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2"/>
        <w:ind w:left="0" w:firstLine="0"/>
        <w:jc w:val="left"/>
        <w:rPr>
          <w:rFonts w:ascii="Times New Roman"/>
          <w:sz w:val="26"/>
        </w:rPr>
      </w:pPr>
    </w:p>
    <w:p>
      <w:pPr>
        <w:pStyle w:val="Title"/>
      </w:pPr>
      <w:r>
        <w:rPr>
          <w:color w:val="231F20"/>
          <w:spacing w:val="12"/>
          <w:w w:val="85"/>
        </w:rPr>
        <w:t>III </w:t>
      </w:r>
    </w:p>
    <w:p>
      <w:pPr>
        <w:pStyle w:val="BodyText"/>
        <w:spacing w:before="9"/>
        <w:ind w:left="0" w:firstLine="0"/>
        <w:jc w:val="left"/>
        <w:rPr>
          <w:rFonts w:ascii="Tahoma"/>
          <w:sz w:val="5"/>
        </w:rPr>
      </w:pPr>
      <w:r>
        <w:rPr>
          <w:rFonts w:ascii="Tahoma"/>
          <w:sz w:val="5"/>
        </w:rPr>
        <mc:AlternateContent>
          <mc:Choice Requires="wps">
            <w:drawing>
              <wp:anchor distT="0" distB="0" distL="0" distR="0" allowOverlap="1" layoutInCell="1" locked="0" behindDoc="1" simplePos="0" relativeHeight="487587840">
                <wp:simplePos x="0" y="0"/>
                <wp:positionH relativeFrom="page">
                  <wp:posOffset>864000</wp:posOffset>
                </wp:positionH>
                <wp:positionV relativeFrom="paragraph">
                  <wp:posOffset>59325</wp:posOffset>
                </wp:positionV>
                <wp:extent cx="439229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4392295" cy="1270"/>
                        </a:xfrm>
                        <a:custGeom>
                          <a:avLst/>
                          <a:gdLst/>
                          <a:ahLst/>
                          <a:cxnLst/>
                          <a:rect l="l" t="t" r="r" b="b"/>
                          <a:pathLst>
                            <a:path w="4392295" h="0">
                              <a:moveTo>
                                <a:pt x="0" y="0"/>
                              </a:moveTo>
                              <a:lnTo>
                                <a:pt x="4392002"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4.671263pt;width:345.85pt;height:.1pt;mso-position-horizontal-relative:page;mso-position-vertical-relative:paragraph;z-index:-15728640;mso-wrap-distance-left:0;mso-wrap-distance-right:0" id="docshape1" coordorigin="1361,93" coordsize="6917,0" path="m1361,93l8277,93e" filled="false" stroked="true" strokeweight=".5pt" strokecolor="#231f20">
                <v:path arrowok="t"/>
                <v:stroke dashstyle="solid"/>
                <w10:wrap type="topAndBottom"/>
              </v:shape>
            </w:pict>
          </mc:Fallback>
        </mc:AlternateContent>
      </w:r>
    </w:p>
    <w:p>
      <w:pPr>
        <w:pStyle w:val="BodyText"/>
        <w:spacing w:before="124"/>
        <w:ind w:left="0" w:firstLine="0"/>
        <w:jc w:val="left"/>
        <w:rPr>
          <w:rFonts w:ascii="Tahoma"/>
          <w:sz w:val="26"/>
        </w:rPr>
      </w:pPr>
    </w:p>
    <w:p>
      <w:pPr>
        <w:pStyle w:val="Title"/>
        <w:spacing w:line="345" w:lineRule="auto"/>
        <w:ind w:right="4660"/>
      </w:pPr>
      <w:r>
        <w:rPr>
          <w:color w:val="231F20"/>
          <w:spacing w:val="-2"/>
        </w:rPr>
        <w:t>SEMINARS </w:t>
      </w:r>
      <w:r>
        <w:rPr>
          <w:color w:val="808285"/>
          <w:spacing w:val="-2"/>
        </w:rPr>
        <w:t>SEMINARI</w:t>
      </w:r>
    </w:p>
    <w:p>
      <w:pPr>
        <w:pStyle w:val="Title"/>
        <w:spacing w:after="0" w:line="345" w:lineRule="auto"/>
        <w:sectPr>
          <w:footerReference w:type="default" r:id="rId5"/>
          <w:type w:val="continuous"/>
          <w:pgSz w:w="9360" w:h="13330"/>
          <w:pgMar w:header="0" w:footer="0" w:top="1520" w:bottom="280" w:left="992" w:right="992"/>
          <w:pgNumType w:start="649"/>
        </w:sectPr>
      </w:pPr>
    </w:p>
    <w:p>
      <w:pPr>
        <w:pStyle w:val="BodyText"/>
        <w:spacing w:before="6"/>
        <w:ind w:left="0" w:firstLine="0"/>
        <w:jc w:val="left"/>
        <w:rPr>
          <w:rFonts w:ascii="Tahoma"/>
          <w:sz w:val="16"/>
        </w:rPr>
      </w:pPr>
    </w:p>
    <w:p>
      <w:pPr>
        <w:pStyle w:val="BodyText"/>
        <w:spacing w:after="0"/>
        <w:jc w:val="left"/>
        <w:rPr>
          <w:rFonts w:ascii="Tahoma"/>
          <w:sz w:val="16"/>
        </w:rPr>
        <w:sectPr>
          <w:pgSz w:w="9360" w:h="13330"/>
          <w:pgMar w:header="0" w:footer="0" w:top="1520" w:bottom="280" w:left="992" w:right="992"/>
        </w:sectPr>
      </w:pPr>
    </w:p>
    <w:p>
      <w:pPr>
        <w:spacing w:before="73"/>
        <w:ind w:left="5392" w:right="86" w:hanging="218"/>
        <w:jc w:val="right"/>
        <w:rPr>
          <w:rFonts w:ascii="Tahoma" w:hAnsi="Tahoma"/>
          <w:sz w:val="16"/>
        </w:rPr>
      </w:pPr>
      <w:r>
        <w:rPr>
          <w:rFonts w:ascii="Tahoma" w:hAnsi="Tahoma"/>
          <w:color w:val="231F20"/>
          <w:sz w:val="16"/>
        </w:rPr>
        <w:t>PHILOSOPHY AND SOCIETY VOL.</w:t>
      </w:r>
      <w:r>
        <w:rPr>
          <w:rFonts w:ascii="Tahoma" w:hAnsi="Tahoma"/>
          <w:color w:val="231F20"/>
          <w:spacing w:val="16"/>
          <w:sz w:val="16"/>
        </w:rPr>
        <w:t> </w:t>
      </w:r>
      <w:r>
        <w:rPr>
          <w:rFonts w:ascii="Tahoma" w:hAnsi="Tahoma"/>
          <w:color w:val="231F20"/>
          <w:sz w:val="16"/>
        </w:rPr>
        <w:t>37,</w:t>
      </w:r>
      <w:r>
        <w:rPr>
          <w:rFonts w:ascii="Tahoma" w:hAnsi="Tahoma"/>
          <w:color w:val="231F20"/>
          <w:spacing w:val="16"/>
          <w:sz w:val="16"/>
        </w:rPr>
        <w:t> </w:t>
      </w:r>
      <w:r>
        <w:rPr>
          <w:rFonts w:ascii="Tahoma" w:hAnsi="Tahoma"/>
          <w:color w:val="231F20"/>
          <w:sz w:val="16"/>
        </w:rPr>
        <w:t>NO.</w:t>
      </w:r>
      <w:r>
        <w:rPr>
          <w:rFonts w:ascii="Tahoma" w:hAnsi="Tahoma"/>
          <w:color w:val="231F20"/>
          <w:spacing w:val="17"/>
          <w:sz w:val="16"/>
        </w:rPr>
        <w:t> </w:t>
      </w:r>
      <w:r>
        <w:rPr>
          <w:rFonts w:ascii="Tahoma" w:hAnsi="Tahoma"/>
          <w:color w:val="231F20"/>
          <w:sz w:val="16"/>
        </w:rPr>
        <w:t>1,</w:t>
      </w:r>
      <w:r>
        <w:rPr>
          <w:rFonts w:ascii="Tahoma" w:hAnsi="Tahoma"/>
          <w:color w:val="231F20"/>
          <w:spacing w:val="16"/>
          <w:sz w:val="16"/>
        </w:rPr>
        <w:t> </w:t>
      </w:r>
      <w:r>
        <w:rPr>
          <w:rFonts w:ascii="Tahoma" w:hAnsi="Tahoma"/>
          <w:color w:val="231F20"/>
          <w:sz w:val="16"/>
        </w:rPr>
        <w:t>405–</w:t>
      </w:r>
      <w:r>
        <w:rPr>
          <w:rFonts w:ascii="Tahoma" w:hAnsi="Tahoma"/>
          <w:color w:val="231F20"/>
          <w:spacing w:val="-5"/>
          <w:sz w:val="16"/>
        </w:rPr>
        <w:t>700</w:t>
      </w:r>
    </w:p>
    <w:p>
      <w:pPr>
        <w:pStyle w:val="BodyText"/>
        <w:ind w:left="0" w:firstLine="0"/>
        <w:jc w:val="left"/>
        <w:rPr>
          <w:rFonts w:ascii="Tahoma"/>
          <w:sz w:val="7"/>
        </w:rPr>
      </w:pPr>
      <w:r>
        <w:rPr>
          <w:rFonts w:ascii="Tahoma"/>
          <w:sz w:val="7"/>
        </w:rPr>
        <mc:AlternateContent>
          <mc:Choice Requires="wps">
            <w:drawing>
              <wp:anchor distT="0" distB="0" distL="0" distR="0" allowOverlap="1" layoutInCell="1" locked="0" behindDoc="1" simplePos="0" relativeHeight="487588352">
                <wp:simplePos x="0" y="0"/>
                <wp:positionH relativeFrom="page">
                  <wp:posOffset>864000</wp:posOffset>
                </wp:positionH>
                <wp:positionV relativeFrom="paragraph">
                  <wp:posOffset>69277</wp:posOffset>
                </wp:positionV>
                <wp:extent cx="439229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392295" cy="1270"/>
                        </a:xfrm>
                        <a:custGeom>
                          <a:avLst/>
                          <a:gdLst/>
                          <a:ahLst/>
                          <a:cxnLst/>
                          <a:rect l="l" t="t" r="r" b="b"/>
                          <a:pathLst>
                            <a:path w="4392295" h="0">
                              <a:moveTo>
                                <a:pt x="0" y="0"/>
                              </a:moveTo>
                              <a:lnTo>
                                <a:pt x="4392002"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031502pt;margin-top:5.4549pt;width:345.85pt;height:.1pt;mso-position-horizontal-relative:page;mso-position-vertical-relative:paragraph;z-index:-15728128;mso-wrap-distance-left:0;mso-wrap-distance-right:0" id="docshape2" coordorigin="1361,109" coordsize="6917,0" path="m1361,109l8277,109e" filled="false" stroked="true" strokeweight=".5pt" strokecolor="#231f20">
                <v:path arrowok="t"/>
                <v:stroke dashstyle="solid"/>
                <w10:wrap type="topAndBottom"/>
              </v:shape>
            </w:pict>
          </mc:Fallback>
        </mc:AlternateContent>
      </w:r>
    </w:p>
    <w:p>
      <w:pPr>
        <w:pStyle w:val="BodyText"/>
        <w:spacing w:before="232"/>
        <w:ind w:left="0" w:firstLine="0"/>
        <w:jc w:val="left"/>
        <w:rPr>
          <w:rFonts w:ascii="Tahoma"/>
          <w:sz w:val="21"/>
        </w:rPr>
      </w:pPr>
    </w:p>
    <w:p>
      <w:pPr>
        <w:spacing w:before="0"/>
        <w:ind w:left="368" w:right="0" w:firstLine="0"/>
        <w:jc w:val="left"/>
        <w:rPr>
          <w:rFonts w:ascii="Tahoma"/>
          <w:sz w:val="21"/>
        </w:rPr>
      </w:pPr>
      <w:r>
        <w:rPr>
          <w:rFonts w:ascii="Tahoma"/>
          <w:color w:val="231F20"/>
          <w:sz w:val="21"/>
        </w:rPr>
        <w:t>Seminar</w:t>
      </w:r>
      <w:r>
        <w:rPr>
          <w:rFonts w:ascii="Tahoma"/>
          <w:color w:val="231F20"/>
          <w:spacing w:val="13"/>
          <w:sz w:val="21"/>
        </w:rPr>
        <w:t> </w:t>
      </w:r>
      <w:r>
        <w:rPr>
          <w:rFonts w:ascii="Tahoma"/>
          <w:color w:val="231F20"/>
          <w:sz w:val="21"/>
        </w:rPr>
        <w:t>with</w:t>
      </w:r>
      <w:r>
        <w:rPr>
          <w:rFonts w:ascii="Tahoma"/>
          <w:color w:val="231F20"/>
          <w:spacing w:val="26"/>
          <w:sz w:val="21"/>
        </w:rPr>
        <w:t> </w:t>
      </w:r>
      <w:r>
        <w:rPr>
          <w:rFonts w:ascii="Tahoma"/>
          <w:color w:val="231F20"/>
          <w:sz w:val="21"/>
        </w:rPr>
        <w:t>Patrik</w:t>
      </w:r>
      <w:r>
        <w:rPr>
          <w:rFonts w:ascii="Tahoma"/>
          <w:color w:val="231F20"/>
          <w:spacing w:val="26"/>
          <w:sz w:val="21"/>
        </w:rPr>
        <w:t> </w:t>
      </w:r>
      <w:r>
        <w:rPr>
          <w:rFonts w:ascii="Tahoma"/>
          <w:color w:val="231F20"/>
          <w:spacing w:val="-2"/>
          <w:sz w:val="21"/>
        </w:rPr>
        <w:t>Schumacher</w:t>
      </w:r>
    </w:p>
    <w:p>
      <w:pPr>
        <w:spacing w:before="233"/>
        <w:ind w:left="368" w:right="0" w:firstLine="0"/>
        <w:jc w:val="left"/>
        <w:rPr>
          <w:rFonts w:ascii="Tahoma" w:hAnsi="Tahoma"/>
          <w:sz w:val="25"/>
        </w:rPr>
      </w:pPr>
      <w:r>
        <w:rPr>
          <w:rFonts w:ascii="Tahoma" w:hAnsi="Tahoma"/>
          <w:color w:val="231F20"/>
          <w:sz w:val="25"/>
        </w:rPr>
        <w:t>“IN</w:t>
      </w:r>
      <w:r>
        <w:rPr>
          <w:rFonts w:ascii="Tahoma" w:hAnsi="Tahoma"/>
          <w:color w:val="231F20"/>
          <w:spacing w:val="-2"/>
          <w:sz w:val="25"/>
        </w:rPr>
        <w:t> </w:t>
      </w:r>
      <w:r>
        <w:rPr>
          <w:rFonts w:ascii="Tahoma" w:hAnsi="Tahoma"/>
          <w:color w:val="231F20"/>
          <w:sz w:val="25"/>
        </w:rPr>
        <w:t>THE</w:t>
      </w:r>
      <w:r>
        <w:rPr>
          <w:rFonts w:ascii="Tahoma" w:hAnsi="Tahoma"/>
          <w:color w:val="231F20"/>
          <w:spacing w:val="-2"/>
          <w:sz w:val="25"/>
        </w:rPr>
        <w:t> </w:t>
      </w:r>
      <w:r>
        <w:rPr>
          <w:rFonts w:ascii="Tahoma" w:hAnsi="Tahoma"/>
          <w:color w:val="231F20"/>
          <w:sz w:val="25"/>
        </w:rPr>
        <w:t>AGE</w:t>
      </w:r>
      <w:r>
        <w:rPr>
          <w:rFonts w:ascii="Tahoma" w:hAnsi="Tahoma"/>
          <w:color w:val="231F20"/>
          <w:spacing w:val="7"/>
          <w:sz w:val="25"/>
        </w:rPr>
        <w:t> </w:t>
      </w:r>
      <w:r>
        <w:rPr>
          <w:rFonts w:ascii="Tahoma" w:hAnsi="Tahoma"/>
          <w:color w:val="231F20"/>
          <w:sz w:val="25"/>
        </w:rPr>
        <w:t>OF</w:t>
      </w:r>
      <w:r>
        <w:rPr>
          <w:rFonts w:ascii="Tahoma" w:hAnsi="Tahoma"/>
          <w:color w:val="231F20"/>
          <w:spacing w:val="1"/>
          <w:sz w:val="25"/>
        </w:rPr>
        <w:t> </w:t>
      </w:r>
      <w:r>
        <w:rPr>
          <w:rFonts w:ascii="Tahoma" w:hAnsi="Tahoma"/>
          <w:color w:val="231F20"/>
          <w:sz w:val="25"/>
        </w:rPr>
        <w:t>MONOPOLY</w:t>
      </w:r>
      <w:r>
        <w:rPr>
          <w:rFonts w:ascii="Tahoma" w:hAnsi="Tahoma"/>
          <w:color w:val="231F20"/>
          <w:spacing w:val="-5"/>
          <w:sz w:val="25"/>
        </w:rPr>
        <w:t> </w:t>
      </w:r>
      <w:r>
        <w:rPr>
          <w:rFonts w:ascii="Tahoma" w:hAnsi="Tahoma"/>
          <w:color w:val="231F20"/>
          <w:spacing w:val="-2"/>
          <w:sz w:val="25"/>
        </w:rPr>
        <w:t>CAPITALISM”</w:t>
      </w:r>
    </w:p>
    <w:p>
      <w:pPr>
        <w:pStyle w:val="BodyText"/>
        <w:ind w:left="0" w:firstLine="0"/>
        <w:jc w:val="left"/>
        <w:rPr>
          <w:rFonts w:ascii="Tahoma"/>
          <w:sz w:val="25"/>
        </w:rPr>
      </w:pPr>
    </w:p>
    <w:p>
      <w:pPr>
        <w:pStyle w:val="BodyText"/>
        <w:ind w:left="0" w:firstLine="0"/>
        <w:jc w:val="left"/>
        <w:rPr>
          <w:rFonts w:ascii="Tahoma"/>
          <w:sz w:val="25"/>
        </w:rPr>
      </w:pPr>
    </w:p>
    <w:p>
      <w:pPr>
        <w:pStyle w:val="BodyText"/>
        <w:spacing w:before="118"/>
        <w:ind w:left="0" w:firstLine="0"/>
        <w:jc w:val="left"/>
        <w:rPr>
          <w:rFonts w:ascii="Tahoma"/>
          <w:sz w:val="25"/>
        </w:rPr>
      </w:pPr>
    </w:p>
    <w:p>
      <w:pPr>
        <w:pStyle w:val="BodyText"/>
        <w:spacing w:line="230" w:lineRule="auto"/>
        <w:ind w:left="368" w:right="81" w:firstLine="0"/>
      </w:pPr>
      <w:r>
        <w:rPr>
          <w:color w:val="231F20"/>
          <w:w w:val="105"/>
        </w:rPr>
        <w:t>This seminar with the architect Patrik Schumacher was held at the Institute</w:t>
      </w:r>
      <w:r>
        <w:rPr>
          <w:color w:val="231F20"/>
          <w:spacing w:val="80"/>
          <w:w w:val="105"/>
        </w:rPr>
        <w:t> </w:t>
      </w:r>
      <w:r>
        <w:rPr>
          <w:color w:val="231F20"/>
          <w:w w:val="105"/>
        </w:rPr>
        <w:t>for Philosophy and Social Theory, University of Belgrade, on November 21, 2025.</w:t>
      </w:r>
      <w:r>
        <w:rPr>
          <w:color w:val="231F20"/>
          <w:spacing w:val="-4"/>
          <w:w w:val="105"/>
        </w:rPr>
        <w:t> </w:t>
      </w:r>
      <w:r>
        <w:rPr>
          <w:color w:val="231F20"/>
          <w:w w:val="105"/>
        </w:rPr>
        <w:t>A</w:t>
      </w:r>
      <w:r>
        <w:rPr>
          <w:color w:val="231F20"/>
          <w:spacing w:val="-4"/>
          <w:w w:val="105"/>
        </w:rPr>
        <w:t> </w:t>
      </w:r>
      <w:r>
        <w:rPr>
          <w:color w:val="231F20"/>
          <w:w w:val="105"/>
        </w:rPr>
        <w:t>day</w:t>
      </w:r>
      <w:r>
        <w:rPr>
          <w:color w:val="231F20"/>
          <w:spacing w:val="-4"/>
          <w:w w:val="105"/>
        </w:rPr>
        <w:t> </w:t>
      </w:r>
      <w:r>
        <w:rPr>
          <w:color w:val="231F20"/>
          <w:w w:val="105"/>
        </w:rPr>
        <w:t>earlier,</w:t>
      </w:r>
      <w:r>
        <w:rPr>
          <w:color w:val="231F20"/>
          <w:spacing w:val="-4"/>
          <w:w w:val="105"/>
        </w:rPr>
        <w:t> </w:t>
      </w:r>
      <w:r>
        <w:rPr>
          <w:color w:val="231F20"/>
          <w:w w:val="105"/>
        </w:rPr>
        <w:t>he</w:t>
      </w:r>
      <w:r>
        <w:rPr>
          <w:color w:val="231F20"/>
          <w:spacing w:val="-4"/>
          <w:w w:val="105"/>
        </w:rPr>
        <w:t> </w:t>
      </w:r>
      <w:r>
        <w:rPr>
          <w:color w:val="231F20"/>
          <w:w w:val="105"/>
        </w:rPr>
        <w:t>delivered</w:t>
      </w:r>
      <w:r>
        <w:rPr>
          <w:color w:val="231F20"/>
          <w:spacing w:val="-4"/>
          <w:w w:val="105"/>
        </w:rPr>
        <w:t> </w:t>
      </w:r>
      <w:r>
        <w:rPr>
          <w:color w:val="231F20"/>
          <w:w w:val="105"/>
        </w:rPr>
        <w:t>the</w:t>
      </w:r>
      <w:r>
        <w:rPr>
          <w:color w:val="231F20"/>
          <w:spacing w:val="-4"/>
          <w:w w:val="105"/>
        </w:rPr>
        <w:t> </w:t>
      </w:r>
      <w:r>
        <w:rPr>
          <w:color w:val="231F20"/>
          <w:w w:val="105"/>
        </w:rPr>
        <w:t>lecture</w:t>
      </w:r>
      <w:r>
        <w:rPr>
          <w:color w:val="231F20"/>
          <w:spacing w:val="-4"/>
          <w:w w:val="105"/>
        </w:rPr>
        <w:t> </w:t>
      </w:r>
      <w:r>
        <w:rPr>
          <w:color w:val="231F20"/>
          <w:w w:val="105"/>
        </w:rPr>
        <w:t>“Architectural</w:t>
      </w:r>
      <w:r>
        <w:rPr>
          <w:color w:val="231F20"/>
          <w:spacing w:val="-4"/>
          <w:w w:val="105"/>
        </w:rPr>
        <w:t> </w:t>
      </w:r>
      <w:r>
        <w:rPr>
          <w:color w:val="231F20"/>
          <w:w w:val="105"/>
        </w:rPr>
        <w:t>Research:</w:t>
      </w:r>
      <w:r>
        <w:rPr>
          <w:color w:val="231F20"/>
          <w:spacing w:val="-4"/>
          <w:w w:val="105"/>
        </w:rPr>
        <w:t> </w:t>
      </w:r>
      <w:r>
        <w:rPr>
          <w:color w:val="231F20"/>
          <w:w w:val="105"/>
        </w:rPr>
        <w:t>Formal</w:t>
      </w:r>
      <w:r>
        <w:rPr>
          <w:color w:val="231F20"/>
          <w:spacing w:val="-4"/>
          <w:w w:val="105"/>
        </w:rPr>
        <w:t> </w:t>
      </w:r>
      <w:r>
        <w:rPr>
          <w:color w:val="231F20"/>
          <w:w w:val="105"/>
        </w:rPr>
        <w:t>&amp; Functional” at the Faculty of Architecture of the University of Belgrade. The seminar discussion focused on the manuscript subsequently published as </w:t>
      </w:r>
      <w:r>
        <w:rPr>
          <w:i/>
          <w:color w:val="231F20"/>
          <w:w w:val="105"/>
        </w:rPr>
        <w:t>The Invention</w:t>
      </w:r>
      <w:r>
        <w:rPr>
          <w:i/>
          <w:color w:val="231F20"/>
          <w:spacing w:val="29"/>
          <w:w w:val="105"/>
        </w:rPr>
        <w:t> </w:t>
      </w:r>
      <w:r>
        <w:rPr>
          <w:i/>
          <w:color w:val="231F20"/>
          <w:w w:val="105"/>
        </w:rPr>
        <w:t>of</w:t>
      </w:r>
      <w:r>
        <w:rPr>
          <w:i/>
          <w:color w:val="231F20"/>
          <w:spacing w:val="29"/>
          <w:w w:val="105"/>
        </w:rPr>
        <w:t> </w:t>
      </w:r>
      <w:r>
        <w:rPr>
          <w:i/>
          <w:color w:val="231F20"/>
          <w:w w:val="105"/>
        </w:rPr>
        <w:t>Modern</w:t>
      </w:r>
      <w:r>
        <w:rPr>
          <w:i/>
          <w:color w:val="231F20"/>
          <w:spacing w:val="29"/>
          <w:w w:val="105"/>
        </w:rPr>
        <w:t> </w:t>
      </w:r>
      <w:r>
        <w:rPr>
          <w:i/>
          <w:color w:val="231F20"/>
          <w:w w:val="105"/>
        </w:rPr>
        <w:t>Design:</w:t>
      </w:r>
      <w:r>
        <w:rPr>
          <w:i/>
          <w:color w:val="231F20"/>
          <w:spacing w:val="29"/>
          <w:w w:val="105"/>
        </w:rPr>
        <w:t> </w:t>
      </w:r>
      <w:r>
        <w:rPr>
          <w:i/>
          <w:color w:val="231F20"/>
          <w:w w:val="105"/>
        </w:rPr>
        <w:t>The</w:t>
      </w:r>
      <w:r>
        <w:rPr>
          <w:i/>
          <w:color w:val="231F20"/>
          <w:spacing w:val="29"/>
          <w:w w:val="105"/>
        </w:rPr>
        <w:t> </w:t>
      </w:r>
      <w:r>
        <w:rPr>
          <w:i/>
          <w:color w:val="231F20"/>
          <w:w w:val="105"/>
        </w:rPr>
        <w:t>Early</w:t>
      </w:r>
      <w:r>
        <w:rPr>
          <w:i/>
          <w:color w:val="231F20"/>
          <w:spacing w:val="29"/>
          <w:w w:val="105"/>
        </w:rPr>
        <w:t> </w:t>
      </w:r>
      <w:r>
        <w:rPr>
          <w:i/>
          <w:color w:val="231F20"/>
          <w:w w:val="105"/>
        </w:rPr>
        <w:t>Years</w:t>
      </w:r>
      <w:r>
        <w:rPr>
          <w:i/>
          <w:color w:val="231F20"/>
          <w:spacing w:val="29"/>
          <w:w w:val="105"/>
        </w:rPr>
        <w:t> </w:t>
      </w:r>
      <w:r>
        <w:rPr>
          <w:i/>
          <w:color w:val="231F20"/>
          <w:w w:val="105"/>
        </w:rPr>
        <w:t>of</w:t>
      </w:r>
      <w:r>
        <w:rPr>
          <w:i/>
          <w:color w:val="231F20"/>
          <w:spacing w:val="29"/>
          <w:w w:val="105"/>
        </w:rPr>
        <w:t> </w:t>
      </w:r>
      <w:r>
        <w:rPr>
          <w:i/>
          <w:color w:val="231F20"/>
          <w:w w:val="105"/>
        </w:rPr>
        <w:t>the</w:t>
      </w:r>
      <w:r>
        <w:rPr>
          <w:i/>
          <w:color w:val="231F20"/>
          <w:spacing w:val="29"/>
          <w:w w:val="105"/>
        </w:rPr>
        <w:t> </w:t>
      </w:r>
      <w:r>
        <w:rPr>
          <w:i/>
          <w:color w:val="231F20"/>
          <w:w w:val="105"/>
        </w:rPr>
        <w:t>German</w:t>
      </w:r>
      <w:r>
        <w:rPr>
          <w:i/>
          <w:color w:val="231F20"/>
          <w:spacing w:val="29"/>
          <w:w w:val="105"/>
        </w:rPr>
        <w:t> </w:t>
      </w:r>
      <w:r>
        <w:rPr>
          <w:i/>
          <w:color w:val="231F20"/>
          <w:w w:val="105"/>
        </w:rPr>
        <w:t>Werkbund</w:t>
      </w:r>
      <w:r>
        <w:rPr>
          <w:i/>
          <w:color w:val="231F20"/>
          <w:spacing w:val="33"/>
          <w:w w:val="105"/>
        </w:rPr>
        <w:t> </w:t>
      </w:r>
      <w:r>
        <w:rPr>
          <w:color w:val="231F20"/>
          <w:w w:val="105"/>
        </w:rPr>
        <w:t>(Khōre-in</w:t>
      </w:r>
      <w:r>
        <w:rPr>
          <w:color w:val="231F20"/>
          <w:spacing w:val="40"/>
          <w:w w:val="105"/>
        </w:rPr>
        <w:t> </w:t>
      </w:r>
      <w:r>
        <w:rPr>
          <w:color w:val="231F20"/>
          <w:w w:val="105"/>
        </w:rPr>
        <w:t>Book</w:t>
      </w:r>
      <w:r>
        <w:rPr>
          <w:color w:val="231F20"/>
          <w:spacing w:val="40"/>
          <w:w w:val="105"/>
        </w:rPr>
        <w:t> </w:t>
      </w:r>
      <w:r>
        <w:rPr>
          <w:color w:val="231F20"/>
          <w:w w:val="105"/>
        </w:rPr>
        <w:t>Series,</w:t>
      </w:r>
      <w:r>
        <w:rPr>
          <w:color w:val="231F20"/>
          <w:spacing w:val="40"/>
          <w:w w:val="105"/>
        </w:rPr>
        <w:t> </w:t>
      </w:r>
      <w:r>
        <w:rPr>
          <w:color w:val="231F20"/>
          <w:w w:val="105"/>
        </w:rPr>
        <w:t>Institute</w:t>
      </w:r>
      <w:r>
        <w:rPr>
          <w:color w:val="231F20"/>
          <w:spacing w:val="40"/>
          <w:w w:val="105"/>
        </w:rPr>
        <w:t> </w:t>
      </w:r>
      <w:r>
        <w:rPr>
          <w:color w:val="231F20"/>
          <w:w w:val="105"/>
        </w:rPr>
        <w:t>for</w:t>
      </w:r>
      <w:r>
        <w:rPr>
          <w:color w:val="231F20"/>
          <w:spacing w:val="40"/>
          <w:w w:val="105"/>
        </w:rPr>
        <w:t> </w:t>
      </w:r>
      <w:r>
        <w:rPr>
          <w:color w:val="231F20"/>
          <w:w w:val="105"/>
        </w:rPr>
        <w:t>Philosophy</w:t>
      </w:r>
      <w:r>
        <w:rPr>
          <w:color w:val="231F20"/>
          <w:spacing w:val="40"/>
          <w:w w:val="105"/>
        </w:rPr>
        <w:t> </w:t>
      </w:r>
      <w:r>
        <w:rPr>
          <w:color w:val="231F20"/>
          <w:w w:val="105"/>
        </w:rPr>
        <w:t>and</w:t>
      </w:r>
      <w:r>
        <w:rPr>
          <w:color w:val="231F20"/>
          <w:spacing w:val="40"/>
          <w:w w:val="105"/>
        </w:rPr>
        <w:t> </w:t>
      </w:r>
      <w:r>
        <w:rPr>
          <w:color w:val="231F20"/>
          <w:w w:val="105"/>
        </w:rPr>
        <w:t>Social</w:t>
      </w:r>
      <w:r>
        <w:rPr>
          <w:color w:val="231F20"/>
          <w:spacing w:val="40"/>
          <w:w w:val="105"/>
        </w:rPr>
        <w:t> </w:t>
      </w:r>
      <w:r>
        <w:rPr>
          <w:color w:val="231F20"/>
          <w:w w:val="105"/>
        </w:rPr>
        <w:t>Theory</w:t>
      </w:r>
      <w:r>
        <w:rPr>
          <w:color w:val="231F20"/>
          <w:spacing w:val="40"/>
          <w:w w:val="105"/>
        </w:rPr>
        <w:t> </w:t>
      </w:r>
      <w:r>
        <w:rPr>
          <w:color w:val="231F20"/>
          <w:w w:val="105"/>
        </w:rPr>
        <w:t>2026).</w:t>
      </w:r>
    </w:p>
    <w:p>
      <w:pPr>
        <w:pStyle w:val="BodyText"/>
        <w:spacing w:before="99"/>
        <w:ind w:left="0" w:firstLine="0"/>
        <w:jc w:val="left"/>
      </w:pPr>
    </w:p>
    <w:p>
      <w:pPr>
        <w:pStyle w:val="Heading2"/>
        <w:jc w:val="left"/>
      </w:pPr>
      <w:r>
        <w:rPr>
          <w:color w:val="231F20"/>
          <w:w w:val="85"/>
        </w:rPr>
        <w:t>Patrik</w:t>
      </w:r>
      <w:r>
        <w:rPr>
          <w:color w:val="231F20"/>
          <w:spacing w:val="-2"/>
        </w:rPr>
        <w:t> </w:t>
      </w:r>
      <w:r>
        <w:rPr>
          <w:color w:val="231F20"/>
          <w:spacing w:val="-2"/>
          <w:w w:val="95"/>
        </w:rPr>
        <w:t>Schumacher</w:t>
      </w:r>
    </w:p>
    <w:p>
      <w:pPr>
        <w:pStyle w:val="BodyText"/>
        <w:spacing w:line="230" w:lineRule="auto" w:before="44"/>
        <w:ind w:left="368" w:right="79" w:firstLine="0"/>
      </w:pPr>
      <w:r>
        <w:rPr>
          <w:color w:val="231F20"/>
          <w:w w:val="110"/>
        </w:rPr>
        <w:t>Thank</w:t>
      </w:r>
      <w:r>
        <w:rPr>
          <w:color w:val="231F20"/>
          <w:spacing w:val="-3"/>
          <w:w w:val="110"/>
        </w:rPr>
        <w:t> </w:t>
      </w:r>
      <w:r>
        <w:rPr>
          <w:color w:val="231F20"/>
          <w:w w:val="110"/>
        </w:rPr>
        <w:t>you</w:t>
      </w:r>
      <w:r>
        <w:rPr>
          <w:color w:val="231F20"/>
          <w:spacing w:val="-3"/>
          <w:w w:val="110"/>
        </w:rPr>
        <w:t> </w:t>
      </w:r>
      <w:r>
        <w:rPr>
          <w:color w:val="231F20"/>
          <w:w w:val="110"/>
        </w:rPr>
        <w:t>for</w:t>
      </w:r>
      <w:r>
        <w:rPr>
          <w:color w:val="231F20"/>
          <w:spacing w:val="-3"/>
          <w:w w:val="110"/>
        </w:rPr>
        <w:t> </w:t>
      </w:r>
      <w:r>
        <w:rPr>
          <w:color w:val="231F20"/>
          <w:w w:val="110"/>
        </w:rPr>
        <w:t>giving</w:t>
      </w:r>
      <w:r>
        <w:rPr>
          <w:color w:val="231F20"/>
          <w:spacing w:val="-3"/>
          <w:w w:val="110"/>
        </w:rPr>
        <w:t> </w:t>
      </w:r>
      <w:r>
        <w:rPr>
          <w:color w:val="231F20"/>
          <w:w w:val="110"/>
        </w:rPr>
        <w:t>me</w:t>
      </w:r>
      <w:r>
        <w:rPr>
          <w:color w:val="231F20"/>
          <w:spacing w:val="-3"/>
          <w:w w:val="110"/>
        </w:rPr>
        <w:t> </w:t>
      </w:r>
      <w:r>
        <w:rPr>
          <w:color w:val="231F20"/>
          <w:w w:val="110"/>
        </w:rPr>
        <w:t>this</w:t>
      </w:r>
      <w:r>
        <w:rPr>
          <w:color w:val="231F20"/>
          <w:spacing w:val="-3"/>
          <w:w w:val="110"/>
        </w:rPr>
        <w:t> </w:t>
      </w:r>
      <w:r>
        <w:rPr>
          <w:color w:val="231F20"/>
          <w:w w:val="110"/>
        </w:rPr>
        <w:t>platform.</w:t>
      </w:r>
      <w:r>
        <w:rPr>
          <w:color w:val="231F20"/>
          <w:spacing w:val="-3"/>
          <w:w w:val="110"/>
        </w:rPr>
        <w:t> </w:t>
      </w:r>
      <w:r>
        <w:rPr>
          <w:color w:val="231F20"/>
          <w:w w:val="110"/>
        </w:rPr>
        <w:t>Thank</w:t>
      </w:r>
      <w:r>
        <w:rPr>
          <w:color w:val="231F20"/>
          <w:spacing w:val="-3"/>
          <w:w w:val="110"/>
        </w:rPr>
        <w:t> </w:t>
      </w:r>
      <w:r>
        <w:rPr>
          <w:color w:val="231F20"/>
          <w:w w:val="110"/>
        </w:rPr>
        <w:t>you</w:t>
      </w:r>
      <w:r>
        <w:rPr>
          <w:color w:val="231F20"/>
          <w:spacing w:val="-3"/>
          <w:w w:val="110"/>
        </w:rPr>
        <w:t> </w:t>
      </w:r>
      <w:r>
        <w:rPr>
          <w:color w:val="231F20"/>
          <w:w w:val="110"/>
        </w:rPr>
        <w:t>Petar</w:t>
      </w:r>
      <w:r>
        <w:rPr>
          <w:color w:val="231F20"/>
          <w:spacing w:val="-3"/>
          <w:w w:val="110"/>
        </w:rPr>
        <w:t> </w:t>
      </w:r>
      <w:r>
        <w:rPr>
          <w:color w:val="231F20"/>
          <w:w w:val="110"/>
        </w:rPr>
        <w:t>for</w:t>
      </w:r>
      <w:r>
        <w:rPr>
          <w:color w:val="231F20"/>
          <w:spacing w:val="-3"/>
          <w:w w:val="110"/>
        </w:rPr>
        <w:t> </w:t>
      </w:r>
      <w:r>
        <w:rPr>
          <w:color w:val="231F20"/>
          <w:w w:val="110"/>
        </w:rPr>
        <w:t>publishing</w:t>
      </w:r>
      <w:r>
        <w:rPr>
          <w:color w:val="231F20"/>
          <w:spacing w:val="-3"/>
          <w:w w:val="110"/>
        </w:rPr>
        <w:t> </w:t>
      </w:r>
      <w:r>
        <w:rPr>
          <w:color w:val="231F20"/>
          <w:w w:val="110"/>
        </w:rPr>
        <w:t>my </w:t>
      </w:r>
      <w:r>
        <w:rPr>
          <w:color w:val="231F20"/>
          <w:spacing w:val="-2"/>
          <w:w w:val="110"/>
        </w:rPr>
        <w:t>PhD,</w:t>
      </w:r>
      <w:r>
        <w:rPr>
          <w:color w:val="231F20"/>
          <w:spacing w:val="-7"/>
          <w:w w:val="110"/>
        </w:rPr>
        <w:t> </w:t>
      </w:r>
      <w:r>
        <w:rPr>
          <w:color w:val="231F20"/>
          <w:spacing w:val="-2"/>
          <w:w w:val="110"/>
        </w:rPr>
        <w:t>it</w:t>
      </w:r>
      <w:r>
        <w:rPr>
          <w:color w:val="231F20"/>
          <w:spacing w:val="-7"/>
          <w:w w:val="110"/>
        </w:rPr>
        <w:t> </w:t>
      </w:r>
      <w:r>
        <w:rPr>
          <w:color w:val="231F20"/>
          <w:spacing w:val="-2"/>
          <w:w w:val="110"/>
        </w:rPr>
        <w:t>is</w:t>
      </w:r>
      <w:r>
        <w:rPr>
          <w:color w:val="231F20"/>
          <w:spacing w:val="-7"/>
          <w:w w:val="110"/>
        </w:rPr>
        <w:t> </w:t>
      </w:r>
      <w:r>
        <w:rPr>
          <w:color w:val="231F20"/>
          <w:spacing w:val="-2"/>
          <w:w w:val="110"/>
        </w:rPr>
        <w:t>wonderful</w:t>
      </w:r>
      <w:r>
        <w:rPr>
          <w:color w:val="231F20"/>
          <w:spacing w:val="-7"/>
          <w:w w:val="110"/>
        </w:rPr>
        <w:t> </w:t>
      </w:r>
      <w:r>
        <w:rPr>
          <w:color w:val="231F20"/>
          <w:spacing w:val="-2"/>
          <w:w w:val="110"/>
        </w:rPr>
        <w:t>to</w:t>
      </w:r>
      <w:r>
        <w:rPr>
          <w:color w:val="231F20"/>
          <w:spacing w:val="-7"/>
          <w:w w:val="110"/>
        </w:rPr>
        <w:t> </w:t>
      </w:r>
      <w:r>
        <w:rPr>
          <w:color w:val="231F20"/>
          <w:spacing w:val="-2"/>
          <w:w w:val="110"/>
        </w:rPr>
        <w:t>see</w:t>
      </w:r>
      <w:r>
        <w:rPr>
          <w:color w:val="231F20"/>
          <w:spacing w:val="-7"/>
          <w:w w:val="110"/>
        </w:rPr>
        <w:t> </w:t>
      </w:r>
      <w:r>
        <w:rPr>
          <w:color w:val="231F20"/>
          <w:spacing w:val="-2"/>
          <w:w w:val="110"/>
        </w:rPr>
        <w:t>that</w:t>
      </w:r>
      <w:r>
        <w:rPr>
          <w:color w:val="231F20"/>
          <w:spacing w:val="-7"/>
          <w:w w:val="110"/>
        </w:rPr>
        <w:t> </w:t>
      </w:r>
      <w:r>
        <w:rPr>
          <w:color w:val="231F20"/>
          <w:spacing w:val="-2"/>
          <w:w w:val="110"/>
        </w:rPr>
        <w:t>happening.</w:t>
      </w:r>
      <w:r>
        <w:rPr>
          <w:color w:val="231F20"/>
          <w:spacing w:val="-7"/>
          <w:w w:val="110"/>
        </w:rPr>
        <w:t> </w:t>
      </w:r>
      <w:r>
        <w:rPr>
          <w:color w:val="231F20"/>
          <w:spacing w:val="-2"/>
          <w:w w:val="110"/>
        </w:rPr>
        <w:t>I’ve</w:t>
      </w:r>
      <w:r>
        <w:rPr>
          <w:color w:val="231F20"/>
          <w:spacing w:val="-7"/>
          <w:w w:val="110"/>
        </w:rPr>
        <w:t> </w:t>
      </w:r>
      <w:r>
        <w:rPr>
          <w:color w:val="231F20"/>
          <w:spacing w:val="-2"/>
          <w:w w:val="110"/>
        </w:rPr>
        <w:t>been</w:t>
      </w:r>
      <w:r>
        <w:rPr>
          <w:color w:val="231F20"/>
          <w:spacing w:val="-7"/>
          <w:w w:val="110"/>
        </w:rPr>
        <w:t> </w:t>
      </w:r>
      <w:r>
        <w:rPr>
          <w:color w:val="231F20"/>
          <w:spacing w:val="-2"/>
          <w:w w:val="110"/>
        </w:rPr>
        <w:t>thinking</w:t>
      </w:r>
      <w:r>
        <w:rPr>
          <w:color w:val="231F20"/>
          <w:spacing w:val="-7"/>
          <w:w w:val="110"/>
        </w:rPr>
        <w:t> </w:t>
      </w:r>
      <w:r>
        <w:rPr>
          <w:color w:val="231F20"/>
          <w:spacing w:val="-2"/>
          <w:w w:val="110"/>
        </w:rPr>
        <w:t>about</w:t>
      </w:r>
      <w:r>
        <w:rPr>
          <w:color w:val="231F20"/>
          <w:spacing w:val="-7"/>
          <w:w w:val="110"/>
        </w:rPr>
        <w:t> </w:t>
      </w:r>
      <w:r>
        <w:rPr>
          <w:color w:val="231F20"/>
          <w:spacing w:val="-2"/>
          <w:w w:val="110"/>
        </w:rPr>
        <w:t>publish-</w:t>
      </w:r>
      <w:r>
        <w:rPr>
          <w:color w:val="231F20"/>
          <w:w w:val="110"/>
        </w:rPr>
        <w:t>ing</w:t>
      </w:r>
      <w:r>
        <w:rPr>
          <w:color w:val="231F20"/>
          <w:spacing w:val="-8"/>
          <w:w w:val="110"/>
        </w:rPr>
        <w:t> </w:t>
      </w:r>
      <w:r>
        <w:rPr>
          <w:color w:val="231F20"/>
          <w:w w:val="110"/>
        </w:rPr>
        <w:t>it</w:t>
      </w:r>
      <w:r>
        <w:rPr>
          <w:color w:val="231F20"/>
          <w:spacing w:val="-8"/>
          <w:w w:val="110"/>
        </w:rPr>
        <w:t> </w:t>
      </w:r>
      <w:r>
        <w:rPr>
          <w:color w:val="231F20"/>
          <w:w w:val="110"/>
        </w:rPr>
        <w:t>over</w:t>
      </w:r>
      <w:r>
        <w:rPr>
          <w:color w:val="231F20"/>
          <w:spacing w:val="-8"/>
          <w:w w:val="110"/>
        </w:rPr>
        <w:t> </w:t>
      </w:r>
      <w:r>
        <w:rPr>
          <w:color w:val="231F20"/>
          <w:w w:val="110"/>
        </w:rPr>
        <w:t>the</w:t>
      </w:r>
      <w:r>
        <w:rPr>
          <w:color w:val="231F20"/>
          <w:spacing w:val="-8"/>
          <w:w w:val="110"/>
        </w:rPr>
        <w:t> </w:t>
      </w:r>
      <w:r>
        <w:rPr>
          <w:color w:val="231F20"/>
          <w:w w:val="110"/>
        </w:rPr>
        <w:t>years.</w:t>
      </w:r>
      <w:r>
        <w:rPr>
          <w:color w:val="231F20"/>
          <w:spacing w:val="-8"/>
          <w:w w:val="110"/>
        </w:rPr>
        <w:t> </w:t>
      </w:r>
      <w:r>
        <w:rPr>
          <w:color w:val="231F20"/>
          <w:w w:val="110"/>
        </w:rPr>
        <w:t>I</w:t>
      </w:r>
      <w:r>
        <w:rPr>
          <w:color w:val="231F20"/>
          <w:spacing w:val="-8"/>
          <w:w w:val="110"/>
        </w:rPr>
        <w:t> </w:t>
      </w:r>
      <w:r>
        <w:rPr>
          <w:color w:val="231F20"/>
          <w:w w:val="110"/>
        </w:rPr>
        <w:t>had</w:t>
      </w:r>
      <w:r>
        <w:rPr>
          <w:color w:val="231F20"/>
          <w:spacing w:val="-8"/>
          <w:w w:val="110"/>
        </w:rPr>
        <w:t> </w:t>
      </w:r>
      <w:r>
        <w:rPr>
          <w:color w:val="231F20"/>
          <w:w w:val="110"/>
        </w:rPr>
        <w:t>it</w:t>
      </w:r>
      <w:r>
        <w:rPr>
          <w:color w:val="231F20"/>
          <w:spacing w:val="-8"/>
          <w:w w:val="110"/>
        </w:rPr>
        <w:t> </w:t>
      </w:r>
      <w:r>
        <w:rPr>
          <w:color w:val="231F20"/>
          <w:w w:val="110"/>
        </w:rPr>
        <w:t>dumped</w:t>
      </w:r>
      <w:r>
        <w:rPr>
          <w:color w:val="231F20"/>
          <w:spacing w:val="-8"/>
          <w:w w:val="110"/>
        </w:rPr>
        <w:t> </w:t>
      </w:r>
      <w:r>
        <w:rPr>
          <w:color w:val="231F20"/>
          <w:w w:val="110"/>
        </w:rPr>
        <w:t>on</w:t>
      </w:r>
      <w:r>
        <w:rPr>
          <w:color w:val="231F20"/>
          <w:spacing w:val="-8"/>
          <w:w w:val="110"/>
        </w:rPr>
        <w:t> </w:t>
      </w:r>
      <w:r>
        <w:rPr>
          <w:color w:val="231F20"/>
          <w:w w:val="110"/>
        </w:rPr>
        <w:t>my</w:t>
      </w:r>
      <w:r>
        <w:rPr>
          <w:color w:val="231F20"/>
          <w:spacing w:val="-8"/>
          <w:w w:val="110"/>
        </w:rPr>
        <w:t> </w:t>
      </w:r>
      <w:r>
        <w:rPr>
          <w:color w:val="231F20"/>
          <w:w w:val="110"/>
        </w:rPr>
        <w:t>website</w:t>
      </w:r>
      <w:r>
        <w:rPr>
          <w:color w:val="231F20"/>
          <w:spacing w:val="-8"/>
          <w:w w:val="110"/>
        </w:rPr>
        <w:t> </w:t>
      </w:r>
      <w:r>
        <w:rPr>
          <w:color w:val="231F20"/>
          <w:w w:val="110"/>
        </w:rPr>
        <w:t>and</w:t>
      </w:r>
      <w:r>
        <w:rPr>
          <w:color w:val="231F20"/>
          <w:spacing w:val="-8"/>
          <w:w w:val="110"/>
        </w:rPr>
        <w:t> </w:t>
      </w:r>
      <w:r>
        <w:rPr>
          <w:color w:val="231F20"/>
          <w:w w:val="110"/>
        </w:rPr>
        <w:t>because</w:t>
      </w:r>
      <w:r>
        <w:rPr>
          <w:color w:val="231F20"/>
          <w:spacing w:val="-8"/>
          <w:w w:val="110"/>
        </w:rPr>
        <w:t> </w:t>
      </w:r>
      <w:r>
        <w:rPr>
          <w:color w:val="231F20"/>
          <w:w w:val="110"/>
        </w:rPr>
        <w:t>it</w:t>
      </w:r>
      <w:r>
        <w:rPr>
          <w:color w:val="231F20"/>
          <w:spacing w:val="-8"/>
          <w:w w:val="110"/>
        </w:rPr>
        <w:t> </w:t>
      </w:r>
      <w:r>
        <w:rPr>
          <w:color w:val="231F20"/>
          <w:w w:val="110"/>
        </w:rPr>
        <w:t>was</w:t>
      </w:r>
      <w:r>
        <w:rPr>
          <w:color w:val="231F20"/>
          <w:spacing w:val="-8"/>
          <w:w w:val="110"/>
        </w:rPr>
        <w:t> </w:t>
      </w:r>
      <w:r>
        <w:rPr>
          <w:color w:val="231F20"/>
          <w:w w:val="110"/>
        </w:rPr>
        <w:t>one of</w:t>
      </w:r>
      <w:r>
        <w:rPr>
          <w:color w:val="231F20"/>
          <w:spacing w:val="-5"/>
          <w:w w:val="110"/>
        </w:rPr>
        <w:t> </w:t>
      </w:r>
      <w:r>
        <w:rPr>
          <w:color w:val="231F20"/>
          <w:w w:val="110"/>
        </w:rPr>
        <w:t>my</w:t>
      </w:r>
      <w:r>
        <w:rPr>
          <w:color w:val="231F20"/>
          <w:spacing w:val="-5"/>
          <w:w w:val="110"/>
        </w:rPr>
        <w:t> </w:t>
      </w:r>
      <w:r>
        <w:rPr>
          <w:color w:val="231F20"/>
          <w:w w:val="110"/>
        </w:rPr>
        <w:t>oldest</w:t>
      </w:r>
      <w:r>
        <w:rPr>
          <w:color w:val="231F20"/>
          <w:spacing w:val="-5"/>
          <w:w w:val="110"/>
        </w:rPr>
        <w:t> </w:t>
      </w:r>
      <w:r>
        <w:rPr>
          <w:color w:val="231F20"/>
          <w:w w:val="110"/>
        </w:rPr>
        <w:t>texts,</w:t>
      </w:r>
      <w:r>
        <w:rPr>
          <w:color w:val="231F20"/>
          <w:spacing w:val="-5"/>
          <w:w w:val="110"/>
        </w:rPr>
        <w:t> </w:t>
      </w:r>
      <w:r>
        <w:rPr>
          <w:color w:val="231F20"/>
          <w:w w:val="110"/>
        </w:rPr>
        <w:t>it</w:t>
      </w:r>
      <w:r>
        <w:rPr>
          <w:color w:val="231F20"/>
          <w:spacing w:val="-5"/>
          <w:w w:val="110"/>
        </w:rPr>
        <w:t> </w:t>
      </w:r>
      <w:r>
        <w:rPr>
          <w:color w:val="231F20"/>
          <w:w w:val="110"/>
        </w:rPr>
        <w:t>was</w:t>
      </w:r>
      <w:r>
        <w:rPr>
          <w:color w:val="231F20"/>
          <w:spacing w:val="-5"/>
          <w:w w:val="110"/>
        </w:rPr>
        <w:t> </w:t>
      </w:r>
      <w:r>
        <w:rPr>
          <w:color w:val="231F20"/>
          <w:w w:val="110"/>
        </w:rPr>
        <w:t>at</w:t>
      </w:r>
      <w:r>
        <w:rPr>
          <w:color w:val="231F20"/>
          <w:spacing w:val="-5"/>
          <w:w w:val="110"/>
        </w:rPr>
        <w:t> </w:t>
      </w:r>
      <w:r>
        <w:rPr>
          <w:color w:val="231F20"/>
          <w:w w:val="110"/>
        </w:rPr>
        <w:t>the</w:t>
      </w:r>
      <w:r>
        <w:rPr>
          <w:color w:val="231F20"/>
          <w:spacing w:val="-5"/>
          <w:w w:val="110"/>
        </w:rPr>
        <w:t> </w:t>
      </w:r>
      <w:r>
        <w:rPr>
          <w:color w:val="231F20"/>
          <w:w w:val="110"/>
        </w:rPr>
        <w:t>bottom</w:t>
      </w:r>
      <w:r>
        <w:rPr>
          <w:color w:val="231F20"/>
          <w:spacing w:val="-5"/>
          <w:w w:val="110"/>
        </w:rPr>
        <w:t> </w:t>
      </w:r>
      <w:r>
        <w:rPr>
          <w:color w:val="231F20"/>
          <w:w w:val="110"/>
        </w:rPr>
        <w:t>of</w:t>
      </w:r>
      <w:r>
        <w:rPr>
          <w:color w:val="231F20"/>
          <w:spacing w:val="-5"/>
          <w:w w:val="110"/>
        </w:rPr>
        <w:t> </w:t>
      </w:r>
      <w:r>
        <w:rPr>
          <w:color w:val="231F20"/>
          <w:w w:val="110"/>
        </w:rPr>
        <w:t>the</w:t>
      </w:r>
      <w:r>
        <w:rPr>
          <w:color w:val="231F20"/>
          <w:spacing w:val="-5"/>
          <w:w w:val="110"/>
        </w:rPr>
        <w:t> </w:t>
      </w:r>
      <w:r>
        <w:rPr>
          <w:color w:val="231F20"/>
          <w:w w:val="110"/>
        </w:rPr>
        <w:t>pile.</w:t>
      </w:r>
      <w:r>
        <w:rPr>
          <w:color w:val="231F20"/>
          <w:spacing w:val="-5"/>
          <w:w w:val="110"/>
        </w:rPr>
        <w:t> </w:t>
      </w:r>
      <w:r>
        <w:rPr>
          <w:color w:val="231F20"/>
          <w:w w:val="110"/>
        </w:rPr>
        <w:t>It</w:t>
      </w:r>
      <w:r>
        <w:rPr>
          <w:color w:val="231F20"/>
          <w:spacing w:val="-5"/>
          <w:w w:val="110"/>
        </w:rPr>
        <w:t> </w:t>
      </w:r>
      <w:r>
        <w:rPr>
          <w:color w:val="231F20"/>
          <w:w w:val="110"/>
        </w:rPr>
        <w:t>was</w:t>
      </w:r>
      <w:r>
        <w:rPr>
          <w:color w:val="231F20"/>
          <w:spacing w:val="-5"/>
          <w:w w:val="110"/>
        </w:rPr>
        <w:t> </w:t>
      </w:r>
      <w:r>
        <w:rPr>
          <w:color w:val="231F20"/>
          <w:w w:val="110"/>
        </w:rPr>
        <w:t>rather</w:t>
      </w:r>
      <w:r>
        <w:rPr>
          <w:color w:val="231F20"/>
          <w:spacing w:val="-5"/>
          <w:w w:val="110"/>
        </w:rPr>
        <w:t> </w:t>
      </w:r>
      <w:r>
        <w:rPr>
          <w:color w:val="231F20"/>
          <w:w w:val="110"/>
        </w:rPr>
        <w:t>inaccessible </w:t>
      </w:r>
      <w:r>
        <w:rPr>
          <w:color w:val="231F20"/>
        </w:rPr>
        <w:t>since</w:t>
      </w:r>
      <w:r>
        <w:rPr>
          <w:color w:val="231F20"/>
          <w:spacing w:val="27"/>
        </w:rPr>
        <w:t> </w:t>
      </w:r>
      <w:r>
        <w:rPr>
          <w:color w:val="231F20"/>
        </w:rPr>
        <w:t>it</w:t>
      </w:r>
      <w:r>
        <w:rPr>
          <w:color w:val="231F20"/>
          <w:spacing w:val="27"/>
        </w:rPr>
        <w:t> </w:t>
      </w:r>
      <w:r>
        <w:rPr>
          <w:color w:val="231F20"/>
        </w:rPr>
        <w:t>was</w:t>
      </w:r>
      <w:r>
        <w:rPr>
          <w:color w:val="231F20"/>
          <w:spacing w:val="27"/>
        </w:rPr>
        <w:t> </w:t>
      </w:r>
      <w:r>
        <w:rPr>
          <w:color w:val="231F20"/>
        </w:rPr>
        <w:t>in</w:t>
      </w:r>
      <w:r>
        <w:rPr>
          <w:color w:val="231F20"/>
          <w:spacing w:val="27"/>
        </w:rPr>
        <w:t> </w:t>
      </w:r>
      <w:r>
        <w:rPr>
          <w:color w:val="231F20"/>
        </w:rPr>
        <w:t>German.</w:t>
      </w:r>
      <w:r>
        <w:rPr>
          <w:color w:val="231F20"/>
          <w:spacing w:val="27"/>
        </w:rPr>
        <w:t> </w:t>
      </w:r>
      <w:r>
        <w:rPr>
          <w:color w:val="231F20"/>
        </w:rPr>
        <w:t>Now</w:t>
      </w:r>
      <w:r>
        <w:rPr>
          <w:color w:val="231F20"/>
          <w:spacing w:val="27"/>
        </w:rPr>
        <w:t> </w:t>
      </w:r>
      <w:r>
        <w:rPr>
          <w:color w:val="231F20"/>
        </w:rPr>
        <w:t>I</w:t>
      </w:r>
      <w:r>
        <w:rPr>
          <w:color w:val="231F20"/>
          <w:spacing w:val="27"/>
        </w:rPr>
        <w:t> </w:t>
      </w:r>
      <w:r>
        <w:rPr>
          <w:color w:val="231F20"/>
        </w:rPr>
        <w:t>have</w:t>
      </w:r>
      <w:r>
        <w:rPr>
          <w:color w:val="231F20"/>
          <w:spacing w:val="27"/>
        </w:rPr>
        <w:t> </w:t>
      </w:r>
      <w:r>
        <w:rPr>
          <w:color w:val="231F20"/>
        </w:rPr>
        <w:t>finally</w:t>
      </w:r>
      <w:r>
        <w:rPr>
          <w:color w:val="231F20"/>
          <w:spacing w:val="27"/>
        </w:rPr>
        <w:t> </w:t>
      </w:r>
      <w:r>
        <w:rPr>
          <w:color w:val="231F20"/>
        </w:rPr>
        <w:t>translated</w:t>
      </w:r>
      <w:r>
        <w:rPr>
          <w:color w:val="231F20"/>
          <w:spacing w:val="27"/>
        </w:rPr>
        <w:t> </w:t>
      </w:r>
      <w:r>
        <w:rPr>
          <w:color w:val="231F20"/>
        </w:rPr>
        <w:t>it</w:t>
      </w:r>
      <w:r>
        <w:rPr>
          <w:color w:val="231F20"/>
          <w:spacing w:val="27"/>
        </w:rPr>
        <w:t> </w:t>
      </w:r>
      <w:r>
        <w:rPr>
          <w:color w:val="231F20"/>
        </w:rPr>
        <w:t>for</w:t>
      </w:r>
      <w:r>
        <w:rPr>
          <w:color w:val="231F20"/>
          <w:spacing w:val="27"/>
        </w:rPr>
        <w:t> </w:t>
      </w:r>
      <w:r>
        <w:rPr>
          <w:color w:val="231F20"/>
        </w:rPr>
        <w:t>this</w:t>
      </w:r>
      <w:r>
        <w:rPr>
          <w:color w:val="231F20"/>
          <w:spacing w:val="27"/>
        </w:rPr>
        <w:t> </w:t>
      </w:r>
      <w:r>
        <w:rPr>
          <w:color w:val="231F20"/>
        </w:rPr>
        <w:t>publication</w:t>
      </w:r>
      <w:r>
        <w:rPr>
          <w:color w:val="231F20"/>
          <w:spacing w:val="27"/>
        </w:rPr>
        <w:t> </w:t>
      </w:r>
      <w:r>
        <w:rPr>
          <w:color w:val="231F20"/>
        </w:rPr>
        <w:t>as </w:t>
      </w:r>
      <w:r>
        <w:rPr>
          <w:color w:val="231F20"/>
          <w:w w:val="110"/>
        </w:rPr>
        <w:t>a book in your book series, which is great.</w:t>
      </w:r>
    </w:p>
    <w:p>
      <w:pPr>
        <w:pStyle w:val="BodyText"/>
        <w:spacing w:line="230" w:lineRule="auto"/>
        <w:ind w:left="368" w:right="80"/>
      </w:pPr>
      <w:r>
        <w:rPr>
          <w:color w:val="231F20"/>
          <w:w w:val="105"/>
        </w:rPr>
        <w:t>Do I still appreciate this very old text, written when I was a Marxist? Yes, because</w:t>
      </w:r>
      <w:r>
        <w:rPr>
          <w:color w:val="231F20"/>
          <w:spacing w:val="25"/>
          <w:w w:val="105"/>
        </w:rPr>
        <w:t> </w:t>
      </w:r>
      <w:r>
        <w:rPr>
          <w:color w:val="231F20"/>
          <w:w w:val="105"/>
        </w:rPr>
        <w:t>I’m</w:t>
      </w:r>
      <w:r>
        <w:rPr>
          <w:color w:val="231F20"/>
          <w:spacing w:val="25"/>
          <w:w w:val="105"/>
        </w:rPr>
        <w:t> </w:t>
      </w:r>
      <w:r>
        <w:rPr>
          <w:color w:val="231F20"/>
          <w:w w:val="105"/>
        </w:rPr>
        <w:t>still</w:t>
      </w:r>
      <w:r>
        <w:rPr>
          <w:color w:val="231F20"/>
          <w:spacing w:val="25"/>
          <w:w w:val="105"/>
        </w:rPr>
        <w:t> </w:t>
      </w:r>
      <w:r>
        <w:rPr>
          <w:color w:val="231F20"/>
          <w:w w:val="105"/>
        </w:rPr>
        <w:t>a</w:t>
      </w:r>
      <w:r>
        <w:rPr>
          <w:color w:val="231F20"/>
          <w:spacing w:val="25"/>
          <w:w w:val="105"/>
        </w:rPr>
        <w:t> </w:t>
      </w:r>
      <w:r>
        <w:rPr>
          <w:color w:val="231F20"/>
          <w:w w:val="105"/>
        </w:rPr>
        <w:t>Marxist</w:t>
      </w:r>
      <w:r>
        <w:rPr>
          <w:color w:val="231F20"/>
          <w:spacing w:val="25"/>
          <w:w w:val="105"/>
        </w:rPr>
        <w:t> </w:t>
      </w:r>
      <w:r>
        <w:rPr>
          <w:color w:val="231F20"/>
          <w:w w:val="105"/>
        </w:rPr>
        <w:t>in</w:t>
      </w:r>
      <w:r>
        <w:rPr>
          <w:color w:val="231F20"/>
          <w:spacing w:val="25"/>
          <w:w w:val="105"/>
        </w:rPr>
        <w:t> </w:t>
      </w:r>
      <w:r>
        <w:rPr>
          <w:color w:val="231F20"/>
          <w:w w:val="105"/>
        </w:rPr>
        <w:t>the</w:t>
      </w:r>
      <w:r>
        <w:rPr>
          <w:color w:val="231F20"/>
          <w:spacing w:val="25"/>
          <w:w w:val="105"/>
        </w:rPr>
        <w:t> </w:t>
      </w:r>
      <w:r>
        <w:rPr>
          <w:color w:val="231F20"/>
          <w:w w:val="105"/>
        </w:rPr>
        <w:t>sense</w:t>
      </w:r>
      <w:r>
        <w:rPr>
          <w:color w:val="231F20"/>
          <w:spacing w:val="25"/>
          <w:w w:val="105"/>
        </w:rPr>
        <w:t> </w:t>
      </w:r>
      <w:r>
        <w:rPr>
          <w:color w:val="231F20"/>
          <w:w w:val="105"/>
        </w:rPr>
        <w:t>of</w:t>
      </w:r>
      <w:r>
        <w:rPr>
          <w:color w:val="231F20"/>
          <w:spacing w:val="25"/>
          <w:w w:val="105"/>
        </w:rPr>
        <w:t> </w:t>
      </w:r>
      <w:r>
        <w:rPr>
          <w:color w:val="231F20"/>
          <w:w w:val="105"/>
        </w:rPr>
        <w:t>taking</w:t>
      </w:r>
      <w:r>
        <w:rPr>
          <w:color w:val="231F20"/>
          <w:spacing w:val="25"/>
          <w:w w:val="105"/>
        </w:rPr>
        <w:t> </w:t>
      </w:r>
      <w:r>
        <w:rPr>
          <w:color w:val="231F20"/>
          <w:w w:val="105"/>
        </w:rPr>
        <w:t>Marx’s</w:t>
      </w:r>
      <w:r>
        <w:rPr>
          <w:color w:val="231F20"/>
          <w:spacing w:val="25"/>
          <w:w w:val="105"/>
        </w:rPr>
        <w:t> </w:t>
      </w:r>
      <w:r>
        <w:rPr>
          <w:color w:val="231F20"/>
          <w:w w:val="105"/>
        </w:rPr>
        <w:t>historical</w:t>
      </w:r>
      <w:r>
        <w:rPr>
          <w:color w:val="231F20"/>
          <w:spacing w:val="25"/>
          <w:w w:val="105"/>
        </w:rPr>
        <w:t> </w:t>
      </w:r>
      <w:r>
        <w:rPr>
          <w:color w:val="231F20"/>
          <w:w w:val="105"/>
        </w:rPr>
        <w:t>material-ism as my bedrock philosophical and methodological premise. I’ve moved </w:t>
      </w:r>
      <w:r>
        <w:rPr>
          <w:color w:val="231F20"/>
          <w:w w:val="105"/>
        </w:rPr>
        <w:t>on in terms of my political outlook. I am no longer a socialist but a pro-capitalist libertarian, and I inject these Marxist insights and premises into the libertari-an discussion. For instance, I inject the historicizing stance into an otherwise (unfortunately) rather ahistorical libertarianism. The message of libertarians has a new historical urgency. To make this point I am using Marxist catego-ries like post-Fordism as a whole new stage in the development of the forces</w:t>
      </w:r>
      <w:r>
        <w:rPr>
          <w:color w:val="231F20"/>
          <w:spacing w:val="40"/>
          <w:w w:val="105"/>
        </w:rPr>
        <w:t> </w:t>
      </w:r>
      <w:r>
        <w:rPr>
          <w:color w:val="231F20"/>
          <w:w w:val="105"/>
        </w:rPr>
        <w:t>of production. The Marxist post-Fordism debate which kicked off in the UK</w:t>
      </w:r>
      <w:r>
        <w:rPr>
          <w:color w:val="231F20"/>
          <w:spacing w:val="80"/>
          <w:w w:val="105"/>
        </w:rPr>
        <w:t> </w:t>
      </w:r>
      <w:r>
        <w:rPr>
          <w:color w:val="231F20"/>
          <w:w w:val="105"/>
        </w:rPr>
        <w:t>in the late eighties when I arrived in London has always been very important to me, also for my architectural theory and now again for my anarcho-capi-talist</w:t>
      </w:r>
      <w:r>
        <w:rPr>
          <w:color w:val="231F20"/>
          <w:spacing w:val="15"/>
          <w:w w:val="105"/>
        </w:rPr>
        <w:t> </w:t>
      </w:r>
      <w:r>
        <w:rPr>
          <w:color w:val="231F20"/>
          <w:w w:val="105"/>
        </w:rPr>
        <w:t>political</w:t>
      </w:r>
      <w:r>
        <w:rPr>
          <w:color w:val="231F20"/>
          <w:spacing w:val="15"/>
          <w:w w:val="105"/>
        </w:rPr>
        <w:t> </w:t>
      </w:r>
      <w:r>
        <w:rPr>
          <w:color w:val="231F20"/>
          <w:w w:val="105"/>
        </w:rPr>
        <w:t>theory.</w:t>
      </w:r>
      <w:r>
        <w:rPr>
          <w:color w:val="231F20"/>
          <w:spacing w:val="15"/>
          <w:w w:val="105"/>
        </w:rPr>
        <w:t> </w:t>
      </w:r>
      <w:r>
        <w:rPr>
          <w:color w:val="231F20"/>
          <w:w w:val="105"/>
        </w:rPr>
        <w:t>Libertarian</w:t>
      </w:r>
      <w:r>
        <w:rPr>
          <w:color w:val="231F20"/>
          <w:spacing w:val="15"/>
          <w:w w:val="105"/>
        </w:rPr>
        <w:t> </w:t>
      </w:r>
      <w:r>
        <w:rPr>
          <w:color w:val="231F20"/>
          <w:w w:val="105"/>
        </w:rPr>
        <w:t>and</w:t>
      </w:r>
      <w:r>
        <w:rPr>
          <w:color w:val="231F20"/>
          <w:spacing w:val="15"/>
          <w:w w:val="105"/>
        </w:rPr>
        <w:t> </w:t>
      </w:r>
      <w:r>
        <w:rPr>
          <w:color w:val="231F20"/>
          <w:w w:val="105"/>
        </w:rPr>
        <w:t>classical</w:t>
      </w:r>
      <w:r>
        <w:rPr>
          <w:color w:val="231F20"/>
          <w:spacing w:val="15"/>
          <w:w w:val="105"/>
        </w:rPr>
        <w:t> </w:t>
      </w:r>
      <w:r>
        <w:rPr>
          <w:color w:val="231F20"/>
          <w:w w:val="105"/>
        </w:rPr>
        <w:t>liberal</w:t>
      </w:r>
      <w:r>
        <w:rPr>
          <w:color w:val="231F20"/>
          <w:spacing w:val="15"/>
          <w:w w:val="105"/>
        </w:rPr>
        <w:t> </w:t>
      </w:r>
      <w:r>
        <w:rPr>
          <w:color w:val="231F20"/>
          <w:w w:val="105"/>
        </w:rPr>
        <w:t>discourse</w:t>
      </w:r>
      <w:r>
        <w:rPr>
          <w:color w:val="231F20"/>
          <w:spacing w:val="15"/>
          <w:w w:val="105"/>
        </w:rPr>
        <w:t> </w:t>
      </w:r>
      <w:r>
        <w:rPr>
          <w:color w:val="231F20"/>
          <w:w w:val="105"/>
        </w:rPr>
        <w:t>is</w:t>
      </w:r>
      <w:r>
        <w:rPr>
          <w:color w:val="231F20"/>
          <w:spacing w:val="15"/>
          <w:w w:val="105"/>
        </w:rPr>
        <w:t> </w:t>
      </w:r>
      <w:r>
        <w:rPr>
          <w:color w:val="231F20"/>
          <w:w w:val="105"/>
        </w:rPr>
        <w:t>often</w:t>
      </w:r>
      <w:r>
        <w:rPr>
          <w:color w:val="231F20"/>
          <w:spacing w:val="15"/>
          <w:w w:val="105"/>
        </w:rPr>
        <w:t> </w:t>
      </w:r>
      <w:r>
        <w:rPr>
          <w:color w:val="231F20"/>
          <w:w w:val="105"/>
        </w:rPr>
        <w:t>rath-er simplistic and outmoded in its philosophical underpinnings. I see it as my task</w:t>
      </w:r>
      <w:r>
        <w:rPr>
          <w:color w:val="231F20"/>
          <w:spacing w:val="-13"/>
          <w:w w:val="105"/>
        </w:rPr>
        <w:t> </w:t>
      </w:r>
      <w:r>
        <w:rPr>
          <w:color w:val="231F20"/>
          <w:w w:val="105"/>
        </w:rPr>
        <w:t>to</w:t>
      </w:r>
      <w:r>
        <w:rPr>
          <w:color w:val="231F20"/>
          <w:spacing w:val="-12"/>
          <w:w w:val="105"/>
        </w:rPr>
        <w:t> </w:t>
      </w:r>
      <w:r>
        <w:rPr>
          <w:color w:val="231F20"/>
          <w:w w:val="105"/>
        </w:rPr>
        <w:t>upgrade</w:t>
      </w:r>
      <w:r>
        <w:rPr>
          <w:color w:val="231F20"/>
          <w:spacing w:val="-13"/>
          <w:w w:val="105"/>
        </w:rPr>
        <w:t> </w:t>
      </w:r>
      <w:r>
        <w:rPr>
          <w:color w:val="231F20"/>
          <w:w w:val="105"/>
        </w:rPr>
        <w:t>libertarianism</w:t>
      </w:r>
      <w:r>
        <w:rPr>
          <w:color w:val="231F20"/>
          <w:spacing w:val="-12"/>
          <w:w w:val="105"/>
        </w:rPr>
        <w:t> </w:t>
      </w:r>
      <w:r>
        <w:rPr>
          <w:color w:val="231F20"/>
          <w:w w:val="105"/>
        </w:rPr>
        <w:t>via</w:t>
      </w:r>
      <w:r>
        <w:rPr>
          <w:color w:val="231F20"/>
          <w:spacing w:val="-13"/>
          <w:w w:val="105"/>
        </w:rPr>
        <w:t> </w:t>
      </w:r>
      <w:r>
        <w:rPr>
          <w:color w:val="231F20"/>
          <w:w w:val="105"/>
        </w:rPr>
        <w:t>the</w:t>
      </w:r>
      <w:r>
        <w:rPr>
          <w:color w:val="231F20"/>
          <w:spacing w:val="-12"/>
          <w:w w:val="105"/>
        </w:rPr>
        <w:t> </w:t>
      </w:r>
      <w:r>
        <w:rPr>
          <w:color w:val="231F20"/>
          <w:w w:val="105"/>
        </w:rPr>
        <w:t>insights</w:t>
      </w:r>
      <w:r>
        <w:rPr>
          <w:color w:val="231F20"/>
          <w:spacing w:val="-13"/>
          <w:w w:val="105"/>
        </w:rPr>
        <w:t> </w:t>
      </w:r>
      <w:r>
        <w:rPr>
          <w:color w:val="231F20"/>
          <w:w w:val="105"/>
        </w:rPr>
        <w:t>from</w:t>
      </w:r>
      <w:r>
        <w:rPr>
          <w:color w:val="231F20"/>
          <w:spacing w:val="-12"/>
          <w:w w:val="105"/>
        </w:rPr>
        <w:t> </w:t>
      </w:r>
      <w:r>
        <w:rPr>
          <w:color w:val="231F20"/>
          <w:w w:val="105"/>
        </w:rPr>
        <w:t>the</w:t>
      </w:r>
      <w:r>
        <w:rPr>
          <w:color w:val="231F20"/>
          <w:spacing w:val="-13"/>
          <w:w w:val="105"/>
        </w:rPr>
        <w:t> </w:t>
      </w:r>
      <w:r>
        <w:rPr>
          <w:color w:val="231F20"/>
          <w:w w:val="105"/>
        </w:rPr>
        <w:t>philosophy</w:t>
      </w:r>
      <w:r>
        <w:rPr>
          <w:color w:val="231F20"/>
          <w:spacing w:val="-12"/>
          <w:w w:val="105"/>
        </w:rPr>
        <w:t> </w:t>
      </w:r>
      <w:r>
        <w:rPr>
          <w:color w:val="231F20"/>
          <w:w w:val="105"/>
        </w:rPr>
        <w:t>of</w:t>
      </w:r>
      <w:r>
        <w:rPr>
          <w:color w:val="231F20"/>
          <w:spacing w:val="-13"/>
          <w:w w:val="105"/>
        </w:rPr>
        <w:t> </w:t>
      </w:r>
      <w:r>
        <w:rPr>
          <w:color w:val="231F20"/>
          <w:w w:val="105"/>
        </w:rPr>
        <w:t>language, post-structuralism, and Marxism.</w:t>
      </w:r>
    </w:p>
    <w:p>
      <w:pPr>
        <w:pStyle w:val="BodyText"/>
        <w:spacing w:line="230" w:lineRule="auto"/>
        <w:ind w:left="368" w:right="83"/>
      </w:pPr>
      <w:r>
        <w:rPr>
          <w:color w:val="231F20"/>
          <w:w w:val="105"/>
        </w:rPr>
        <w:t>Philosophically,</w:t>
      </w:r>
      <w:r>
        <w:rPr>
          <w:color w:val="231F20"/>
          <w:spacing w:val="-4"/>
          <w:w w:val="105"/>
        </w:rPr>
        <w:t> </w:t>
      </w:r>
      <w:r>
        <w:rPr>
          <w:color w:val="231F20"/>
          <w:w w:val="105"/>
        </w:rPr>
        <w:t>I</w:t>
      </w:r>
      <w:r>
        <w:rPr>
          <w:color w:val="231F20"/>
          <w:spacing w:val="-4"/>
          <w:w w:val="105"/>
        </w:rPr>
        <w:t> </w:t>
      </w:r>
      <w:r>
        <w:rPr>
          <w:color w:val="231F20"/>
          <w:w w:val="105"/>
        </w:rPr>
        <w:t>started</w:t>
      </w:r>
      <w:r>
        <w:rPr>
          <w:color w:val="231F20"/>
          <w:spacing w:val="-4"/>
          <w:w w:val="105"/>
        </w:rPr>
        <w:t> </w:t>
      </w:r>
      <w:r>
        <w:rPr>
          <w:color w:val="231F20"/>
          <w:w w:val="105"/>
        </w:rPr>
        <w:t>with</w:t>
      </w:r>
      <w:r>
        <w:rPr>
          <w:color w:val="231F20"/>
          <w:spacing w:val="-4"/>
          <w:w w:val="105"/>
        </w:rPr>
        <w:t> </w:t>
      </w:r>
      <w:r>
        <w:rPr>
          <w:color w:val="231F20"/>
          <w:w w:val="105"/>
        </w:rPr>
        <w:t>a</w:t>
      </w:r>
      <w:r>
        <w:rPr>
          <w:color w:val="231F20"/>
          <w:spacing w:val="-4"/>
          <w:w w:val="105"/>
        </w:rPr>
        <w:t> </w:t>
      </w:r>
      <w:r>
        <w:rPr>
          <w:color w:val="231F20"/>
          <w:w w:val="105"/>
        </w:rPr>
        <w:t>strong</w:t>
      </w:r>
      <w:r>
        <w:rPr>
          <w:color w:val="231F20"/>
          <w:spacing w:val="-4"/>
          <w:w w:val="105"/>
        </w:rPr>
        <w:t> </w:t>
      </w:r>
      <w:r>
        <w:rPr>
          <w:color w:val="231F20"/>
          <w:w w:val="105"/>
        </w:rPr>
        <w:t>interest</w:t>
      </w:r>
      <w:r>
        <w:rPr>
          <w:color w:val="231F20"/>
          <w:spacing w:val="-4"/>
          <w:w w:val="105"/>
        </w:rPr>
        <w:t> </w:t>
      </w:r>
      <w:r>
        <w:rPr>
          <w:color w:val="231F20"/>
          <w:w w:val="105"/>
        </w:rPr>
        <w:t>in</w:t>
      </w:r>
      <w:r>
        <w:rPr>
          <w:color w:val="231F20"/>
          <w:spacing w:val="-4"/>
          <w:w w:val="105"/>
        </w:rPr>
        <w:t> </w:t>
      </w:r>
      <w:r>
        <w:rPr>
          <w:color w:val="231F20"/>
          <w:w w:val="105"/>
        </w:rPr>
        <w:t>epistemology</w:t>
      </w:r>
      <w:r>
        <w:rPr>
          <w:color w:val="231F20"/>
          <w:spacing w:val="-4"/>
          <w:w w:val="105"/>
        </w:rPr>
        <w:t> </w:t>
      </w:r>
      <w:r>
        <w:rPr>
          <w:color w:val="231F20"/>
          <w:w w:val="105"/>
        </w:rPr>
        <w:t>and</w:t>
      </w:r>
      <w:r>
        <w:rPr>
          <w:color w:val="231F20"/>
          <w:spacing w:val="-4"/>
          <w:w w:val="105"/>
        </w:rPr>
        <w:t> </w:t>
      </w:r>
      <w:r>
        <w:rPr>
          <w:color w:val="231F20"/>
          <w:w w:val="105"/>
        </w:rPr>
        <w:t>philos-ophy</w:t>
      </w:r>
      <w:r>
        <w:rPr>
          <w:color w:val="231F20"/>
          <w:spacing w:val="-6"/>
          <w:w w:val="105"/>
        </w:rPr>
        <w:t> </w:t>
      </w:r>
      <w:r>
        <w:rPr>
          <w:color w:val="231F20"/>
          <w:w w:val="105"/>
        </w:rPr>
        <w:t>of</w:t>
      </w:r>
      <w:r>
        <w:rPr>
          <w:color w:val="231F20"/>
          <w:spacing w:val="-6"/>
          <w:w w:val="105"/>
        </w:rPr>
        <w:t> </w:t>
      </w:r>
      <w:r>
        <w:rPr>
          <w:color w:val="231F20"/>
          <w:w w:val="105"/>
        </w:rPr>
        <w:t>science,</w:t>
      </w:r>
      <w:r>
        <w:rPr>
          <w:color w:val="231F20"/>
          <w:spacing w:val="-6"/>
          <w:w w:val="105"/>
        </w:rPr>
        <w:t> </w:t>
      </w:r>
      <w:r>
        <w:rPr>
          <w:color w:val="231F20"/>
          <w:w w:val="105"/>
        </w:rPr>
        <w:t>and</w:t>
      </w:r>
      <w:r>
        <w:rPr>
          <w:color w:val="231F20"/>
          <w:spacing w:val="-6"/>
          <w:w w:val="105"/>
        </w:rPr>
        <w:t> </w:t>
      </w:r>
      <w:r>
        <w:rPr>
          <w:color w:val="231F20"/>
          <w:w w:val="105"/>
        </w:rPr>
        <w:t>then</w:t>
      </w:r>
      <w:r>
        <w:rPr>
          <w:color w:val="231F20"/>
          <w:spacing w:val="-5"/>
          <w:w w:val="105"/>
        </w:rPr>
        <w:t> </w:t>
      </w:r>
      <w:r>
        <w:rPr>
          <w:color w:val="231F20"/>
          <w:w w:val="105"/>
        </w:rPr>
        <w:t>philosophy</w:t>
      </w:r>
      <w:r>
        <w:rPr>
          <w:color w:val="231F20"/>
          <w:spacing w:val="-6"/>
          <w:w w:val="105"/>
        </w:rPr>
        <w:t> </w:t>
      </w:r>
      <w:r>
        <w:rPr>
          <w:color w:val="231F20"/>
          <w:w w:val="105"/>
        </w:rPr>
        <w:t>of</w:t>
      </w:r>
      <w:r>
        <w:rPr>
          <w:color w:val="231F20"/>
          <w:spacing w:val="-6"/>
          <w:w w:val="105"/>
        </w:rPr>
        <w:t> </w:t>
      </w:r>
      <w:r>
        <w:rPr>
          <w:color w:val="231F20"/>
          <w:w w:val="105"/>
        </w:rPr>
        <w:t>language.</w:t>
      </w:r>
      <w:r>
        <w:rPr>
          <w:color w:val="231F20"/>
          <w:spacing w:val="-6"/>
          <w:w w:val="105"/>
        </w:rPr>
        <w:t> </w:t>
      </w:r>
      <w:r>
        <w:rPr>
          <w:color w:val="231F20"/>
          <w:w w:val="105"/>
        </w:rPr>
        <w:t>In</w:t>
      </w:r>
      <w:r>
        <w:rPr>
          <w:color w:val="231F20"/>
          <w:spacing w:val="-5"/>
          <w:w w:val="105"/>
        </w:rPr>
        <w:t> </w:t>
      </w:r>
      <w:r>
        <w:rPr>
          <w:color w:val="231F20"/>
          <w:w w:val="105"/>
        </w:rPr>
        <w:t>the</w:t>
      </w:r>
      <w:r>
        <w:rPr>
          <w:color w:val="231F20"/>
          <w:spacing w:val="-6"/>
          <w:w w:val="105"/>
        </w:rPr>
        <w:t> </w:t>
      </w:r>
      <w:r>
        <w:rPr>
          <w:color w:val="231F20"/>
          <w:w w:val="105"/>
        </w:rPr>
        <w:t>early</w:t>
      </w:r>
      <w:r>
        <w:rPr>
          <w:color w:val="231F20"/>
          <w:spacing w:val="-6"/>
          <w:w w:val="105"/>
        </w:rPr>
        <w:t> </w:t>
      </w:r>
      <w:r>
        <w:rPr>
          <w:color w:val="231F20"/>
          <w:w w:val="105"/>
        </w:rPr>
        <w:t>eighties</w:t>
      </w:r>
      <w:r>
        <w:rPr>
          <w:color w:val="231F20"/>
          <w:spacing w:val="-6"/>
          <w:w w:val="105"/>
        </w:rPr>
        <w:t> </w:t>
      </w:r>
      <w:r>
        <w:rPr>
          <w:color w:val="231F20"/>
          <w:w w:val="105"/>
        </w:rPr>
        <w:t>I</w:t>
      </w:r>
      <w:r>
        <w:rPr>
          <w:color w:val="231F20"/>
          <w:spacing w:val="-5"/>
          <w:w w:val="105"/>
        </w:rPr>
        <w:t> </w:t>
      </w:r>
      <w:r>
        <w:rPr>
          <w:color w:val="231F20"/>
          <w:w w:val="105"/>
        </w:rPr>
        <w:t>at</w:t>
      </w:r>
      <w:r>
        <w:rPr>
          <w:color w:val="231F20"/>
          <w:spacing w:val="-6"/>
          <w:w w:val="105"/>
        </w:rPr>
        <w:t> </w:t>
      </w:r>
      <w:r>
        <w:rPr>
          <w:color w:val="231F20"/>
          <w:spacing w:val="-2"/>
          <w:w w:val="105"/>
        </w:rPr>
        <w:t>first</w:t>
      </w:r>
    </w:p>
    <w:p>
      <w:pPr>
        <w:pStyle w:val="BodyText"/>
        <w:spacing w:before="13"/>
        <w:ind w:left="0" w:firstLine="0"/>
        <w:jc w:val="left"/>
        <w:rPr>
          <w:sz w:val="17"/>
        </w:rPr>
      </w:pPr>
      <w:r>
        <w:rPr>
          <w:sz w:val="17"/>
        </w:rPr>
        <w:drawing>
          <wp:anchor distT="0" distB="0" distL="0" distR="0" allowOverlap="1" layoutInCell="1" locked="0" behindDoc="1" simplePos="0" relativeHeight="487588864">
            <wp:simplePos x="0" y="0"/>
            <wp:positionH relativeFrom="page">
              <wp:posOffset>4189992</wp:posOffset>
            </wp:positionH>
            <wp:positionV relativeFrom="paragraph">
              <wp:posOffset>169435</wp:posOffset>
            </wp:positionV>
            <wp:extent cx="1038865" cy="363188"/>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038865" cy="363188"/>
                    </a:xfrm>
                    <a:prstGeom prst="rect">
                      <a:avLst/>
                    </a:prstGeom>
                  </pic:spPr>
                </pic:pic>
              </a:graphicData>
            </a:graphic>
          </wp:anchor>
        </w:drawing>
      </w:r>
    </w:p>
    <w:p>
      <w:pPr>
        <w:pStyle w:val="BodyText"/>
        <w:spacing w:after="0"/>
        <w:jc w:val="left"/>
        <w:rPr>
          <w:sz w:val="17"/>
        </w:rPr>
        <w:sectPr>
          <w:pgSz w:w="9360" w:h="13330"/>
          <w:pgMar w:header="0" w:footer="0" w:top="900" w:bottom="280" w:left="992" w:right="992"/>
        </w:sectPr>
      </w:pPr>
    </w:p>
    <w:p>
      <w:pPr>
        <w:pStyle w:val="BodyText"/>
        <w:spacing w:line="230" w:lineRule="auto" w:before="183"/>
        <w:ind w:right="364" w:firstLine="0"/>
      </w:pPr>
      <w:r>
        <w:rPr>
          <w:color w:val="231F20"/>
        </w:rPr>
        <w:t>ended up with Ludwig Wittgenstein’s late philosophy. Then I shifted – in terms</w:t>
      </w:r>
      <w:r>
        <w:rPr>
          <w:color w:val="231F20"/>
          <w:spacing w:val="80"/>
        </w:rPr>
        <w:t> </w:t>
      </w:r>
      <w:r>
        <w:rPr>
          <w:color w:val="231F20"/>
        </w:rPr>
        <w:t>of</w:t>
      </w:r>
      <w:r>
        <w:rPr>
          <w:color w:val="231F20"/>
          <w:spacing w:val="22"/>
        </w:rPr>
        <w:t> </w:t>
      </w:r>
      <w:r>
        <w:rPr>
          <w:color w:val="231F20"/>
        </w:rPr>
        <w:t>my</w:t>
      </w:r>
      <w:r>
        <w:rPr>
          <w:color w:val="231F20"/>
          <w:spacing w:val="22"/>
        </w:rPr>
        <w:t> </w:t>
      </w:r>
      <w:r>
        <w:rPr>
          <w:color w:val="231F20"/>
        </w:rPr>
        <w:t>university</w:t>
      </w:r>
      <w:r>
        <w:rPr>
          <w:color w:val="231F20"/>
          <w:spacing w:val="22"/>
        </w:rPr>
        <w:t> </w:t>
      </w:r>
      <w:r>
        <w:rPr>
          <w:color w:val="231F20"/>
        </w:rPr>
        <w:t>degree</w:t>
      </w:r>
      <w:r>
        <w:rPr>
          <w:color w:val="231F20"/>
          <w:spacing w:val="22"/>
        </w:rPr>
        <w:t> </w:t>
      </w:r>
      <w:r>
        <w:rPr>
          <w:color w:val="231F20"/>
        </w:rPr>
        <w:t>–</w:t>
      </w:r>
      <w:r>
        <w:rPr>
          <w:color w:val="231F20"/>
          <w:spacing w:val="22"/>
        </w:rPr>
        <w:t> </w:t>
      </w:r>
      <w:r>
        <w:rPr>
          <w:color w:val="231F20"/>
        </w:rPr>
        <w:t>from</w:t>
      </w:r>
      <w:r>
        <w:rPr>
          <w:color w:val="231F20"/>
          <w:spacing w:val="22"/>
        </w:rPr>
        <w:t> </w:t>
      </w:r>
      <w:r>
        <w:rPr>
          <w:color w:val="231F20"/>
        </w:rPr>
        <w:t>philosophy</w:t>
      </w:r>
      <w:r>
        <w:rPr>
          <w:color w:val="231F20"/>
          <w:spacing w:val="22"/>
        </w:rPr>
        <w:t> </w:t>
      </w:r>
      <w:r>
        <w:rPr>
          <w:color w:val="231F20"/>
        </w:rPr>
        <w:t>in</w:t>
      </w:r>
      <w:r>
        <w:rPr>
          <w:color w:val="231F20"/>
          <w:spacing w:val="22"/>
        </w:rPr>
        <w:t> </w:t>
      </w:r>
      <w:r>
        <w:rPr>
          <w:color w:val="231F20"/>
        </w:rPr>
        <w:t>Bonn</w:t>
      </w:r>
      <w:r>
        <w:rPr>
          <w:color w:val="231F20"/>
          <w:spacing w:val="22"/>
        </w:rPr>
        <w:t> </w:t>
      </w:r>
      <w:r>
        <w:rPr>
          <w:color w:val="231F20"/>
        </w:rPr>
        <w:t>to</w:t>
      </w:r>
      <w:r>
        <w:rPr>
          <w:color w:val="231F20"/>
          <w:spacing w:val="22"/>
        </w:rPr>
        <w:t> </w:t>
      </w:r>
      <w:r>
        <w:rPr>
          <w:color w:val="231F20"/>
        </w:rPr>
        <w:t>architecture</w:t>
      </w:r>
      <w:r>
        <w:rPr>
          <w:color w:val="231F20"/>
          <w:spacing w:val="22"/>
        </w:rPr>
        <w:t> </w:t>
      </w:r>
      <w:r>
        <w:rPr>
          <w:color w:val="231F20"/>
        </w:rPr>
        <w:t>in</w:t>
      </w:r>
      <w:r>
        <w:rPr>
          <w:color w:val="231F20"/>
          <w:spacing w:val="22"/>
        </w:rPr>
        <w:t> </w:t>
      </w:r>
      <w:r>
        <w:rPr>
          <w:color w:val="231F20"/>
        </w:rPr>
        <w:t>Stuttgart. I had never considered philosophy as a profession. I rather saw philosophy – the </w:t>
      </w:r>
      <w:r>
        <w:rPr>
          <w:color w:val="231F20"/>
          <w:spacing w:val="-2"/>
          <w:w w:val="110"/>
        </w:rPr>
        <w:t>pretense</w:t>
      </w:r>
      <w:r>
        <w:rPr>
          <w:color w:val="231F20"/>
          <w:spacing w:val="-8"/>
          <w:w w:val="110"/>
        </w:rPr>
        <w:t> </w:t>
      </w:r>
      <w:r>
        <w:rPr>
          <w:color w:val="231F20"/>
          <w:spacing w:val="-2"/>
          <w:w w:val="110"/>
        </w:rPr>
        <w:t>of</w:t>
      </w:r>
      <w:r>
        <w:rPr>
          <w:color w:val="231F20"/>
          <w:spacing w:val="-8"/>
          <w:w w:val="110"/>
        </w:rPr>
        <w:t> </w:t>
      </w:r>
      <w:r>
        <w:rPr>
          <w:color w:val="231F20"/>
          <w:spacing w:val="-2"/>
          <w:w w:val="110"/>
        </w:rPr>
        <w:t>superior</w:t>
      </w:r>
      <w:r>
        <w:rPr>
          <w:color w:val="231F20"/>
          <w:spacing w:val="-8"/>
          <w:w w:val="110"/>
        </w:rPr>
        <w:t> </w:t>
      </w:r>
      <w:r>
        <w:rPr>
          <w:color w:val="231F20"/>
          <w:spacing w:val="-2"/>
          <w:w w:val="110"/>
        </w:rPr>
        <w:t>wisdom</w:t>
      </w:r>
      <w:r>
        <w:rPr>
          <w:color w:val="231F20"/>
          <w:spacing w:val="-8"/>
          <w:w w:val="110"/>
        </w:rPr>
        <w:t> </w:t>
      </w:r>
      <w:r>
        <w:rPr>
          <w:color w:val="231F20"/>
          <w:spacing w:val="-2"/>
          <w:w w:val="110"/>
        </w:rPr>
        <w:t>–</w:t>
      </w:r>
      <w:r>
        <w:rPr>
          <w:color w:val="231F20"/>
          <w:spacing w:val="-8"/>
          <w:w w:val="110"/>
        </w:rPr>
        <w:t> </w:t>
      </w:r>
      <w:r>
        <w:rPr>
          <w:color w:val="231F20"/>
          <w:spacing w:val="-2"/>
          <w:w w:val="110"/>
        </w:rPr>
        <w:t>as</w:t>
      </w:r>
      <w:r>
        <w:rPr>
          <w:color w:val="231F20"/>
          <w:spacing w:val="-8"/>
          <w:w w:val="110"/>
        </w:rPr>
        <w:t> </w:t>
      </w:r>
      <w:r>
        <w:rPr>
          <w:color w:val="231F20"/>
          <w:spacing w:val="-2"/>
          <w:w w:val="110"/>
        </w:rPr>
        <w:t>a</w:t>
      </w:r>
      <w:r>
        <w:rPr>
          <w:color w:val="231F20"/>
          <w:spacing w:val="-8"/>
          <w:w w:val="110"/>
        </w:rPr>
        <w:t> </w:t>
      </w:r>
      <w:r>
        <w:rPr>
          <w:color w:val="231F20"/>
          <w:spacing w:val="-2"/>
          <w:w w:val="110"/>
        </w:rPr>
        <w:t>challenge</w:t>
      </w:r>
      <w:r>
        <w:rPr>
          <w:color w:val="231F20"/>
          <w:spacing w:val="-8"/>
          <w:w w:val="110"/>
        </w:rPr>
        <w:t> </w:t>
      </w:r>
      <w:r>
        <w:rPr>
          <w:color w:val="231F20"/>
          <w:spacing w:val="-2"/>
          <w:w w:val="110"/>
        </w:rPr>
        <w:t>to</w:t>
      </w:r>
      <w:r>
        <w:rPr>
          <w:color w:val="231F20"/>
          <w:spacing w:val="-8"/>
          <w:w w:val="110"/>
        </w:rPr>
        <w:t> </w:t>
      </w:r>
      <w:r>
        <w:rPr>
          <w:color w:val="231F20"/>
          <w:spacing w:val="-2"/>
          <w:w w:val="110"/>
        </w:rPr>
        <w:t>crack</w:t>
      </w:r>
      <w:r>
        <w:rPr>
          <w:color w:val="231F20"/>
          <w:spacing w:val="-8"/>
          <w:w w:val="110"/>
        </w:rPr>
        <w:t> </w:t>
      </w:r>
      <w:r>
        <w:rPr>
          <w:color w:val="231F20"/>
          <w:spacing w:val="-2"/>
          <w:w w:val="110"/>
        </w:rPr>
        <w:t>open</w:t>
      </w:r>
      <w:r>
        <w:rPr>
          <w:color w:val="231F20"/>
          <w:spacing w:val="-8"/>
          <w:w w:val="110"/>
        </w:rPr>
        <w:t> </w:t>
      </w:r>
      <w:r>
        <w:rPr>
          <w:color w:val="231F20"/>
          <w:spacing w:val="-2"/>
          <w:w w:val="110"/>
        </w:rPr>
        <w:t>and</w:t>
      </w:r>
      <w:r>
        <w:rPr>
          <w:color w:val="231F20"/>
          <w:spacing w:val="-8"/>
          <w:w w:val="110"/>
        </w:rPr>
        <w:t> </w:t>
      </w:r>
      <w:r>
        <w:rPr>
          <w:color w:val="231F20"/>
          <w:spacing w:val="-2"/>
          <w:w w:val="110"/>
        </w:rPr>
        <w:t>then</w:t>
      </w:r>
      <w:r>
        <w:rPr>
          <w:color w:val="231F20"/>
          <w:spacing w:val="-8"/>
          <w:w w:val="110"/>
        </w:rPr>
        <w:t> </w:t>
      </w:r>
      <w:r>
        <w:rPr>
          <w:color w:val="231F20"/>
          <w:spacing w:val="-2"/>
          <w:w w:val="110"/>
        </w:rPr>
        <w:t>to</w:t>
      </w:r>
      <w:r>
        <w:rPr>
          <w:color w:val="231F20"/>
          <w:spacing w:val="-8"/>
          <w:w w:val="110"/>
        </w:rPr>
        <w:t> </w:t>
      </w:r>
      <w:r>
        <w:rPr>
          <w:color w:val="231F20"/>
          <w:spacing w:val="-2"/>
          <w:w w:val="110"/>
        </w:rPr>
        <w:t>move </w:t>
      </w:r>
      <w:r>
        <w:rPr>
          <w:color w:val="231F20"/>
          <w:w w:val="110"/>
        </w:rPr>
        <w:t>on.</w:t>
      </w:r>
      <w:r>
        <w:rPr>
          <w:color w:val="231F20"/>
          <w:spacing w:val="-8"/>
          <w:w w:val="110"/>
        </w:rPr>
        <w:t> </w:t>
      </w:r>
      <w:r>
        <w:rPr>
          <w:color w:val="231F20"/>
          <w:w w:val="110"/>
        </w:rPr>
        <w:t>As</w:t>
      </w:r>
      <w:r>
        <w:rPr>
          <w:color w:val="231F20"/>
          <w:spacing w:val="-8"/>
          <w:w w:val="110"/>
        </w:rPr>
        <w:t> </w:t>
      </w:r>
      <w:r>
        <w:rPr>
          <w:color w:val="231F20"/>
          <w:w w:val="110"/>
        </w:rPr>
        <w:t>an</w:t>
      </w:r>
      <w:r>
        <w:rPr>
          <w:color w:val="231F20"/>
          <w:spacing w:val="-8"/>
          <w:w w:val="110"/>
        </w:rPr>
        <w:t> </w:t>
      </w:r>
      <w:r>
        <w:rPr>
          <w:color w:val="231F20"/>
          <w:w w:val="110"/>
        </w:rPr>
        <w:t>architecture</w:t>
      </w:r>
      <w:r>
        <w:rPr>
          <w:color w:val="231F20"/>
          <w:spacing w:val="-8"/>
          <w:w w:val="110"/>
        </w:rPr>
        <w:t> </w:t>
      </w:r>
      <w:r>
        <w:rPr>
          <w:color w:val="231F20"/>
          <w:w w:val="110"/>
        </w:rPr>
        <w:t>student</w:t>
      </w:r>
      <w:r>
        <w:rPr>
          <w:color w:val="231F20"/>
          <w:spacing w:val="-8"/>
          <w:w w:val="110"/>
        </w:rPr>
        <w:t> </w:t>
      </w:r>
      <w:r>
        <w:rPr>
          <w:color w:val="231F20"/>
          <w:w w:val="110"/>
        </w:rPr>
        <w:t>at</w:t>
      </w:r>
      <w:r>
        <w:rPr>
          <w:color w:val="231F20"/>
          <w:spacing w:val="-8"/>
          <w:w w:val="110"/>
        </w:rPr>
        <w:t> </w:t>
      </w:r>
      <w:r>
        <w:rPr>
          <w:color w:val="231F20"/>
          <w:w w:val="110"/>
        </w:rPr>
        <w:t>Stuttgart</w:t>
      </w:r>
      <w:r>
        <w:rPr>
          <w:color w:val="231F20"/>
          <w:spacing w:val="-8"/>
          <w:w w:val="110"/>
        </w:rPr>
        <w:t> </w:t>
      </w:r>
      <w:r>
        <w:rPr>
          <w:color w:val="231F20"/>
          <w:w w:val="110"/>
        </w:rPr>
        <w:t>University,</w:t>
      </w:r>
      <w:r>
        <w:rPr>
          <w:color w:val="231F20"/>
          <w:spacing w:val="-8"/>
          <w:w w:val="110"/>
        </w:rPr>
        <w:t> </w:t>
      </w:r>
      <w:r>
        <w:rPr>
          <w:color w:val="231F20"/>
          <w:w w:val="110"/>
        </w:rPr>
        <w:t>I</w:t>
      </w:r>
      <w:r>
        <w:rPr>
          <w:color w:val="231F20"/>
          <w:spacing w:val="-8"/>
          <w:w w:val="110"/>
        </w:rPr>
        <w:t> </w:t>
      </w:r>
      <w:r>
        <w:rPr>
          <w:color w:val="231F20"/>
          <w:w w:val="110"/>
        </w:rPr>
        <w:t>became</w:t>
      </w:r>
      <w:r>
        <w:rPr>
          <w:color w:val="231F20"/>
          <w:spacing w:val="-8"/>
          <w:w w:val="110"/>
        </w:rPr>
        <w:t> </w:t>
      </w:r>
      <w:r>
        <w:rPr>
          <w:color w:val="231F20"/>
          <w:w w:val="110"/>
        </w:rPr>
        <w:t>a</w:t>
      </w:r>
      <w:r>
        <w:rPr>
          <w:color w:val="231F20"/>
          <w:spacing w:val="-8"/>
          <w:w w:val="110"/>
        </w:rPr>
        <w:t> </w:t>
      </w:r>
      <w:r>
        <w:rPr>
          <w:color w:val="231F20"/>
          <w:w w:val="110"/>
        </w:rPr>
        <w:t>Marxist</w:t>
      </w:r>
      <w:r>
        <w:rPr>
          <w:color w:val="231F20"/>
          <w:spacing w:val="-8"/>
          <w:w w:val="110"/>
        </w:rPr>
        <w:t> </w:t>
      </w:r>
      <w:r>
        <w:rPr>
          <w:color w:val="231F20"/>
          <w:w w:val="110"/>
        </w:rPr>
        <w:t>in </w:t>
      </w:r>
      <w:r>
        <w:rPr>
          <w:color w:val="231F20"/>
        </w:rPr>
        <w:t>the mid-1980s, and I kept that going for at least ten years. My PhD thesis stems </w:t>
      </w:r>
      <w:r>
        <w:rPr>
          <w:color w:val="231F20"/>
          <w:w w:val="110"/>
        </w:rPr>
        <w:t>from</w:t>
      </w:r>
      <w:r>
        <w:rPr>
          <w:color w:val="231F20"/>
          <w:spacing w:val="-14"/>
          <w:w w:val="110"/>
        </w:rPr>
        <w:t> </w:t>
      </w:r>
      <w:r>
        <w:rPr>
          <w:color w:val="231F20"/>
          <w:w w:val="110"/>
        </w:rPr>
        <w:t>this</w:t>
      </w:r>
      <w:r>
        <w:rPr>
          <w:color w:val="231F20"/>
          <w:spacing w:val="-13"/>
          <w:w w:val="110"/>
        </w:rPr>
        <w:t> </w:t>
      </w:r>
      <w:r>
        <w:rPr>
          <w:color w:val="231F20"/>
          <w:w w:val="110"/>
        </w:rPr>
        <w:t>period</w:t>
      </w:r>
      <w:r>
        <w:rPr>
          <w:color w:val="231F20"/>
          <w:spacing w:val="-13"/>
          <w:w w:val="110"/>
        </w:rPr>
        <w:t> </w:t>
      </w:r>
      <w:r>
        <w:rPr>
          <w:color w:val="231F20"/>
          <w:w w:val="110"/>
        </w:rPr>
        <w:t>and</w:t>
      </w:r>
      <w:r>
        <w:rPr>
          <w:color w:val="231F20"/>
          <w:spacing w:val="-13"/>
          <w:w w:val="110"/>
        </w:rPr>
        <w:t> </w:t>
      </w:r>
      <w:r>
        <w:rPr>
          <w:color w:val="231F20"/>
          <w:w w:val="110"/>
        </w:rPr>
        <w:t>is</w:t>
      </w:r>
      <w:r>
        <w:rPr>
          <w:color w:val="231F20"/>
          <w:spacing w:val="-13"/>
          <w:w w:val="110"/>
        </w:rPr>
        <w:t> </w:t>
      </w:r>
      <w:r>
        <w:rPr>
          <w:color w:val="231F20"/>
          <w:w w:val="110"/>
        </w:rPr>
        <w:t>clearly</w:t>
      </w:r>
      <w:r>
        <w:rPr>
          <w:color w:val="231F20"/>
          <w:spacing w:val="-13"/>
          <w:w w:val="110"/>
        </w:rPr>
        <w:t> </w:t>
      </w:r>
      <w:r>
        <w:rPr>
          <w:color w:val="231F20"/>
          <w:w w:val="110"/>
        </w:rPr>
        <w:t>Marxist.</w:t>
      </w:r>
      <w:r>
        <w:rPr>
          <w:color w:val="231F20"/>
          <w:spacing w:val="-13"/>
          <w:w w:val="110"/>
        </w:rPr>
        <w:t> </w:t>
      </w:r>
      <w:r>
        <w:rPr>
          <w:color w:val="231F20"/>
          <w:w w:val="110"/>
        </w:rPr>
        <w:t>It’s</w:t>
      </w:r>
      <w:r>
        <w:rPr>
          <w:color w:val="231F20"/>
          <w:spacing w:val="-13"/>
          <w:w w:val="110"/>
        </w:rPr>
        <w:t> </w:t>
      </w:r>
      <w:r>
        <w:rPr>
          <w:color w:val="231F20"/>
          <w:w w:val="110"/>
        </w:rPr>
        <w:t>a</w:t>
      </w:r>
      <w:r>
        <w:rPr>
          <w:color w:val="231F20"/>
          <w:spacing w:val="-13"/>
          <w:w w:val="110"/>
        </w:rPr>
        <w:t> </w:t>
      </w:r>
      <w:r>
        <w:rPr>
          <w:color w:val="231F20"/>
          <w:w w:val="110"/>
        </w:rPr>
        <w:t>historical</w:t>
      </w:r>
      <w:r>
        <w:rPr>
          <w:color w:val="231F20"/>
          <w:spacing w:val="-13"/>
          <w:w w:val="110"/>
        </w:rPr>
        <w:t> </w:t>
      </w:r>
      <w:r>
        <w:rPr>
          <w:color w:val="231F20"/>
          <w:w w:val="110"/>
        </w:rPr>
        <w:t>materialist</w:t>
      </w:r>
      <w:r>
        <w:rPr>
          <w:color w:val="231F20"/>
          <w:spacing w:val="-13"/>
          <w:w w:val="110"/>
        </w:rPr>
        <w:t> </w:t>
      </w:r>
      <w:r>
        <w:rPr>
          <w:color w:val="231F20"/>
          <w:w w:val="110"/>
        </w:rPr>
        <w:t>account</w:t>
      </w:r>
      <w:r>
        <w:rPr>
          <w:color w:val="231F20"/>
          <w:spacing w:val="-13"/>
          <w:w w:val="110"/>
        </w:rPr>
        <w:t> </w:t>
      </w:r>
      <w:r>
        <w:rPr>
          <w:color w:val="231F20"/>
          <w:w w:val="110"/>
        </w:rPr>
        <w:t>of </w:t>
      </w:r>
      <w:r>
        <w:rPr>
          <w:color w:val="231F20"/>
          <w:spacing w:val="-2"/>
          <w:w w:val="110"/>
        </w:rPr>
        <w:t>the</w:t>
      </w:r>
      <w:r>
        <w:rPr>
          <w:color w:val="231F20"/>
          <w:spacing w:val="-9"/>
          <w:w w:val="110"/>
        </w:rPr>
        <w:t> </w:t>
      </w:r>
      <w:r>
        <w:rPr>
          <w:color w:val="231F20"/>
          <w:spacing w:val="-2"/>
          <w:w w:val="110"/>
        </w:rPr>
        <w:t>phenomenon</w:t>
      </w:r>
      <w:r>
        <w:rPr>
          <w:color w:val="231F20"/>
          <w:spacing w:val="-9"/>
          <w:w w:val="110"/>
        </w:rPr>
        <w:t> </w:t>
      </w:r>
      <w:r>
        <w:rPr>
          <w:color w:val="231F20"/>
          <w:spacing w:val="-2"/>
          <w:w w:val="110"/>
        </w:rPr>
        <w:t>of</w:t>
      </w:r>
      <w:r>
        <w:rPr>
          <w:color w:val="231F20"/>
          <w:spacing w:val="-9"/>
          <w:w w:val="110"/>
        </w:rPr>
        <w:t> </w:t>
      </w:r>
      <w:r>
        <w:rPr>
          <w:color w:val="231F20"/>
          <w:spacing w:val="-2"/>
          <w:w w:val="110"/>
        </w:rPr>
        <w:t>modern</w:t>
      </w:r>
      <w:r>
        <w:rPr>
          <w:color w:val="231F20"/>
          <w:spacing w:val="-9"/>
          <w:w w:val="110"/>
        </w:rPr>
        <w:t> </w:t>
      </w:r>
      <w:r>
        <w:rPr>
          <w:color w:val="231F20"/>
          <w:spacing w:val="-2"/>
          <w:w w:val="110"/>
        </w:rPr>
        <w:t>design</w:t>
      </w:r>
      <w:r>
        <w:rPr>
          <w:color w:val="231F20"/>
          <w:spacing w:val="-9"/>
          <w:w w:val="110"/>
        </w:rPr>
        <w:t> </w:t>
      </w:r>
      <w:r>
        <w:rPr>
          <w:color w:val="231F20"/>
          <w:spacing w:val="-2"/>
          <w:w w:val="110"/>
        </w:rPr>
        <w:t>and</w:t>
      </w:r>
      <w:r>
        <w:rPr>
          <w:color w:val="231F20"/>
          <w:spacing w:val="-9"/>
          <w:w w:val="110"/>
        </w:rPr>
        <w:t> </w:t>
      </w:r>
      <w:r>
        <w:rPr>
          <w:color w:val="231F20"/>
          <w:spacing w:val="-2"/>
          <w:w w:val="110"/>
        </w:rPr>
        <w:t>design</w:t>
      </w:r>
      <w:r>
        <w:rPr>
          <w:color w:val="231F20"/>
          <w:spacing w:val="-9"/>
          <w:w w:val="110"/>
        </w:rPr>
        <w:t> </w:t>
      </w:r>
      <w:r>
        <w:rPr>
          <w:color w:val="231F20"/>
          <w:spacing w:val="-2"/>
          <w:w w:val="110"/>
        </w:rPr>
        <w:t>ideology.</w:t>
      </w:r>
      <w:r>
        <w:rPr>
          <w:color w:val="231F20"/>
          <w:spacing w:val="-9"/>
          <w:w w:val="110"/>
        </w:rPr>
        <w:t> </w:t>
      </w:r>
      <w:r>
        <w:rPr>
          <w:color w:val="231F20"/>
          <w:spacing w:val="-2"/>
          <w:w w:val="110"/>
        </w:rPr>
        <w:t>The</w:t>
      </w:r>
      <w:r>
        <w:rPr>
          <w:color w:val="231F20"/>
          <w:spacing w:val="-9"/>
          <w:w w:val="110"/>
        </w:rPr>
        <w:t> </w:t>
      </w:r>
      <w:r>
        <w:rPr>
          <w:color w:val="231F20"/>
          <w:spacing w:val="-2"/>
          <w:w w:val="110"/>
        </w:rPr>
        <w:t>Modern</w:t>
      </w:r>
      <w:r>
        <w:rPr>
          <w:color w:val="231F20"/>
          <w:spacing w:val="-9"/>
          <w:w w:val="110"/>
        </w:rPr>
        <w:t> </w:t>
      </w:r>
      <w:r>
        <w:rPr>
          <w:color w:val="231F20"/>
          <w:spacing w:val="-2"/>
          <w:w w:val="110"/>
        </w:rPr>
        <w:t>Move-</w:t>
      </w:r>
      <w:r>
        <w:rPr>
          <w:color w:val="231F20"/>
        </w:rPr>
        <w:t>ment took off in the 1920s most strongly in Germany, but also in Holland, Swit-zerland, France, Poland, Austria, Czechia and Russia. The Anglosphere joined </w:t>
      </w:r>
      <w:r>
        <w:rPr>
          <w:color w:val="231F20"/>
          <w:w w:val="110"/>
        </w:rPr>
        <w:t>quite</w:t>
      </w:r>
      <w:r>
        <w:rPr>
          <w:color w:val="231F20"/>
          <w:spacing w:val="-9"/>
          <w:w w:val="110"/>
        </w:rPr>
        <w:t> </w:t>
      </w:r>
      <w:r>
        <w:rPr>
          <w:color w:val="231F20"/>
          <w:w w:val="110"/>
        </w:rPr>
        <w:t>a</w:t>
      </w:r>
      <w:r>
        <w:rPr>
          <w:color w:val="231F20"/>
          <w:spacing w:val="-9"/>
          <w:w w:val="110"/>
        </w:rPr>
        <w:t> </w:t>
      </w:r>
      <w:r>
        <w:rPr>
          <w:color w:val="231F20"/>
          <w:w w:val="110"/>
        </w:rPr>
        <w:t>bit</w:t>
      </w:r>
      <w:r>
        <w:rPr>
          <w:color w:val="231F20"/>
          <w:spacing w:val="-9"/>
          <w:w w:val="110"/>
        </w:rPr>
        <w:t> </w:t>
      </w:r>
      <w:r>
        <w:rPr>
          <w:color w:val="231F20"/>
          <w:w w:val="110"/>
        </w:rPr>
        <w:t>later.</w:t>
      </w:r>
      <w:r>
        <w:rPr>
          <w:color w:val="231F20"/>
          <w:spacing w:val="-9"/>
          <w:w w:val="110"/>
        </w:rPr>
        <w:t> </w:t>
      </w:r>
      <w:r>
        <w:rPr>
          <w:color w:val="231F20"/>
          <w:w w:val="110"/>
        </w:rPr>
        <w:t>The</w:t>
      </w:r>
      <w:r>
        <w:rPr>
          <w:color w:val="231F20"/>
          <w:spacing w:val="-9"/>
          <w:w w:val="110"/>
        </w:rPr>
        <w:t> </w:t>
      </w:r>
      <w:r>
        <w:rPr>
          <w:color w:val="231F20"/>
          <w:w w:val="110"/>
        </w:rPr>
        <w:t>intellectual</w:t>
      </w:r>
      <w:r>
        <w:rPr>
          <w:color w:val="231F20"/>
          <w:spacing w:val="-9"/>
          <w:w w:val="110"/>
        </w:rPr>
        <w:t> </w:t>
      </w:r>
      <w:r>
        <w:rPr>
          <w:color w:val="231F20"/>
          <w:w w:val="110"/>
        </w:rPr>
        <w:t>foundations</w:t>
      </w:r>
      <w:r>
        <w:rPr>
          <w:color w:val="231F20"/>
          <w:spacing w:val="-9"/>
          <w:w w:val="110"/>
        </w:rPr>
        <w:t> </w:t>
      </w:r>
      <w:r>
        <w:rPr>
          <w:color w:val="231F20"/>
          <w:w w:val="110"/>
        </w:rPr>
        <w:t>of</w:t>
      </w:r>
      <w:r>
        <w:rPr>
          <w:color w:val="231F20"/>
          <w:spacing w:val="-9"/>
          <w:w w:val="110"/>
        </w:rPr>
        <w:t> </w:t>
      </w:r>
      <w:r>
        <w:rPr>
          <w:color w:val="231F20"/>
          <w:w w:val="110"/>
        </w:rPr>
        <w:t>this</w:t>
      </w:r>
      <w:r>
        <w:rPr>
          <w:color w:val="231F20"/>
          <w:spacing w:val="-9"/>
          <w:w w:val="110"/>
        </w:rPr>
        <w:t> </w:t>
      </w:r>
      <w:r>
        <w:rPr>
          <w:color w:val="231F20"/>
          <w:w w:val="110"/>
        </w:rPr>
        <w:t>Modern</w:t>
      </w:r>
      <w:r>
        <w:rPr>
          <w:color w:val="231F20"/>
          <w:spacing w:val="-9"/>
          <w:w w:val="110"/>
        </w:rPr>
        <w:t> </w:t>
      </w:r>
      <w:r>
        <w:rPr>
          <w:color w:val="231F20"/>
          <w:w w:val="110"/>
        </w:rPr>
        <w:t>Movement</w:t>
      </w:r>
      <w:r>
        <w:rPr>
          <w:color w:val="231F20"/>
          <w:spacing w:val="-9"/>
          <w:w w:val="110"/>
        </w:rPr>
        <w:t> </w:t>
      </w:r>
      <w:r>
        <w:rPr>
          <w:color w:val="231F20"/>
          <w:w w:val="110"/>
        </w:rPr>
        <w:t>had </w:t>
      </w:r>
      <w:r>
        <w:rPr>
          <w:color w:val="231F20"/>
          <w:spacing w:val="-2"/>
          <w:w w:val="110"/>
        </w:rPr>
        <w:t>been</w:t>
      </w:r>
      <w:r>
        <w:rPr>
          <w:color w:val="231F20"/>
          <w:spacing w:val="-5"/>
          <w:w w:val="110"/>
        </w:rPr>
        <w:t> </w:t>
      </w:r>
      <w:r>
        <w:rPr>
          <w:color w:val="231F20"/>
          <w:spacing w:val="-2"/>
          <w:w w:val="110"/>
        </w:rPr>
        <w:t>established</w:t>
      </w:r>
      <w:r>
        <w:rPr>
          <w:color w:val="231F20"/>
          <w:spacing w:val="-5"/>
          <w:w w:val="110"/>
        </w:rPr>
        <w:t> </w:t>
      </w:r>
      <w:r>
        <w:rPr>
          <w:color w:val="231F20"/>
          <w:spacing w:val="-2"/>
          <w:w w:val="110"/>
        </w:rPr>
        <w:t>already</w:t>
      </w:r>
      <w:r>
        <w:rPr>
          <w:color w:val="231F20"/>
          <w:spacing w:val="-5"/>
          <w:w w:val="110"/>
        </w:rPr>
        <w:t> </w:t>
      </w:r>
      <w:r>
        <w:rPr>
          <w:color w:val="231F20"/>
          <w:spacing w:val="-2"/>
          <w:w w:val="110"/>
        </w:rPr>
        <w:t>before</w:t>
      </w:r>
      <w:r>
        <w:rPr>
          <w:color w:val="231F20"/>
          <w:spacing w:val="-5"/>
          <w:w w:val="110"/>
        </w:rPr>
        <w:t> </w:t>
      </w:r>
      <w:r>
        <w:rPr>
          <w:color w:val="231F20"/>
          <w:spacing w:val="-2"/>
          <w:w w:val="110"/>
        </w:rPr>
        <w:t>the</w:t>
      </w:r>
      <w:r>
        <w:rPr>
          <w:color w:val="231F20"/>
          <w:spacing w:val="-5"/>
          <w:w w:val="110"/>
        </w:rPr>
        <w:t> </w:t>
      </w:r>
      <w:r>
        <w:rPr>
          <w:color w:val="231F20"/>
          <w:spacing w:val="-2"/>
          <w:w w:val="110"/>
        </w:rPr>
        <w:t>First</w:t>
      </w:r>
      <w:r>
        <w:rPr>
          <w:color w:val="231F20"/>
          <w:spacing w:val="-5"/>
          <w:w w:val="110"/>
        </w:rPr>
        <w:t> </w:t>
      </w:r>
      <w:r>
        <w:rPr>
          <w:color w:val="231F20"/>
          <w:spacing w:val="-2"/>
          <w:w w:val="110"/>
        </w:rPr>
        <w:t>World</w:t>
      </w:r>
      <w:r>
        <w:rPr>
          <w:color w:val="231F20"/>
          <w:spacing w:val="-5"/>
          <w:w w:val="110"/>
        </w:rPr>
        <w:t> </w:t>
      </w:r>
      <w:r>
        <w:rPr>
          <w:color w:val="231F20"/>
          <w:spacing w:val="-2"/>
          <w:w w:val="110"/>
        </w:rPr>
        <w:t>War,</w:t>
      </w:r>
      <w:r>
        <w:rPr>
          <w:color w:val="231F20"/>
          <w:spacing w:val="-5"/>
          <w:w w:val="110"/>
        </w:rPr>
        <w:t> </w:t>
      </w:r>
      <w:r>
        <w:rPr>
          <w:color w:val="231F20"/>
          <w:spacing w:val="-2"/>
          <w:w w:val="110"/>
        </w:rPr>
        <w:t>in</w:t>
      </w:r>
      <w:r>
        <w:rPr>
          <w:color w:val="231F20"/>
          <w:spacing w:val="-5"/>
          <w:w w:val="110"/>
        </w:rPr>
        <w:t> </w:t>
      </w:r>
      <w:r>
        <w:rPr>
          <w:color w:val="231F20"/>
          <w:spacing w:val="-2"/>
          <w:w w:val="110"/>
        </w:rPr>
        <w:t>Germany,</w:t>
      </w:r>
      <w:r>
        <w:rPr>
          <w:color w:val="231F20"/>
          <w:spacing w:val="-5"/>
          <w:w w:val="110"/>
        </w:rPr>
        <w:t> </w:t>
      </w:r>
      <w:r>
        <w:rPr>
          <w:color w:val="231F20"/>
          <w:spacing w:val="-2"/>
          <w:w w:val="110"/>
        </w:rPr>
        <w:t>organized </w:t>
      </w:r>
      <w:r>
        <w:rPr>
          <w:color w:val="231F20"/>
        </w:rPr>
        <w:t>and promoted by the German Werkbund, a politically and economically moti-vated</w:t>
      </w:r>
      <w:r>
        <w:rPr>
          <w:color w:val="231F20"/>
          <w:spacing w:val="38"/>
        </w:rPr>
        <w:t> </w:t>
      </w:r>
      <w:r>
        <w:rPr>
          <w:color w:val="231F20"/>
        </w:rPr>
        <w:t>association</w:t>
      </w:r>
      <w:r>
        <w:rPr>
          <w:color w:val="231F20"/>
          <w:spacing w:val="38"/>
        </w:rPr>
        <w:t> </w:t>
      </w:r>
      <w:r>
        <w:rPr>
          <w:color w:val="231F20"/>
        </w:rPr>
        <w:t>of</w:t>
      </w:r>
      <w:r>
        <w:rPr>
          <w:color w:val="231F20"/>
          <w:spacing w:val="38"/>
        </w:rPr>
        <w:t> </w:t>
      </w:r>
      <w:r>
        <w:rPr>
          <w:color w:val="231F20"/>
        </w:rPr>
        <w:t>architects,</w:t>
      </w:r>
      <w:r>
        <w:rPr>
          <w:color w:val="231F20"/>
          <w:spacing w:val="38"/>
        </w:rPr>
        <w:t> </w:t>
      </w:r>
      <w:r>
        <w:rPr>
          <w:color w:val="231F20"/>
        </w:rPr>
        <w:t>designers</w:t>
      </w:r>
      <w:r>
        <w:rPr>
          <w:color w:val="231F20"/>
          <w:spacing w:val="38"/>
        </w:rPr>
        <w:t> </w:t>
      </w:r>
      <w:r>
        <w:rPr>
          <w:color w:val="231F20"/>
        </w:rPr>
        <w:t>and</w:t>
      </w:r>
      <w:r>
        <w:rPr>
          <w:color w:val="231F20"/>
          <w:spacing w:val="38"/>
        </w:rPr>
        <w:t> </w:t>
      </w:r>
      <w:r>
        <w:rPr>
          <w:color w:val="231F20"/>
        </w:rPr>
        <w:t>industrial</w:t>
      </w:r>
      <w:r>
        <w:rPr>
          <w:color w:val="231F20"/>
          <w:spacing w:val="38"/>
        </w:rPr>
        <w:t> </w:t>
      </w:r>
      <w:r>
        <w:rPr>
          <w:color w:val="231F20"/>
        </w:rPr>
        <w:t>firms</w:t>
      </w:r>
      <w:r>
        <w:rPr>
          <w:color w:val="231F20"/>
          <w:spacing w:val="38"/>
        </w:rPr>
        <w:t> </w:t>
      </w:r>
      <w:r>
        <w:rPr>
          <w:color w:val="231F20"/>
        </w:rPr>
        <w:t>under</w:t>
      </w:r>
      <w:r>
        <w:rPr>
          <w:color w:val="231F20"/>
          <w:spacing w:val="38"/>
        </w:rPr>
        <w:t> </w:t>
      </w:r>
      <w:r>
        <w:rPr>
          <w:color w:val="231F20"/>
        </w:rPr>
        <w:t>the</w:t>
      </w:r>
      <w:r>
        <w:rPr>
          <w:color w:val="231F20"/>
          <w:spacing w:val="38"/>
        </w:rPr>
        <w:t> </w:t>
      </w:r>
      <w:r>
        <w:rPr>
          <w:color w:val="231F20"/>
        </w:rPr>
        <w:t>guid-</w:t>
      </w:r>
      <w:r>
        <w:rPr>
          <w:color w:val="231F20"/>
          <w:w w:val="110"/>
        </w:rPr>
        <w:t>ance</w:t>
      </w:r>
      <w:r>
        <w:rPr>
          <w:color w:val="231F20"/>
          <w:spacing w:val="-14"/>
          <w:w w:val="110"/>
        </w:rPr>
        <w:t> </w:t>
      </w:r>
      <w:r>
        <w:rPr>
          <w:color w:val="231F20"/>
          <w:w w:val="110"/>
        </w:rPr>
        <w:t>of</w:t>
      </w:r>
      <w:r>
        <w:rPr>
          <w:color w:val="231F20"/>
          <w:spacing w:val="-13"/>
          <w:w w:val="110"/>
        </w:rPr>
        <w:t> </w:t>
      </w:r>
      <w:r>
        <w:rPr>
          <w:color w:val="231F20"/>
          <w:w w:val="110"/>
        </w:rPr>
        <w:t>political</w:t>
      </w:r>
      <w:r>
        <w:rPr>
          <w:color w:val="231F20"/>
          <w:spacing w:val="-13"/>
          <w:w w:val="110"/>
        </w:rPr>
        <w:t> </w:t>
      </w:r>
      <w:r>
        <w:rPr>
          <w:color w:val="231F20"/>
          <w:w w:val="110"/>
        </w:rPr>
        <w:t>figures</w:t>
      </w:r>
      <w:r>
        <w:rPr>
          <w:color w:val="231F20"/>
          <w:spacing w:val="-13"/>
          <w:w w:val="110"/>
        </w:rPr>
        <w:t> </w:t>
      </w:r>
      <w:r>
        <w:rPr>
          <w:color w:val="231F20"/>
          <w:w w:val="110"/>
        </w:rPr>
        <w:t>and</w:t>
      </w:r>
      <w:r>
        <w:rPr>
          <w:color w:val="231F20"/>
          <w:spacing w:val="-13"/>
          <w:w w:val="110"/>
        </w:rPr>
        <w:t> </w:t>
      </w:r>
      <w:r>
        <w:rPr>
          <w:color w:val="231F20"/>
          <w:w w:val="110"/>
        </w:rPr>
        <w:t>supported</w:t>
      </w:r>
      <w:r>
        <w:rPr>
          <w:color w:val="231F20"/>
          <w:spacing w:val="-13"/>
          <w:w w:val="110"/>
        </w:rPr>
        <w:t> </w:t>
      </w:r>
      <w:r>
        <w:rPr>
          <w:color w:val="231F20"/>
          <w:w w:val="110"/>
        </w:rPr>
        <w:t>by</w:t>
      </w:r>
      <w:r>
        <w:rPr>
          <w:color w:val="231F20"/>
          <w:spacing w:val="-13"/>
          <w:w w:val="110"/>
        </w:rPr>
        <w:t> </w:t>
      </w:r>
      <w:r>
        <w:rPr>
          <w:color w:val="231F20"/>
          <w:w w:val="110"/>
        </w:rPr>
        <w:t>the</w:t>
      </w:r>
      <w:r>
        <w:rPr>
          <w:color w:val="231F20"/>
          <w:spacing w:val="-13"/>
          <w:w w:val="110"/>
        </w:rPr>
        <w:t> </w:t>
      </w:r>
      <w:r>
        <w:rPr>
          <w:color w:val="231F20"/>
          <w:w w:val="110"/>
        </w:rPr>
        <w:t>Imperial</w:t>
      </w:r>
      <w:r>
        <w:rPr>
          <w:color w:val="231F20"/>
          <w:spacing w:val="-13"/>
          <w:w w:val="110"/>
        </w:rPr>
        <w:t> </w:t>
      </w:r>
      <w:r>
        <w:rPr>
          <w:color w:val="231F20"/>
          <w:w w:val="110"/>
        </w:rPr>
        <w:t>German</w:t>
      </w:r>
      <w:r>
        <w:rPr>
          <w:color w:val="231F20"/>
          <w:spacing w:val="-13"/>
          <w:w w:val="110"/>
        </w:rPr>
        <w:t> </w:t>
      </w:r>
      <w:r>
        <w:rPr>
          <w:color w:val="231F20"/>
          <w:w w:val="110"/>
        </w:rPr>
        <w:t>civil</w:t>
      </w:r>
      <w:r>
        <w:rPr>
          <w:color w:val="231F20"/>
          <w:spacing w:val="-13"/>
          <w:w w:val="110"/>
        </w:rPr>
        <w:t> </w:t>
      </w:r>
      <w:r>
        <w:rPr>
          <w:color w:val="231F20"/>
          <w:w w:val="110"/>
        </w:rPr>
        <w:t>service.</w:t>
      </w:r>
    </w:p>
    <w:p>
      <w:pPr>
        <w:pStyle w:val="BodyText"/>
        <w:spacing w:line="230" w:lineRule="auto"/>
        <w:ind w:right="363"/>
      </w:pPr>
      <w:r>
        <w:rPr>
          <w:color w:val="231F20"/>
        </w:rPr>
        <w:t>This fact was interesting to me: the philosophy, values, and theoretical prin-</w:t>
      </w:r>
      <w:r>
        <w:rPr>
          <w:color w:val="231F20"/>
          <w:spacing w:val="-2"/>
          <w:w w:val="110"/>
        </w:rPr>
        <w:t>ciples</w:t>
      </w:r>
      <w:r>
        <w:rPr>
          <w:color w:val="231F20"/>
          <w:spacing w:val="-6"/>
          <w:w w:val="110"/>
        </w:rPr>
        <w:t> </w:t>
      </w:r>
      <w:r>
        <w:rPr>
          <w:color w:val="231F20"/>
          <w:spacing w:val="-2"/>
          <w:w w:val="110"/>
        </w:rPr>
        <w:t>of</w:t>
      </w:r>
      <w:r>
        <w:rPr>
          <w:color w:val="231F20"/>
          <w:spacing w:val="-6"/>
          <w:w w:val="110"/>
        </w:rPr>
        <w:t> </w:t>
      </w:r>
      <w:r>
        <w:rPr>
          <w:color w:val="231F20"/>
          <w:spacing w:val="-2"/>
          <w:w w:val="110"/>
        </w:rPr>
        <w:t>modernism</w:t>
      </w:r>
      <w:r>
        <w:rPr>
          <w:color w:val="231F20"/>
          <w:spacing w:val="-6"/>
          <w:w w:val="110"/>
        </w:rPr>
        <w:t> </w:t>
      </w:r>
      <w:r>
        <w:rPr>
          <w:color w:val="231F20"/>
          <w:spacing w:val="-2"/>
          <w:w w:val="110"/>
        </w:rPr>
        <w:t>in</w:t>
      </w:r>
      <w:r>
        <w:rPr>
          <w:color w:val="231F20"/>
          <w:spacing w:val="-6"/>
          <w:w w:val="110"/>
        </w:rPr>
        <w:t> </w:t>
      </w:r>
      <w:r>
        <w:rPr>
          <w:color w:val="231F20"/>
          <w:spacing w:val="-2"/>
          <w:w w:val="110"/>
        </w:rPr>
        <w:t>architecture</w:t>
      </w:r>
      <w:r>
        <w:rPr>
          <w:color w:val="231F20"/>
          <w:spacing w:val="-6"/>
          <w:w w:val="110"/>
        </w:rPr>
        <w:t> </w:t>
      </w:r>
      <w:r>
        <w:rPr>
          <w:color w:val="231F20"/>
          <w:spacing w:val="-2"/>
          <w:w w:val="110"/>
        </w:rPr>
        <w:t>and</w:t>
      </w:r>
      <w:r>
        <w:rPr>
          <w:color w:val="231F20"/>
          <w:spacing w:val="-6"/>
          <w:w w:val="110"/>
        </w:rPr>
        <w:t> </w:t>
      </w:r>
      <w:r>
        <w:rPr>
          <w:color w:val="231F20"/>
          <w:spacing w:val="-2"/>
          <w:w w:val="110"/>
        </w:rPr>
        <w:t>design</w:t>
      </w:r>
      <w:r>
        <w:rPr>
          <w:color w:val="231F20"/>
          <w:spacing w:val="-6"/>
          <w:w w:val="110"/>
        </w:rPr>
        <w:t> </w:t>
      </w:r>
      <w:r>
        <w:rPr>
          <w:color w:val="231F20"/>
          <w:spacing w:val="-2"/>
          <w:w w:val="110"/>
        </w:rPr>
        <w:t>were</w:t>
      </w:r>
      <w:r>
        <w:rPr>
          <w:color w:val="231F20"/>
          <w:spacing w:val="-6"/>
          <w:w w:val="110"/>
        </w:rPr>
        <w:t> </w:t>
      </w:r>
      <w:r>
        <w:rPr>
          <w:color w:val="231F20"/>
          <w:spacing w:val="-2"/>
          <w:w w:val="110"/>
        </w:rPr>
        <w:t>fully</w:t>
      </w:r>
      <w:r>
        <w:rPr>
          <w:color w:val="231F20"/>
          <w:spacing w:val="-6"/>
          <w:w w:val="110"/>
        </w:rPr>
        <w:t> </w:t>
      </w:r>
      <w:r>
        <w:rPr>
          <w:color w:val="231F20"/>
          <w:spacing w:val="-2"/>
          <w:w w:val="110"/>
        </w:rPr>
        <w:t>established</w:t>
      </w:r>
      <w:r>
        <w:rPr>
          <w:color w:val="231F20"/>
          <w:spacing w:val="-6"/>
          <w:w w:val="110"/>
        </w:rPr>
        <w:t> </w:t>
      </w:r>
      <w:r>
        <w:rPr>
          <w:color w:val="231F20"/>
          <w:spacing w:val="-2"/>
          <w:w w:val="110"/>
        </w:rPr>
        <w:t>in</w:t>
      </w:r>
      <w:r>
        <w:rPr>
          <w:color w:val="231F20"/>
          <w:spacing w:val="-6"/>
          <w:w w:val="110"/>
        </w:rPr>
        <w:t> </w:t>
      </w:r>
      <w:r>
        <w:rPr>
          <w:color w:val="231F20"/>
          <w:spacing w:val="-2"/>
          <w:w w:val="110"/>
        </w:rPr>
        <w:t>that </w:t>
      </w:r>
      <w:r>
        <w:rPr>
          <w:color w:val="231F20"/>
        </w:rPr>
        <w:t>period of the Werkbund’s founding. However, the formal design language and </w:t>
      </w:r>
      <w:r>
        <w:rPr>
          <w:color w:val="231F20"/>
          <w:spacing w:val="-2"/>
          <w:w w:val="110"/>
        </w:rPr>
        <w:t>physiognomy</w:t>
      </w:r>
      <w:r>
        <w:rPr>
          <w:color w:val="231F20"/>
          <w:spacing w:val="-6"/>
          <w:w w:val="110"/>
        </w:rPr>
        <w:t> </w:t>
      </w:r>
      <w:r>
        <w:rPr>
          <w:color w:val="231F20"/>
          <w:spacing w:val="-2"/>
          <w:w w:val="110"/>
        </w:rPr>
        <w:t>we</w:t>
      </w:r>
      <w:r>
        <w:rPr>
          <w:color w:val="231F20"/>
          <w:spacing w:val="-6"/>
          <w:w w:val="110"/>
        </w:rPr>
        <w:t> </w:t>
      </w:r>
      <w:r>
        <w:rPr>
          <w:color w:val="231F20"/>
          <w:spacing w:val="-2"/>
          <w:w w:val="110"/>
        </w:rPr>
        <w:t>now</w:t>
      </w:r>
      <w:r>
        <w:rPr>
          <w:color w:val="231F20"/>
          <w:spacing w:val="-6"/>
          <w:w w:val="110"/>
        </w:rPr>
        <w:t> </w:t>
      </w:r>
      <w:r>
        <w:rPr>
          <w:color w:val="231F20"/>
          <w:spacing w:val="-2"/>
          <w:w w:val="110"/>
        </w:rPr>
        <w:t>recognize</w:t>
      </w:r>
      <w:r>
        <w:rPr>
          <w:color w:val="231F20"/>
          <w:spacing w:val="-6"/>
          <w:w w:val="110"/>
        </w:rPr>
        <w:t> </w:t>
      </w:r>
      <w:r>
        <w:rPr>
          <w:color w:val="231F20"/>
          <w:spacing w:val="-2"/>
          <w:w w:val="110"/>
        </w:rPr>
        <w:t>as</w:t>
      </w:r>
      <w:r>
        <w:rPr>
          <w:color w:val="231F20"/>
          <w:spacing w:val="-6"/>
          <w:w w:val="110"/>
        </w:rPr>
        <w:t> </w:t>
      </w:r>
      <w:r>
        <w:rPr>
          <w:color w:val="231F20"/>
          <w:spacing w:val="-2"/>
          <w:w w:val="110"/>
        </w:rPr>
        <w:t>modernism,</w:t>
      </w:r>
      <w:r>
        <w:rPr>
          <w:color w:val="231F20"/>
          <w:spacing w:val="-6"/>
          <w:w w:val="110"/>
        </w:rPr>
        <w:t> </w:t>
      </w:r>
      <w:r>
        <w:rPr>
          <w:color w:val="231F20"/>
          <w:spacing w:val="-2"/>
          <w:w w:val="110"/>
        </w:rPr>
        <w:t>modern</w:t>
      </w:r>
      <w:r>
        <w:rPr>
          <w:color w:val="231F20"/>
          <w:spacing w:val="-6"/>
          <w:w w:val="110"/>
        </w:rPr>
        <w:t> </w:t>
      </w:r>
      <w:r>
        <w:rPr>
          <w:color w:val="231F20"/>
          <w:spacing w:val="-2"/>
          <w:w w:val="110"/>
        </w:rPr>
        <w:t>movement</w:t>
      </w:r>
      <w:r>
        <w:rPr>
          <w:color w:val="231F20"/>
          <w:spacing w:val="-6"/>
          <w:w w:val="110"/>
        </w:rPr>
        <w:t> </w:t>
      </w:r>
      <w:r>
        <w:rPr>
          <w:color w:val="231F20"/>
          <w:spacing w:val="-2"/>
          <w:w w:val="110"/>
        </w:rPr>
        <w:t>or</w:t>
      </w:r>
      <w:r>
        <w:rPr>
          <w:color w:val="231F20"/>
          <w:spacing w:val="-6"/>
          <w:w w:val="110"/>
        </w:rPr>
        <w:t> </w:t>
      </w:r>
      <w:r>
        <w:rPr>
          <w:color w:val="231F20"/>
          <w:spacing w:val="-2"/>
          <w:w w:val="110"/>
        </w:rPr>
        <w:t>mod-</w:t>
      </w:r>
      <w:r>
        <w:rPr>
          <w:color w:val="231F20"/>
          <w:w w:val="110"/>
        </w:rPr>
        <w:t>ern functionalism only emerged in 1920s. It is quite interesting to note that theory came first.</w:t>
      </w:r>
    </w:p>
    <w:p>
      <w:pPr>
        <w:pStyle w:val="BodyText"/>
        <w:spacing w:line="230" w:lineRule="auto"/>
        <w:ind w:right="362"/>
        <w:jc w:val="right"/>
      </w:pPr>
      <w:r>
        <w:rPr>
          <w:color w:val="231F20"/>
          <w:spacing w:val="-2"/>
          <w:w w:val="110"/>
        </w:rPr>
        <w:t>However,</w:t>
      </w:r>
      <w:r>
        <w:rPr>
          <w:color w:val="231F20"/>
          <w:spacing w:val="-12"/>
          <w:w w:val="110"/>
        </w:rPr>
        <w:t> </w:t>
      </w:r>
      <w:r>
        <w:rPr>
          <w:color w:val="231F20"/>
          <w:spacing w:val="-2"/>
          <w:w w:val="110"/>
        </w:rPr>
        <w:t>there</w:t>
      </w:r>
      <w:r>
        <w:rPr>
          <w:color w:val="231F20"/>
          <w:spacing w:val="-11"/>
          <w:w w:val="110"/>
        </w:rPr>
        <w:t> </w:t>
      </w:r>
      <w:r>
        <w:rPr>
          <w:color w:val="231F20"/>
          <w:spacing w:val="-2"/>
          <w:w w:val="110"/>
        </w:rPr>
        <w:t>are</w:t>
      </w:r>
      <w:r>
        <w:rPr>
          <w:color w:val="231F20"/>
          <w:spacing w:val="-11"/>
          <w:w w:val="110"/>
        </w:rPr>
        <w:t> </w:t>
      </w:r>
      <w:r>
        <w:rPr>
          <w:color w:val="231F20"/>
          <w:spacing w:val="-2"/>
          <w:w w:val="110"/>
        </w:rPr>
        <w:t>some</w:t>
      </w:r>
      <w:r>
        <w:rPr>
          <w:color w:val="231F20"/>
          <w:spacing w:val="-11"/>
          <w:w w:val="110"/>
        </w:rPr>
        <w:t> </w:t>
      </w:r>
      <w:r>
        <w:rPr>
          <w:color w:val="231F20"/>
          <w:spacing w:val="-2"/>
          <w:w w:val="110"/>
        </w:rPr>
        <w:t>remarkable</w:t>
      </w:r>
      <w:r>
        <w:rPr>
          <w:color w:val="231F20"/>
          <w:spacing w:val="-11"/>
          <w:w w:val="110"/>
        </w:rPr>
        <w:t> </w:t>
      </w:r>
      <w:r>
        <w:rPr>
          <w:color w:val="231F20"/>
          <w:spacing w:val="-2"/>
          <w:w w:val="110"/>
        </w:rPr>
        <w:t>contradictions</w:t>
      </w:r>
      <w:r>
        <w:rPr>
          <w:color w:val="231F20"/>
          <w:spacing w:val="-11"/>
          <w:w w:val="110"/>
        </w:rPr>
        <w:t> </w:t>
      </w:r>
      <w:r>
        <w:rPr>
          <w:color w:val="231F20"/>
          <w:spacing w:val="-2"/>
          <w:w w:val="110"/>
        </w:rPr>
        <w:t>that</w:t>
      </w:r>
      <w:r>
        <w:rPr>
          <w:color w:val="231F20"/>
          <w:spacing w:val="-11"/>
          <w:w w:val="110"/>
        </w:rPr>
        <w:t> </w:t>
      </w:r>
      <w:r>
        <w:rPr>
          <w:color w:val="231F20"/>
          <w:spacing w:val="-2"/>
          <w:w w:val="110"/>
        </w:rPr>
        <w:t>stood</w:t>
      </w:r>
      <w:r>
        <w:rPr>
          <w:color w:val="231F20"/>
          <w:spacing w:val="-11"/>
          <w:w w:val="110"/>
        </w:rPr>
        <w:t> </w:t>
      </w:r>
      <w:r>
        <w:rPr>
          <w:color w:val="231F20"/>
          <w:spacing w:val="-2"/>
          <w:w w:val="110"/>
        </w:rPr>
        <w:t>out</w:t>
      </w:r>
      <w:r>
        <w:rPr>
          <w:color w:val="231F20"/>
          <w:spacing w:val="-11"/>
          <w:w w:val="110"/>
        </w:rPr>
        <w:t> </w:t>
      </w:r>
      <w:r>
        <w:rPr>
          <w:color w:val="231F20"/>
          <w:spacing w:val="-2"/>
          <w:w w:val="110"/>
        </w:rPr>
        <w:t>for</w:t>
      </w:r>
      <w:r>
        <w:rPr>
          <w:color w:val="231F20"/>
          <w:spacing w:val="-11"/>
          <w:w w:val="110"/>
        </w:rPr>
        <w:t> </w:t>
      </w:r>
      <w:r>
        <w:rPr>
          <w:color w:val="231F20"/>
          <w:spacing w:val="-2"/>
          <w:w w:val="110"/>
        </w:rPr>
        <w:t>me. </w:t>
      </w:r>
      <w:r>
        <w:rPr>
          <w:color w:val="231F20"/>
          <w:w w:val="110"/>
        </w:rPr>
        <w:t>Modernism</w:t>
      </w:r>
      <w:r>
        <w:rPr>
          <w:color w:val="231F20"/>
          <w:spacing w:val="-5"/>
          <w:w w:val="110"/>
        </w:rPr>
        <w:t> </w:t>
      </w:r>
      <w:r>
        <w:rPr>
          <w:color w:val="231F20"/>
          <w:w w:val="110"/>
        </w:rPr>
        <w:t>was</w:t>
      </w:r>
      <w:r>
        <w:rPr>
          <w:color w:val="231F20"/>
          <w:spacing w:val="-5"/>
          <w:w w:val="110"/>
        </w:rPr>
        <w:t> </w:t>
      </w:r>
      <w:r>
        <w:rPr>
          <w:color w:val="231F20"/>
          <w:w w:val="110"/>
        </w:rPr>
        <w:t>announced</w:t>
      </w:r>
      <w:r>
        <w:rPr>
          <w:color w:val="231F20"/>
          <w:spacing w:val="-5"/>
          <w:w w:val="110"/>
        </w:rPr>
        <w:t> </w:t>
      </w:r>
      <w:r>
        <w:rPr>
          <w:color w:val="231F20"/>
          <w:w w:val="110"/>
        </w:rPr>
        <w:t>as</w:t>
      </w:r>
      <w:r>
        <w:rPr>
          <w:color w:val="231F20"/>
          <w:spacing w:val="-5"/>
          <w:w w:val="110"/>
        </w:rPr>
        <w:t> </w:t>
      </w:r>
      <w:r>
        <w:rPr>
          <w:color w:val="231F20"/>
          <w:w w:val="110"/>
        </w:rPr>
        <w:t>the</w:t>
      </w:r>
      <w:r>
        <w:rPr>
          <w:color w:val="231F20"/>
          <w:spacing w:val="-5"/>
          <w:w w:val="110"/>
        </w:rPr>
        <w:t> </w:t>
      </w:r>
      <w:r>
        <w:rPr>
          <w:color w:val="231F20"/>
          <w:w w:val="110"/>
        </w:rPr>
        <w:t>so-called</w:t>
      </w:r>
      <w:r>
        <w:rPr>
          <w:color w:val="231F20"/>
          <w:spacing w:val="-5"/>
          <w:w w:val="110"/>
        </w:rPr>
        <w:t> </w:t>
      </w:r>
      <w:r>
        <w:rPr>
          <w:color w:val="231F20"/>
          <w:w w:val="110"/>
        </w:rPr>
        <w:t>International</w:t>
      </w:r>
      <w:r>
        <w:rPr>
          <w:color w:val="231F20"/>
          <w:spacing w:val="-5"/>
          <w:w w:val="110"/>
        </w:rPr>
        <w:t> </w:t>
      </w:r>
      <w:r>
        <w:rPr>
          <w:color w:val="231F20"/>
          <w:w w:val="110"/>
        </w:rPr>
        <w:t>Style</w:t>
      </w:r>
      <w:r>
        <w:rPr>
          <w:color w:val="231F20"/>
          <w:spacing w:val="-5"/>
          <w:w w:val="110"/>
        </w:rPr>
        <w:t> </w:t>
      </w:r>
      <w:r>
        <w:rPr>
          <w:color w:val="231F20"/>
          <w:w w:val="110"/>
        </w:rPr>
        <w:t>and</w:t>
      </w:r>
      <w:r>
        <w:rPr>
          <w:color w:val="231F20"/>
          <w:spacing w:val="-5"/>
          <w:w w:val="110"/>
        </w:rPr>
        <w:t> </w:t>
      </w:r>
      <w:r>
        <w:rPr>
          <w:color w:val="231F20"/>
          <w:w w:val="110"/>
        </w:rPr>
        <w:t>as</w:t>
      </w:r>
      <w:r>
        <w:rPr>
          <w:color w:val="231F20"/>
          <w:spacing w:val="-5"/>
          <w:w w:val="110"/>
        </w:rPr>
        <w:t> </w:t>
      </w:r>
      <w:r>
        <w:rPr>
          <w:color w:val="231F20"/>
          <w:w w:val="110"/>
        </w:rPr>
        <w:t>such </w:t>
      </w:r>
      <w:r>
        <w:rPr>
          <w:color w:val="231F20"/>
          <w:spacing w:val="-2"/>
          <w:w w:val="110"/>
        </w:rPr>
        <w:t>proliferated</w:t>
      </w:r>
      <w:r>
        <w:rPr>
          <w:color w:val="231F20"/>
          <w:spacing w:val="-8"/>
          <w:w w:val="110"/>
        </w:rPr>
        <w:t> </w:t>
      </w:r>
      <w:r>
        <w:rPr>
          <w:color w:val="231F20"/>
          <w:spacing w:val="-2"/>
          <w:w w:val="110"/>
        </w:rPr>
        <w:t>across</w:t>
      </w:r>
      <w:r>
        <w:rPr>
          <w:color w:val="231F20"/>
          <w:spacing w:val="-8"/>
          <w:w w:val="110"/>
        </w:rPr>
        <w:t> </w:t>
      </w:r>
      <w:r>
        <w:rPr>
          <w:color w:val="231F20"/>
          <w:spacing w:val="-2"/>
          <w:w w:val="110"/>
        </w:rPr>
        <w:t>the</w:t>
      </w:r>
      <w:r>
        <w:rPr>
          <w:color w:val="231F20"/>
          <w:spacing w:val="-8"/>
          <w:w w:val="110"/>
        </w:rPr>
        <w:t> </w:t>
      </w:r>
      <w:r>
        <w:rPr>
          <w:color w:val="231F20"/>
          <w:spacing w:val="-2"/>
          <w:w w:val="110"/>
        </w:rPr>
        <w:t>globe.</w:t>
      </w:r>
      <w:r>
        <w:rPr>
          <w:color w:val="231F20"/>
          <w:spacing w:val="-8"/>
          <w:w w:val="110"/>
        </w:rPr>
        <w:t> </w:t>
      </w:r>
      <w:r>
        <w:rPr>
          <w:color w:val="231F20"/>
          <w:spacing w:val="-2"/>
          <w:w w:val="110"/>
        </w:rPr>
        <w:t>However,</w:t>
      </w:r>
      <w:r>
        <w:rPr>
          <w:color w:val="231F20"/>
          <w:spacing w:val="-8"/>
          <w:w w:val="110"/>
        </w:rPr>
        <w:t> </w:t>
      </w:r>
      <w:r>
        <w:rPr>
          <w:color w:val="231F20"/>
          <w:spacing w:val="-2"/>
          <w:w w:val="110"/>
        </w:rPr>
        <w:t>in</w:t>
      </w:r>
      <w:r>
        <w:rPr>
          <w:color w:val="231F20"/>
          <w:spacing w:val="-8"/>
          <w:w w:val="110"/>
        </w:rPr>
        <w:t> </w:t>
      </w:r>
      <w:r>
        <w:rPr>
          <w:color w:val="231F20"/>
          <w:spacing w:val="-2"/>
          <w:w w:val="110"/>
        </w:rPr>
        <w:t>the</w:t>
      </w:r>
      <w:r>
        <w:rPr>
          <w:color w:val="231F20"/>
          <w:spacing w:val="-8"/>
          <w:w w:val="110"/>
        </w:rPr>
        <w:t> </w:t>
      </w:r>
      <w:r>
        <w:rPr>
          <w:color w:val="231F20"/>
          <w:spacing w:val="-2"/>
          <w:w w:val="110"/>
        </w:rPr>
        <w:t>Werkbund</w:t>
      </w:r>
      <w:r>
        <w:rPr>
          <w:color w:val="231F20"/>
          <w:spacing w:val="-8"/>
          <w:w w:val="110"/>
        </w:rPr>
        <w:t> </w:t>
      </w:r>
      <w:r>
        <w:rPr>
          <w:color w:val="231F20"/>
          <w:spacing w:val="-2"/>
          <w:w w:val="110"/>
        </w:rPr>
        <w:t>it</w:t>
      </w:r>
      <w:r>
        <w:rPr>
          <w:color w:val="231F20"/>
          <w:spacing w:val="-8"/>
          <w:w w:val="110"/>
        </w:rPr>
        <w:t> </w:t>
      </w:r>
      <w:r>
        <w:rPr>
          <w:color w:val="231F20"/>
          <w:spacing w:val="-2"/>
          <w:w w:val="110"/>
        </w:rPr>
        <w:t>was</w:t>
      </w:r>
      <w:r>
        <w:rPr>
          <w:color w:val="231F20"/>
          <w:spacing w:val="-8"/>
          <w:w w:val="110"/>
        </w:rPr>
        <w:t> </w:t>
      </w:r>
      <w:r>
        <w:rPr>
          <w:color w:val="231F20"/>
          <w:spacing w:val="-2"/>
          <w:w w:val="110"/>
        </w:rPr>
        <w:t>conceived</w:t>
      </w:r>
      <w:r>
        <w:rPr>
          <w:color w:val="231F20"/>
          <w:spacing w:val="-8"/>
          <w:w w:val="110"/>
        </w:rPr>
        <w:t> </w:t>
      </w:r>
      <w:r>
        <w:rPr>
          <w:color w:val="231F20"/>
          <w:spacing w:val="-2"/>
          <w:w w:val="110"/>
        </w:rPr>
        <w:t>as </w:t>
      </w:r>
      <w:r>
        <w:rPr>
          <w:color w:val="231F20"/>
          <w:w w:val="110"/>
        </w:rPr>
        <w:t>a</w:t>
      </w:r>
      <w:r>
        <w:rPr>
          <w:color w:val="231F20"/>
          <w:spacing w:val="-14"/>
          <w:w w:val="110"/>
        </w:rPr>
        <w:t> </w:t>
      </w:r>
      <w:r>
        <w:rPr>
          <w:color w:val="231F20"/>
          <w:w w:val="110"/>
        </w:rPr>
        <w:t>decidedly</w:t>
      </w:r>
      <w:r>
        <w:rPr>
          <w:color w:val="231F20"/>
          <w:spacing w:val="-13"/>
          <w:w w:val="110"/>
        </w:rPr>
        <w:t> </w:t>
      </w:r>
      <w:r>
        <w:rPr>
          <w:color w:val="231F20"/>
          <w:w w:val="110"/>
        </w:rPr>
        <w:t>and</w:t>
      </w:r>
      <w:r>
        <w:rPr>
          <w:color w:val="231F20"/>
          <w:spacing w:val="-13"/>
          <w:w w:val="110"/>
        </w:rPr>
        <w:t> </w:t>
      </w:r>
      <w:r>
        <w:rPr>
          <w:color w:val="231F20"/>
          <w:w w:val="110"/>
        </w:rPr>
        <w:t>explicitly</w:t>
      </w:r>
      <w:r>
        <w:rPr>
          <w:color w:val="231F20"/>
          <w:spacing w:val="-13"/>
          <w:w w:val="110"/>
        </w:rPr>
        <w:t> </w:t>
      </w:r>
      <w:r>
        <w:rPr>
          <w:color w:val="231F20"/>
          <w:w w:val="110"/>
        </w:rPr>
        <w:t>German</w:t>
      </w:r>
      <w:r>
        <w:rPr>
          <w:color w:val="231F20"/>
          <w:spacing w:val="-13"/>
          <w:w w:val="110"/>
        </w:rPr>
        <w:t> </w:t>
      </w:r>
      <w:r>
        <w:rPr>
          <w:color w:val="231F20"/>
          <w:w w:val="110"/>
        </w:rPr>
        <w:t>or</w:t>
      </w:r>
      <w:r>
        <w:rPr>
          <w:color w:val="231F20"/>
          <w:spacing w:val="-13"/>
          <w:w w:val="110"/>
        </w:rPr>
        <w:t> </w:t>
      </w:r>
      <w:r>
        <w:rPr>
          <w:color w:val="231F20"/>
          <w:w w:val="110"/>
        </w:rPr>
        <w:t>Germanic</w:t>
      </w:r>
      <w:r>
        <w:rPr>
          <w:color w:val="231F20"/>
          <w:spacing w:val="-13"/>
          <w:w w:val="110"/>
        </w:rPr>
        <w:t> </w:t>
      </w:r>
      <w:r>
        <w:rPr>
          <w:color w:val="231F20"/>
          <w:w w:val="110"/>
        </w:rPr>
        <w:t>style.</w:t>
      </w:r>
      <w:r>
        <w:rPr>
          <w:color w:val="231F20"/>
          <w:spacing w:val="-13"/>
          <w:w w:val="110"/>
        </w:rPr>
        <w:t> </w:t>
      </w:r>
      <w:r>
        <w:rPr>
          <w:color w:val="231F20"/>
          <w:w w:val="110"/>
        </w:rPr>
        <w:t>I</w:t>
      </w:r>
      <w:r>
        <w:rPr>
          <w:color w:val="231F20"/>
          <w:spacing w:val="-13"/>
          <w:w w:val="110"/>
        </w:rPr>
        <w:t> </w:t>
      </w:r>
      <w:r>
        <w:rPr>
          <w:color w:val="231F20"/>
          <w:w w:val="110"/>
        </w:rPr>
        <w:t>was</w:t>
      </w:r>
      <w:r>
        <w:rPr>
          <w:color w:val="231F20"/>
          <w:spacing w:val="-13"/>
          <w:w w:val="110"/>
        </w:rPr>
        <w:t> </w:t>
      </w:r>
      <w:r>
        <w:rPr>
          <w:color w:val="231F20"/>
          <w:w w:val="110"/>
        </w:rPr>
        <w:t>interested</w:t>
      </w:r>
      <w:r>
        <w:rPr>
          <w:color w:val="231F20"/>
          <w:spacing w:val="-13"/>
          <w:w w:val="110"/>
        </w:rPr>
        <w:t> </w:t>
      </w:r>
      <w:r>
        <w:rPr>
          <w:color w:val="231F20"/>
          <w:w w:val="110"/>
        </w:rPr>
        <w:t>in</w:t>
      </w:r>
      <w:r>
        <w:rPr>
          <w:color w:val="231F20"/>
          <w:spacing w:val="-13"/>
          <w:w w:val="110"/>
        </w:rPr>
        <w:t> </w:t>
      </w:r>
      <w:r>
        <w:rPr>
          <w:color w:val="231F20"/>
          <w:w w:val="110"/>
        </w:rPr>
        <w:t>this contradiction.</w:t>
      </w:r>
      <w:r>
        <w:rPr>
          <w:color w:val="231F20"/>
          <w:spacing w:val="-14"/>
          <w:w w:val="110"/>
        </w:rPr>
        <w:t> </w:t>
      </w:r>
      <w:r>
        <w:rPr>
          <w:color w:val="231F20"/>
          <w:w w:val="110"/>
        </w:rPr>
        <w:t>For</w:t>
      </w:r>
      <w:r>
        <w:rPr>
          <w:color w:val="231F20"/>
          <w:spacing w:val="-13"/>
          <w:w w:val="110"/>
        </w:rPr>
        <w:t> </w:t>
      </w:r>
      <w:r>
        <w:rPr>
          <w:color w:val="231F20"/>
          <w:w w:val="110"/>
        </w:rPr>
        <w:t>many</w:t>
      </w:r>
      <w:r>
        <w:rPr>
          <w:color w:val="231F20"/>
          <w:spacing w:val="-13"/>
          <w:w w:val="110"/>
        </w:rPr>
        <w:t> </w:t>
      </w:r>
      <w:r>
        <w:rPr>
          <w:color w:val="231F20"/>
          <w:w w:val="110"/>
        </w:rPr>
        <w:t>architects,</w:t>
      </w:r>
      <w:r>
        <w:rPr>
          <w:color w:val="231F20"/>
          <w:spacing w:val="-13"/>
          <w:w w:val="110"/>
        </w:rPr>
        <w:t> </w:t>
      </w:r>
      <w:r>
        <w:rPr>
          <w:color w:val="231F20"/>
          <w:w w:val="110"/>
        </w:rPr>
        <w:t>the</w:t>
      </w:r>
      <w:r>
        <w:rPr>
          <w:color w:val="231F20"/>
          <w:spacing w:val="-13"/>
          <w:w w:val="110"/>
        </w:rPr>
        <w:t> </w:t>
      </w:r>
      <w:r>
        <w:rPr>
          <w:color w:val="231F20"/>
          <w:w w:val="110"/>
        </w:rPr>
        <w:t>heroes</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Modern</w:t>
      </w:r>
      <w:r>
        <w:rPr>
          <w:color w:val="231F20"/>
          <w:spacing w:val="-13"/>
          <w:w w:val="110"/>
        </w:rPr>
        <w:t> </w:t>
      </w:r>
      <w:r>
        <w:rPr>
          <w:color w:val="231F20"/>
          <w:w w:val="110"/>
        </w:rPr>
        <w:t>Movement</w:t>
      </w:r>
      <w:r>
        <w:rPr>
          <w:color w:val="231F20"/>
          <w:spacing w:val="-13"/>
          <w:w w:val="110"/>
        </w:rPr>
        <w:t> </w:t>
      </w:r>
      <w:r>
        <w:rPr>
          <w:color w:val="231F20"/>
          <w:w w:val="110"/>
        </w:rPr>
        <w:t>like </w:t>
      </w:r>
      <w:r>
        <w:rPr>
          <w:color w:val="231F20"/>
        </w:rPr>
        <w:t>Le Corbusier, Walter Gropius and Mies van der Rohe are the ultimate heroes of</w:t>
      </w:r>
      <w:r>
        <w:rPr>
          <w:color w:val="231F20"/>
          <w:spacing w:val="40"/>
        </w:rPr>
        <w:t> </w:t>
      </w:r>
      <w:r>
        <w:rPr>
          <w:color w:val="231F20"/>
        </w:rPr>
        <w:t>our</w:t>
      </w:r>
      <w:r>
        <w:rPr>
          <w:color w:val="231F20"/>
          <w:spacing w:val="24"/>
        </w:rPr>
        <w:t> </w:t>
      </w:r>
      <w:r>
        <w:rPr>
          <w:color w:val="231F20"/>
        </w:rPr>
        <w:t>field.</w:t>
      </w:r>
      <w:r>
        <w:rPr>
          <w:color w:val="231F20"/>
          <w:spacing w:val="24"/>
        </w:rPr>
        <w:t> </w:t>
      </w:r>
      <w:r>
        <w:rPr>
          <w:color w:val="231F20"/>
        </w:rPr>
        <w:t>Where</w:t>
      </w:r>
      <w:r>
        <w:rPr>
          <w:color w:val="231F20"/>
          <w:spacing w:val="24"/>
        </w:rPr>
        <w:t> </w:t>
      </w:r>
      <w:r>
        <w:rPr>
          <w:color w:val="231F20"/>
        </w:rPr>
        <w:t>do</w:t>
      </w:r>
      <w:r>
        <w:rPr>
          <w:color w:val="231F20"/>
          <w:spacing w:val="24"/>
        </w:rPr>
        <w:t> </w:t>
      </w:r>
      <w:r>
        <w:rPr>
          <w:color w:val="231F20"/>
        </w:rPr>
        <w:t>their</w:t>
      </w:r>
      <w:r>
        <w:rPr>
          <w:color w:val="231F20"/>
          <w:spacing w:val="24"/>
        </w:rPr>
        <w:t> </w:t>
      </w:r>
      <w:r>
        <w:rPr>
          <w:color w:val="231F20"/>
        </w:rPr>
        <w:t>ideas</w:t>
      </w:r>
      <w:r>
        <w:rPr>
          <w:color w:val="231F20"/>
          <w:spacing w:val="24"/>
        </w:rPr>
        <w:t> </w:t>
      </w:r>
      <w:r>
        <w:rPr>
          <w:color w:val="231F20"/>
        </w:rPr>
        <w:t>come</w:t>
      </w:r>
      <w:r>
        <w:rPr>
          <w:color w:val="231F20"/>
          <w:spacing w:val="24"/>
        </w:rPr>
        <w:t> </w:t>
      </w:r>
      <w:r>
        <w:rPr>
          <w:color w:val="231F20"/>
        </w:rPr>
        <w:t>from?</w:t>
      </w:r>
      <w:r>
        <w:rPr>
          <w:color w:val="231F20"/>
          <w:spacing w:val="24"/>
        </w:rPr>
        <w:t> </w:t>
      </w:r>
      <w:r>
        <w:rPr>
          <w:color w:val="231F20"/>
        </w:rPr>
        <w:t>They</w:t>
      </w:r>
      <w:r>
        <w:rPr>
          <w:color w:val="231F20"/>
          <w:spacing w:val="24"/>
        </w:rPr>
        <w:t> </w:t>
      </w:r>
      <w:r>
        <w:rPr>
          <w:color w:val="231F20"/>
        </w:rPr>
        <w:t>were</w:t>
      </w:r>
      <w:r>
        <w:rPr>
          <w:color w:val="231F20"/>
          <w:spacing w:val="24"/>
        </w:rPr>
        <w:t> </w:t>
      </w:r>
      <w:r>
        <w:rPr>
          <w:color w:val="231F20"/>
        </w:rPr>
        <w:t>first</w:t>
      </w:r>
      <w:r>
        <w:rPr>
          <w:color w:val="231F20"/>
          <w:spacing w:val="24"/>
        </w:rPr>
        <w:t> </w:t>
      </w:r>
      <w:r>
        <w:rPr>
          <w:color w:val="231F20"/>
        </w:rPr>
        <w:t>fully</w:t>
      </w:r>
      <w:r>
        <w:rPr>
          <w:color w:val="231F20"/>
          <w:spacing w:val="24"/>
        </w:rPr>
        <w:t> </w:t>
      </w:r>
      <w:r>
        <w:rPr>
          <w:color w:val="231F20"/>
        </w:rPr>
        <w:t>formulated</w:t>
      </w:r>
      <w:r>
        <w:rPr>
          <w:color w:val="231F20"/>
          <w:spacing w:val="24"/>
        </w:rPr>
        <w:t> </w:t>
      </w:r>
      <w:r>
        <w:rPr>
          <w:color w:val="231F20"/>
        </w:rPr>
        <w:t>in that</w:t>
      </w:r>
      <w:r>
        <w:rPr>
          <w:color w:val="231F20"/>
          <w:spacing w:val="27"/>
        </w:rPr>
        <w:t> </w:t>
      </w:r>
      <w:r>
        <w:rPr>
          <w:color w:val="231F20"/>
        </w:rPr>
        <w:t>so-called</w:t>
      </w:r>
      <w:r>
        <w:rPr>
          <w:color w:val="231F20"/>
          <w:spacing w:val="27"/>
        </w:rPr>
        <w:t> </w:t>
      </w:r>
      <w:r>
        <w:rPr>
          <w:color w:val="231F20"/>
        </w:rPr>
        <w:t>pre-Modernist</w:t>
      </w:r>
      <w:r>
        <w:rPr>
          <w:color w:val="231F20"/>
          <w:spacing w:val="27"/>
        </w:rPr>
        <w:t> </w:t>
      </w:r>
      <w:r>
        <w:rPr>
          <w:color w:val="231F20"/>
        </w:rPr>
        <w:t>period</w:t>
      </w:r>
      <w:r>
        <w:rPr>
          <w:color w:val="231F20"/>
          <w:spacing w:val="27"/>
        </w:rPr>
        <w:t> </w:t>
      </w:r>
      <w:r>
        <w:rPr>
          <w:color w:val="231F20"/>
        </w:rPr>
        <w:t>before</w:t>
      </w:r>
      <w:r>
        <w:rPr>
          <w:color w:val="231F20"/>
          <w:spacing w:val="27"/>
        </w:rPr>
        <w:t> </w:t>
      </w:r>
      <w:r>
        <w:rPr>
          <w:color w:val="231F20"/>
        </w:rPr>
        <w:t>the</w:t>
      </w:r>
      <w:r>
        <w:rPr>
          <w:color w:val="231F20"/>
          <w:spacing w:val="27"/>
        </w:rPr>
        <w:t> </w:t>
      </w:r>
      <w:r>
        <w:rPr>
          <w:color w:val="231F20"/>
        </w:rPr>
        <w:t>First</w:t>
      </w:r>
      <w:r>
        <w:rPr>
          <w:color w:val="231F20"/>
          <w:spacing w:val="27"/>
        </w:rPr>
        <w:t> </w:t>
      </w:r>
      <w:r>
        <w:rPr>
          <w:color w:val="231F20"/>
        </w:rPr>
        <w:t>World</w:t>
      </w:r>
      <w:r>
        <w:rPr>
          <w:color w:val="231F20"/>
          <w:spacing w:val="27"/>
        </w:rPr>
        <w:t> </w:t>
      </w:r>
      <w:r>
        <w:rPr>
          <w:color w:val="231F20"/>
        </w:rPr>
        <w:t>War,</w:t>
      </w:r>
      <w:r>
        <w:rPr>
          <w:color w:val="231F20"/>
          <w:spacing w:val="27"/>
        </w:rPr>
        <w:t> </w:t>
      </w:r>
      <w:r>
        <w:rPr>
          <w:color w:val="231F20"/>
        </w:rPr>
        <w:t>by</w:t>
      </w:r>
      <w:r>
        <w:rPr>
          <w:color w:val="231F20"/>
          <w:spacing w:val="27"/>
        </w:rPr>
        <w:t> </w:t>
      </w:r>
      <w:r>
        <w:rPr>
          <w:color w:val="231F20"/>
        </w:rPr>
        <w:t>the</w:t>
      </w:r>
      <w:r>
        <w:rPr>
          <w:color w:val="231F20"/>
          <w:spacing w:val="27"/>
        </w:rPr>
        <w:t> </w:t>
      </w:r>
      <w:r>
        <w:rPr>
          <w:color w:val="231F20"/>
        </w:rPr>
        <w:t>leaders </w:t>
      </w:r>
      <w:r>
        <w:rPr>
          <w:color w:val="231F20"/>
          <w:spacing w:val="-2"/>
          <w:w w:val="110"/>
        </w:rPr>
        <w:t>of</w:t>
      </w:r>
      <w:r>
        <w:rPr>
          <w:color w:val="231F20"/>
          <w:spacing w:val="-11"/>
          <w:w w:val="110"/>
        </w:rPr>
        <w:t> </w:t>
      </w:r>
      <w:r>
        <w:rPr>
          <w:color w:val="231F20"/>
          <w:spacing w:val="-2"/>
          <w:w w:val="110"/>
        </w:rPr>
        <w:t>the</w:t>
      </w:r>
      <w:r>
        <w:rPr>
          <w:color w:val="231F20"/>
          <w:spacing w:val="-11"/>
          <w:w w:val="110"/>
        </w:rPr>
        <w:t> </w:t>
      </w:r>
      <w:r>
        <w:rPr>
          <w:color w:val="231F20"/>
          <w:spacing w:val="-2"/>
          <w:w w:val="110"/>
        </w:rPr>
        <w:t>German</w:t>
      </w:r>
      <w:r>
        <w:rPr>
          <w:color w:val="231F20"/>
          <w:spacing w:val="-11"/>
          <w:w w:val="110"/>
        </w:rPr>
        <w:t> </w:t>
      </w:r>
      <w:r>
        <w:rPr>
          <w:color w:val="231F20"/>
          <w:spacing w:val="-2"/>
          <w:w w:val="110"/>
        </w:rPr>
        <w:t>Werkbund</w:t>
      </w:r>
      <w:r>
        <w:rPr>
          <w:color w:val="231F20"/>
          <w:spacing w:val="-11"/>
          <w:w w:val="110"/>
        </w:rPr>
        <w:t> </w:t>
      </w:r>
      <w:r>
        <w:rPr>
          <w:color w:val="231F20"/>
          <w:spacing w:val="-2"/>
          <w:w w:val="110"/>
        </w:rPr>
        <w:t>Friedrich</w:t>
      </w:r>
      <w:r>
        <w:rPr>
          <w:color w:val="231F20"/>
          <w:spacing w:val="-11"/>
          <w:w w:val="110"/>
        </w:rPr>
        <w:t> </w:t>
      </w:r>
      <w:r>
        <w:rPr>
          <w:color w:val="231F20"/>
          <w:spacing w:val="-2"/>
          <w:w w:val="110"/>
        </w:rPr>
        <w:t>Naumann</w:t>
      </w:r>
      <w:r>
        <w:rPr>
          <w:color w:val="231F20"/>
          <w:spacing w:val="-11"/>
          <w:w w:val="110"/>
        </w:rPr>
        <w:t> </w:t>
      </w:r>
      <w:r>
        <w:rPr>
          <w:color w:val="231F20"/>
          <w:spacing w:val="-2"/>
          <w:w w:val="110"/>
        </w:rPr>
        <w:t>and</w:t>
      </w:r>
      <w:r>
        <w:rPr>
          <w:color w:val="231F20"/>
          <w:spacing w:val="-11"/>
          <w:w w:val="110"/>
        </w:rPr>
        <w:t> </w:t>
      </w:r>
      <w:r>
        <w:rPr>
          <w:color w:val="231F20"/>
          <w:spacing w:val="-2"/>
          <w:w w:val="110"/>
        </w:rPr>
        <w:t>Hermann</w:t>
      </w:r>
      <w:r>
        <w:rPr>
          <w:color w:val="231F20"/>
          <w:spacing w:val="-11"/>
          <w:w w:val="110"/>
        </w:rPr>
        <w:t> </w:t>
      </w:r>
      <w:r>
        <w:rPr>
          <w:color w:val="231F20"/>
          <w:spacing w:val="-2"/>
          <w:w w:val="110"/>
        </w:rPr>
        <w:t>Muthesius.</w:t>
      </w:r>
      <w:r>
        <w:rPr>
          <w:color w:val="231F20"/>
          <w:spacing w:val="-11"/>
          <w:w w:val="110"/>
        </w:rPr>
        <w:t> </w:t>
      </w:r>
      <w:r>
        <w:rPr>
          <w:color w:val="231F20"/>
          <w:spacing w:val="-2"/>
          <w:w w:val="110"/>
        </w:rPr>
        <w:t>The </w:t>
      </w:r>
      <w:r>
        <w:rPr>
          <w:color w:val="231F20"/>
          <w:w w:val="110"/>
        </w:rPr>
        <w:t>three</w:t>
      </w:r>
      <w:r>
        <w:rPr>
          <w:color w:val="231F20"/>
          <w:spacing w:val="-6"/>
          <w:w w:val="110"/>
        </w:rPr>
        <w:t> </w:t>
      </w:r>
      <w:r>
        <w:rPr>
          <w:color w:val="231F20"/>
          <w:w w:val="110"/>
        </w:rPr>
        <w:t>super-heroes</w:t>
      </w:r>
      <w:r>
        <w:rPr>
          <w:color w:val="231F20"/>
          <w:spacing w:val="-6"/>
          <w:w w:val="110"/>
        </w:rPr>
        <w:t> </w:t>
      </w:r>
      <w:r>
        <w:rPr>
          <w:color w:val="231F20"/>
          <w:w w:val="110"/>
        </w:rPr>
        <w:t>of</w:t>
      </w:r>
      <w:r>
        <w:rPr>
          <w:color w:val="231F20"/>
          <w:spacing w:val="-6"/>
          <w:w w:val="110"/>
        </w:rPr>
        <w:t> </w:t>
      </w:r>
      <w:r>
        <w:rPr>
          <w:color w:val="231F20"/>
          <w:w w:val="110"/>
        </w:rPr>
        <w:t>modern</w:t>
      </w:r>
      <w:r>
        <w:rPr>
          <w:color w:val="231F20"/>
          <w:spacing w:val="-6"/>
          <w:w w:val="110"/>
        </w:rPr>
        <w:t> </w:t>
      </w:r>
      <w:r>
        <w:rPr>
          <w:color w:val="231F20"/>
          <w:w w:val="110"/>
        </w:rPr>
        <w:t>architecture</w:t>
      </w:r>
      <w:r>
        <w:rPr>
          <w:color w:val="231F20"/>
          <w:spacing w:val="-6"/>
          <w:w w:val="110"/>
        </w:rPr>
        <w:t> </w:t>
      </w:r>
      <w:r>
        <w:rPr>
          <w:color w:val="231F20"/>
          <w:w w:val="110"/>
        </w:rPr>
        <w:t>–</w:t>
      </w:r>
      <w:r>
        <w:rPr>
          <w:color w:val="231F20"/>
          <w:spacing w:val="-6"/>
          <w:w w:val="110"/>
        </w:rPr>
        <w:t> </w:t>
      </w:r>
      <w:r>
        <w:rPr>
          <w:color w:val="231F20"/>
          <w:w w:val="110"/>
        </w:rPr>
        <w:t>Corbusier,</w:t>
      </w:r>
      <w:r>
        <w:rPr>
          <w:color w:val="231F20"/>
          <w:spacing w:val="-6"/>
          <w:w w:val="110"/>
        </w:rPr>
        <w:t> </w:t>
      </w:r>
      <w:r>
        <w:rPr>
          <w:color w:val="231F20"/>
          <w:w w:val="110"/>
        </w:rPr>
        <w:t>Gropius</w:t>
      </w:r>
      <w:r>
        <w:rPr>
          <w:color w:val="231F20"/>
          <w:spacing w:val="-6"/>
          <w:w w:val="110"/>
        </w:rPr>
        <w:t> </w:t>
      </w:r>
      <w:r>
        <w:rPr>
          <w:color w:val="231F20"/>
          <w:w w:val="110"/>
        </w:rPr>
        <w:t>and</w:t>
      </w:r>
      <w:r>
        <w:rPr>
          <w:color w:val="231F20"/>
          <w:spacing w:val="-6"/>
          <w:w w:val="110"/>
        </w:rPr>
        <w:t> </w:t>
      </w:r>
      <w:r>
        <w:rPr>
          <w:color w:val="231F20"/>
          <w:w w:val="110"/>
        </w:rPr>
        <w:t>Mies</w:t>
      </w:r>
      <w:r>
        <w:rPr>
          <w:color w:val="231F20"/>
          <w:spacing w:val="-6"/>
          <w:w w:val="110"/>
        </w:rPr>
        <w:t> </w:t>
      </w:r>
      <w:r>
        <w:rPr>
          <w:color w:val="231F20"/>
          <w:w w:val="110"/>
        </w:rPr>
        <w:t>– </w:t>
      </w:r>
      <w:r>
        <w:rPr>
          <w:color w:val="231F20"/>
        </w:rPr>
        <w:t>were all working (before the First World War) for Peter Behrens, a core member</w:t>
      </w:r>
      <w:r>
        <w:rPr>
          <w:color w:val="231F20"/>
          <w:spacing w:val="40"/>
          <w:w w:val="110"/>
        </w:rPr>
        <w:t> </w:t>
      </w:r>
      <w:r>
        <w:rPr>
          <w:color w:val="231F20"/>
          <w:w w:val="110"/>
        </w:rPr>
        <w:t>of</w:t>
      </w:r>
      <w:r>
        <w:rPr>
          <w:color w:val="231F20"/>
          <w:spacing w:val="-14"/>
          <w:w w:val="110"/>
        </w:rPr>
        <w:t> </w:t>
      </w:r>
      <w:r>
        <w:rPr>
          <w:color w:val="231F20"/>
          <w:w w:val="110"/>
        </w:rPr>
        <w:t>the</w:t>
      </w:r>
      <w:r>
        <w:rPr>
          <w:color w:val="231F20"/>
          <w:spacing w:val="-13"/>
          <w:w w:val="110"/>
        </w:rPr>
        <w:t> </w:t>
      </w:r>
      <w:r>
        <w:rPr>
          <w:color w:val="231F20"/>
          <w:w w:val="110"/>
        </w:rPr>
        <w:t>German</w:t>
      </w:r>
      <w:r>
        <w:rPr>
          <w:color w:val="231F20"/>
          <w:spacing w:val="-13"/>
          <w:w w:val="110"/>
        </w:rPr>
        <w:t> </w:t>
      </w:r>
      <w:r>
        <w:rPr>
          <w:color w:val="231F20"/>
          <w:w w:val="110"/>
        </w:rPr>
        <w:t>Werkbund.</w:t>
      </w:r>
      <w:r>
        <w:rPr>
          <w:color w:val="231F20"/>
          <w:spacing w:val="-13"/>
          <w:w w:val="110"/>
        </w:rPr>
        <w:t> </w:t>
      </w:r>
      <w:r>
        <w:rPr>
          <w:color w:val="231F20"/>
          <w:w w:val="110"/>
        </w:rPr>
        <w:t>This</w:t>
      </w:r>
      <w:r>
        <w:rPr>
          <w:color w:val="231F20"/>
          <w:spacing w:val="-13"/>
          <w:w w:val="110"/>
        </w:rPr>
        <w:t> </w:t>
      </w:r>
      <w:r>
        <w:rPr>
          <w:color w:val="231F20"/>
          <w:w w:val="110"/>
        </w:rPr>
        <w:t>was</w:t>
      </w:r>
      <w:r>
        <w:rPr>
          <w:color w:val="231F20"/>
          <w:spacing w:val="-13"/>
          <w:w w:val="110"/>
        </w:rPr>
        <w:t> </w:t>
      </w:r>
      <w:r>
        <w:rPr>
          <w:color w:val="231F20"/>
          <w:w w:val="110"/>
        </w:rPr>
        <w:t>rather</w:t>
      </w:r>
      <w:r>
        <w:rPr>
          <w:color w:val="231F20"/>
          <w:spacing w:val="-13"/>
          <w:w w:val="110"/>
        </w:rPr>
        <w:t> </w:t>
      </w:r>
      <w:r>
        <w:rPr>
          <w:color w:val="231F20"/>
          <w:w w:val="110"/>
        </w:rPr>
        <w:t>remarkable.</w:t>
      </w:r>
      <w:r>
        <w:rPr>
          <w:color w:val="231F20"/>
          <w:spacing w:val="-13"/>
          <w:w w:val="110"/>
        </w:rPr>
        <w:t> </w:t>
      </w:r>
      <w:r>
        <w:rPr>
          <w:color w:val="231F20"/>
          <w:w w:val="110"/>
        </w:rPr>
        <w:t>I</w:t>
      </w:r>
      <w:r>
        <w:rPr>
          <w:color w:val="231F20"/>
          <w:spacing w:val="-13"/>
          <w:w w:val="110"/>
        </w:rPr>
        <w:t> </w:t>
      </w:r>
      <w:r>
        <w:rPr>
          <w:color w:val="231F20"/>
          <w:w w:val="110"/>
        </w:rPr>
        <w:t>was</w:t>
      </w:r>
      <w:r>
        <w:rPr>
          <w:color w:val="231F20"/>
          <w:spacing w:val="-13"/>
          <w:w w:val="110"/>
        </w:rPr>
        <w:t> </w:t>
      </w:r>
      <w:r>
        <w:rPr>
          <w:color w:val="231F20"/>
          <w:w w:val="110"/>
        </w:rPr>
        <w:t>very</w:t>
      </w:r>
      <w:r>
        <w:rPr>
          <w:color w:val="231F20"/>
          <w:spacing w:val="-13"/>
          <w:w w:val="110"/>
        </w:rPr>
        <w:t> </w:t>
      </w:r>
      <w:r>
        <w:rPr>
          <w:color w:val="231F20"/>
          <w:w w:val="110"/>
        </w:rPr>
        <w:t>interested to</w:t>
      </w:r>
      <w:r>
        <w:rPr>
          <w:color w:val="231F20"/>
          <w:spacing w:val="-14"/>
          <w:w w:val="110"/>
        </w:rPr>
        <w:t> </w:t>
      </w:r>
      <w:r>
        <w:rPr>
          <w:color w:val="231F20"/>
          <w:w w:val="110"/>
        </w:rPr>
        <w:t>look</w:t>
      </w:r>
      <w:r>
        <w:rPr>
          <w:color w:val="231F20"/>
          <w:spacing w:val="-13"/>
          <w:w w:val="110"/>
        </w:rPr>
        <w:t> </w:t>
      </w:r>
      <w:r>
        <w:rPr>
          <w:color w:val="231F20"/>
          <w:w w:val="110"/>
        </w:rPr>
        <w:t>into</w:t>
      </w:r>
      <w:r>
        <w:rPr>
          <w:color w:val="231F20"/>
          <w:spacing w:val="-13"/>
          <w:w w:val="110"/>
        </w:rPr>
        <w:t> </w:t>
      </w:r>
      <w:r>
        <w:rPr>
          <w:color w:val="231F20"/>
          <w:w w:val="110"/>
        </w:rPr>
        <w:t>this</w:t>
      </w:r>
      <w:r>
        <w:rPr>
          <w:color w:val="231F20"/>
          <w:spacing w:val="-13"/>
          <w:w w:val="110"/>
        </w:rPr>
        <w:t> </w:t>
      </w:r>
      <w:r>
        <w:rPr>
          <w:color w:val="231F20"/>
          <w:w w:val="110"/>
        </w:rPr>
        <w:t>origin</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ideas</w:t>
      </w:r>
      <w:r>
        <w:rPr>
          <w:color w:val="231F20"/>
          <w:spacing w:val="-13"/>
          <w:w w:val="110"/>
        </w:rPr>
        <w:t> </w:t>
      </w:r>
      <w:r>
        <w:rPr>
          <w:color w:val="231F20"/>
          <w:w w:val="110"/>
        </w:rPr>
        <w:t>and</w:t>
      </w:r>
      <w:r>
        <w:rPr>
          <w:color w:val="231F20"/>
          <w:spacing w:val="-13"/>
          <w:w w:val="110"/>
        </w:rPr>
        <w:t> </w:t>
      </w:r>
      <w:r>
        <w:rPr>
          <w:color w:val="231F20"/>
          <w:w w:val="110"/>
        </w:rPr>
        <w:t>founding</w:t>
      </w:r>
      <w:r>
        <w:rPr>
          <w:color w:val="231F20"/>
          <w:spacing w:val="-13"/>
          <w:w w:val="110"/>
        </w:rPr>
        <w:t> </w:t>
      </w:r>
      <w:r>
        <w:rPr>
          <w:color w:val="231F20"/>
          <w:w w:val="110"/>
        </w:rPr>
        <w:t>principles</w:t>
      </w:r>
      <w:r>
        <w:rPr>
          <w:color w:val="231F20"/>
          <w:spacing w:val="-13"/>
          <w:w w:val="110"/>
        </w:rPr>
        <w:t> </w:t>
      </w:r>
      <w:r>
        <w:rPr>
          <w:color w:val="231F20"/>
          <w:w w:val="110"/>
        </w:rPr>
        <w:t>that</w:t>
      </w:r>
      <w:r>
        <w:rPr>
          <w:color w:val="231F20"/>
          <w:spacing w:val="-13"/>
          <w:w w:val="110"/>
        </w:rPr>
        <w:t> </w:t>
      </w:r>
      <w:r>
        <w:rPr>
          <w:color w:val="231F20"/>
          <w:w w:val="110"/>
        </w:rPr>
        <w:t>had</w:t>
      </w:r>
      <w:r>
        <w:rPr>
          <w:color w:val="231F20"/>
          <w:spacing w:val="-13"/>
          <w:w w:val="110"/>
        </w:rPr>
        <w:t> </w:t>
      </w:r>
      <w:r>
        <w:rPr>
          <w:color w:val="231F20"/>
          <w:w w:val="110"/>
        </w:rPr>
        <w:t>brought </w:t>
      </w:r>
      <w:r>
        <w:rPr>
          <w:color w:val="231F20"/>
        </w:rPr>
        <w:t>forth</w:t>
      </w:r>
      <w:r>
        <w:rPr>
          <w:color w:val="231F20"/>
          <w:spacing w:val="18"/>
        </w:rPr>
        <w:t> </w:t>
      </w:r>
      <w:r>
        <w:rPr>
          <w:color w:val="231F20"/>
        </w:rPr>
        <w:t>modernism</w:t>
      </w:r>
      <w:r>
        <w:rPr>
          <w:color w:val="231F20"/>
          <w:spacing w:val="18"/>
        </w:rPr>
        <w:t> </w:t>
      </w:r>
      <w:r>
        <w:rPr>
          <w:color w:val="231F20"/>
        </w:rPr>
        <w:t>in</w:t>
      </w:r>
      <w:r>
        <w:rPr>
          <w:color w:val="231F20"/>
          <w:spacing w:val="18"/>
        </w:rPr>
        <w:t> </w:t>
      </w:r>
      <w:r>
        <w:rPr>
          <w:color w:val="231F20"/>
        </w:rPr>
        <w:t>architecture</w:t>
      </w:r>
      <w:r>
        <w:rPr>
          <w:color w:val="231F20"/>
          <w:spacing w:val="18"/>
        </w:rPr>
        <w:t> </w:t>
      </w:r>
      <w:r>
        <w:rPr>
          <w:color w:val="231F20"/>
        </w:rPr>
        <w:t>and</w:t>
      </w:r>
      <w:r>
        <w:rPr>
          <w:color w:val="231F20"/>
          <w:spacing w:val="18"/>
        </w:rPr>
        <w:t> </w:t>
      </w:r>
      <w:r>
        <w:rPr>
          <w:color w:val="231F20"/>
        </w:rPr>
        <w:t>design.</w:t>
      </w:r>
      <w:r>
        <w:rPr>
          <w:color w:val="231F20"/>
          <w:spacing w:val="18"/>
        </w:rPr>
        <w:t> </w:t>
      </w:r>
      <w:r>
        <w:rPr>
          <w:color w:val="231F20"/>
        </w:rPr>
        <w:t>I</w:t>
      </w:r>
      <w:r>
        <w:rPr>
          <w:color w:val="231F20"/>
          <w:spacing w:val="18"/>
        </w:rPr>
        <w:t> </w:t>
      </w:r>
      <w:r>
        <w:rPr>
          <w:color w:val="231F20"/>
        </w:rPr>
        <w:t>was</w:t>
      </w:r>
      <w:r>
        <w:rPr>
          <w:color w:val="231F20"/>
          <w:spacing w:val="18"/>
        </w:rPr>
        <w:t> </w:t>
      </w:r>
      <w:r>
        <w:rPr>
          <w:color w:val="231F20"/>
        </w:rPr>
        <w:t>aiming</w:t>
      </w:r>
      <w:r>
        <w:rPr>
          <w:color w:val="231F20"/>
          <w:spacing w:val="18"/>
        </w:rPr>
        <w:t> </w:t>
      </w:r>
      <w:r>
        <w:rPr>
          <w:color w:val="231F20"/>
        </w:rPr>
        <w:t>to</w:t>
      </w:r>
      <w:r>
        <w:rPr>
          <w:color w:val="231F20"/>
          <w:spacing w:val="18"/>
        </w:rPr>
        <w:t> </w:t>
      </w:r>
      <w:r>
        <w:rPr>
          <w:color w:val="231F20"/>
        </w:rPr>
        <w:t>subject</w:t>
      </w:r>
      <w:r>
        <w:rPr>
          <w:color w:val="231F20"/>
          <w:spacing w:val="18"/>
        </w:rPr>
        <w:t> </w:t>
      </w:r>
      <w:r>
        <w:rPr>
          <w:color w:val="231F20"/>
        </w:rPr>
        <w:t>these</w:t>
      </w:r>
      <w:r>
        <w:rPr>
          <w:color w:val="231F20"/>
          <w:spacing w:val="18"/>
        </w:rPr>
        <w:t> </w:t>
      </w:r>
      <w:r>
        <w:rPr>
          <w:color w:val="231F20"/>
        </w:rPr>
        <w:t>path-</w:t>
      </w:r>
      <w:r>
        <w:rPr>
          <w:color w:val="231F20"/>
          <w:spacing w:val="-2"/>
          <w:w w:val="110"/>
        </w:rPr>
        <w:t>breaking</w:t>
      </w:r>
      <w:r>
        <w:rPr>
          <w:color w:val="231F20"/>
          <w:spacing w:val="-10"/>
          <w:w w:val="110"/>
        </w:rPr>
        <w:t> </w:t>
      </w:r>
      <w:r>
        <w:rPr>
          <w:color w:val="231F20"/>
          <w:spacing w:val="-2"/>
          <w:w w:val="110"/>
        </w:rPr>
        <w:t>ideas</w:t>
      </w:r>
      <w:r>
        <w:rPr>
          <w:color w:val="231F20"/>
          <w:spacing w:val="-10"/>
          <w:w w:val="110"/>
        </w:rPr>
        <w:t> </w:t>
      </w:r>
      <w:r>
        <w:rPr>
          <w:color w:val="231F20"/>
          <w:spacing w:val="-2"/>
          <w:w w:val="110"/>
        </w:rPr>
        <w:t>to</w:t>
      </w:r>
      <w:r>
        <w:rPr>
          <w:color w:val="231F20"/>
          <w:spacing w:val="-10"/>
          <w:w w:val="110"/>
        </w:rPr>
        <w:t> </w:t>
      </w:r>
      <w:r>
        <w:rPr>
          <w:color w:val="231F20"/>
          <w:spacing w:val="-2"/>
          <w:w w:val="110"/>
        </w:rPr>
        <w:t>a</w:t>
      </w:r>
      <w:r>
        <w:rPr>
          <w:color w:val="231F20"/>
          <w:spacing w:val="-10"/>
          <w:w w:val="110"/>
        </w:rPr>
        <w:t> </w:t>
      </w:r>
      <w:r>
        <w:rPr>
          <w:color w:val="231F20"/>
          <w:spacing w:val="-2"/>
          <w:w w:val="110"/>
        </w:rPr>
        <w:t>critique</w:t>
      </w:r>
      <w:r>
        <w:rPr>
          <w:color w:val="231F20"/>
          <w:spacing w:val="-10"/>
          <w:w w:val="110"/>
        </w:rPr>
        <w:t> </w:t>
      </w:r>
      <w:r>
        <w:rPr>
          <w:color w:val="231F20"/>
          <w:spacing w:val="-2"/>
          <w:w w:val="110"/>
        </w:rPr>
        <w:t>of</w:t>
      </w:r>
      <w:r>
        <w:rPr>
          <w:color w:val="231F20"/>
          <w:spacing w:val="-10"/>
          <w:w w:val="110"/>
        </w:rPr>
        <w:t> </w:t>
      </w:r>
      <w:r>
        <w:rPr>
          <w:color w:val="231F20"/>
          <w:spacing w:val="-2"/>
          <w:w w:val="110"/>
        </w:rPr>
        <w:t>ideology.</w:t>
      </w:r>
      <w:r>
        <w:rPr>
          <w:color w:val="231F20"/>
          <w:spacing w:val="-10"/>
          <w:w w:val="110"/>
        </w:rPr>
        <w:t> </w:t>
      </w:r>
      <w:r>
        <w:rPr>
          <w:color w:val="231F20"/>
          <w:spacing w:val="-2"/>
          <w:w w:val="110"/>
        </w:rPr>
        <w:t>At</w:t>
      </w:r>
      <w:r>
        <w:rPr>
          <w:color w:val="231F20"/>
          <w:spacing w:val="-10"/>
          <w:w w:val="110"/>
        </w:rPr>
        <w:t> </w:t>
      </w:r>
      <w:r>
        <w:rPr>
          <w:color w:val="231F20"/>
          <w:spacing w:val="-2"/>
          <w:w w:val="110"/>
        </w:rPr>
        <w:t>the</w:t>
      </w:r>
      <w:r>
        <w:rPr>
          <w:color w:val="231F20"/>
          <w:spacing w:val="-10"/>
          <w:w w:val="110"/>
        </w:rPr>
        <w:t> </w:t>
      </w:r>
      <w:r>
        <w:rPr>
          <w:color w:val="231F20"/>
          <w:spacing w:val="-2"/>
          <w:w w:val="110"/>
        </w:rPr>
        <w:t>time,</w:t>
      </w:r>
      <w:r>
        <w:rPr>
          <w:color w:val="231F20"/>
          <w:spacing w:val="-10"/>
          <w:w w:val="110"/>
        </w:rPr>
        <w:t> </w:t>
      </w:r>
      <w:r>
        <w:rPr>
          <w:color w:val="231F20"/>
          <w:spacing w:val="-2"/>
          <w:w w:val="110"/>
        </w:rPr>
        <w:t>I</w:t>
      </w:r>
      <w:r>
        <w:rPr>
          <w:color w:val="231F20"/>
          <w:spacing w:val="-10"/>
          <w:w w:val="110"/>
        </w:rPr>
        <w:t> </w:t>
      </w:r>
      <w:r>
        <w:rPr>
          <w:color w:val="231F20"/>
          <w:spacing w:val="-2"/>
          <w:w w:val="110"/>
        </w:rPr>
        <w:t>was</w:t>
      </w:r>
      <w:r>
        <w:rPr>
          <w:color w:val="231F20"/>
          <w:spacing w:val="-10"/>
          <w:w w:val="110"/>
        </w:rPr>
        <w:t> </w:t>
      </w:r>
      <w:r>
        <w:rPr>
          <w:color w:val="231F20"/>
          <w:spacing w:val="-2"/>
          <w:w w:val="110"/>
        </w:rPr>
        <w:t>still</w:t>
      </w:r>
      <w:r>
        <w:rPr>
          <w:color w:val="231F20"/>
          <w:spacing w:val="-10"/>
          <w:w w:val="110"/>
        </w:rPr>
        <w:t> </w:t>
      </w:r>
      <w:r>
        <w:rPr>
          <w:color w:val="231F20"/>
          <w:spacing w:val="-2"/>
          <w:w w:val="110"/>
        </w:rPr>
        <w:t>an</w:t>
      </w:r>
      <w:r>
        <w:rPr>
          <w:color w:val="231F20"/>
          <w:spacing w:val="-10"/>
          <w:w w:val="110"/>
        </w:rPr>
        <w:t> </w:t>
      </w:r>
      <w:r>
        <w:rPr>
          <w:color w:val="231F20"/>
          <w:spacing w:val="-2"/>
          <w:w w:val="110"/>
        </w:rPr>
        <w:t>architecture </w:t>
      </w:r>
      <w:r>
        <w:rPr>
          <w:color w:val="231F20"/>
        </w:rPr>
        <w:t>student.</w:t>
      </w:r>
      <w:r>
        <w:rPr>
          <w:color w:val="231F20"/>
          <w:spacing w:val="35"/>
        </w:rPr>
        <w:t> </w:t>
      </w:r>
      <w:r>
        <w:rPr>
          <w:color w:val="231F20"/>
        </w:rPr>
        <w:t>I</w:t>
      </w:r>
      <w:r>
        <w:rPr>
          <w:color w:val="231F20"/>
          <w:spacing w:val="35"/>
        </w:rPr>
        <w:t> </w:t>
      </w:r>
      <w:r>
        <w:rPr>
          <w:color w:val="231F20"/>
        </w:rPr>
        <w:t>started</w:t>
      </w:r>
      <w:r>
        <w:rPr>
          <w:color w:val="231F20"/>
          <w:spacing w:val="35"/>
        </w:rPr>
        <w:t> </w:t>
      </w:r>
      <w:r>
        <w:rPr>
          <w:color w:val="231F20"/>
        </w:rPr>
        <w:t>reading,</w:t>
      </w:r>
      <w:r>
        <w:rPr>
          <w:color w:val="231F20"/>
          <w:spacing w:val="35"/>
        </w:rPr>
        <w:t> </w:t>
      </w:r>
      <w:r>
        <w:rPr>
          <w:color w:val="231F20"/>
        </w:rPr>
        <w:t>went</w:t>
      </w:r>
      <w:r>
        <w:rPr>
          <w:color w:val="231F20"/>
          <w:spacing w:val="35"/>
        </w:rPr>
        <w:t> </w:t>
      </w:r>
      <w:r>
        <w:rPr>
          <w:color w:val="231F20"/>
        </w:rPr>
        <w:t>into</w:t>
      </w:r>
      <w:r>
        <w:rPr>
          <w:color w:val="231F20"/>
          <w:spacing w:val="35"/>
        </w:rPr>
        <w:t> </w:t>
      </w:r>
      <w:r>
        <w:rPr>
          <w:color w:val="231F20"/>
        </w:rPr>
        <w:t>the</w:t>
      </w:r>
      <w:r>
        <w:rPr>
          <w:color w:val="231F20"/>
          <w:spacing w:val="35"/>
        </w:rPr>
        <w:t> </w:t>
      </w:r>
      <w:r>
        <w:rPr>
          <w:color w:val="231F20"/>
        </w:rPr>
        <w:t>archives,</w:t>
      </w:r>
      <w:r>
        <w:rPr>
          <w:color w:val="231F20"/>
          <w:spacing w:val="35"/>
        </w:rPr>
        <w:t> </w:t>
      </w:r>
      <w:r>
        <w:rPr>
          <w:color w:val="231F20"/>
        </w:rPr>
        <w:t>collected</w:t>
      </w:r>
      <w:r>
        <w:rPr>
          <w:color w:val="231F20"/>
          <w:spacing w:val="35"/>
        </w:rPr>
        <w:t> </w:t>
      </w:r>
      <w:r>
        <w:rPr>
          <w:color w:val="231F20"/>
        </w:rPr>
        <w:t>the</w:t>
      </w:r>
      <w:r>
        <w:rPr>
          <w:color w:val="231F20"/>
          <w:spacing w:val="35"/>
        </w:rPr>
        <w:t> </w:t>
      </w:r>
      <w:r>
        <w:rPr>
          <w:color w:val="231F20"/>
        </w:rPr>
        <w:t>research</w:t>
      </w:r>
      <w:r>
        <w:rPr>
          <w:color w:val="231F20"/>
          <w:spacing w:val="35"/>
        </w:rPr>
        <w:t> </w:t>
      </w:r>
      <w:r>
        <w:rPr>
          <w:color w:val="231F20"/>
        </w:rPr>
        <w:t>mate-</w:t>
      </w:r>
      <w:r>
        <w:rPr>
          <w:color w:val="231F20"/>
          <w:spacing w:val="-2"/>
          <w:w w:val="110"/>
        </w:rPr>
        <w:t>rial,</w:t>
      </w:r>
      <w:r>
        <w:rPr>
          <w:color w:val="231F20"/>
          <w:spacing w:val="-4"/>
          <w:w w:val="110"/>
        </w:rPr>
        <w:t> </w:t>
      </w:r>
      <w:r>
        <w:rPr>
          <w:color w:val="231F20"/>
          <w:spacing w:val="-2"/>
          <w:w w:val="110"/>
        </w:rPr>
        <w:t>like</w:t>
      </w:r>
      <w:r>
        <w:rPr>
          <w:color w:val="231F20"/>
          <w:spacing w:val="-4"/>
          <w:w w:val="110"/>
        </w:rPr>
        <w:t> </w:t>
      </w:r>
      <w:r>
        <w:rPr>
          <w:color w:val="231F20"/>
          <w:spacing w:val="-2"/>
          <w:w w:val="110"/>
        </w:rPr>
        <w:t>old</w:t>
      </w:r>
      <w:r>
        <w:rPr>
          <w:color w:val="231F20"/>
          <w:spacing w:val="-4"/>
          <w:w w:val="110"/>
        </w:rPr>
        <w:t> </w:t>
      </w:r>
      <w:r>
        <w:rPr>
          <w:color w:val="231F20"/>
          <w:spacing w:val="-2"/>
          <w:w w:val="110"/>
        </w:rPr>
        <w:t>architecture</w:t>
      </w:r>
      <w:r>
        <w:rPr>
          <w:color w:val="231F20"/>
          <w:spacing w:val="-4"/>
          <w:w w:val="110"/>
        </w:rPr>
        <w:t> </w:t>
      </w:r>
      <w:r>
        <w:rPr>
          <w:color w:val="231F20"/>
          <w:spacing w:val="-2"/>
          <w:w w:val="110"/>
        </w:rPr>
        <w:t>and</w:t>
      </w:r>
      <w:r>
        <w:rPr>
          <w:color w:val="231F20"/>
          <w:spacing w:val="-4"/>
          <w:w w:val="110"/>
        </w:rPr>
        <w:t> </w:t>
      </w:r>
      <w:r>
        <w:rPr>
          <w:color w:val="231F20"/>
          <w:spacing w:val="-2"/>
          <w:w w:val="110"/>
        </w:rPr>
        <w:t>art</w:t>
      </w:r>
      <w:r>
        <w:rPr>
          <w:color w:val="231F20"/>
          <w:spacing w:val="-4"/>
          <w:w w:val="110"/>
        </w:rPr>
        <w:t> </w:t>
      </w:r>
      <w:r>
        <w:rPr>
          <w:color w:val="231F20"/>
          <w:spacing w:val="-2"/>
          <w:w w:val="110"/>
        </w:rPr>
        <w:t>magazines</w:t>
      </w:r>
      <w:r>
        <w:rPr>
          <w:color w:val="231F20"/>
          <w:spacing w:val="-4"/>
          <w:w w:val="110"/>
        </w:rPr>
        <w:t> </w:t>
      </w:r>
      <w:r>
        <w:rPr>
          <w:color w:val="231F20"/>
          <w:spacing w:val="-2"/>
          <w:w w:val="110"/>
        </w:rPr>
        <w:t>from</w:t>
      </w:r>
      <w:r>
        <w:rPr>
          <w:color w:val="231F20"/>
          <w:spacing w:val="-4"/>
          <w:w w:val="110"/>
        </w:rPr>
        <w:t> </w:t>
      </w:r>
      <w:r>
        <w:rPr>
          <w:color w:val="231F20"/>
          <w:spacing w:val="-2"/>
          <w:w w:val="110"/>
        </w:rPr>
        <w:t>the</w:t>
      </w:r>
      <w:r>
        <w:rPr>
          <w:color w:val="231F20"/>
          <w:spacing w:val="-4"/>
          <w:w w:val="110"/>
        </w:rPr>
        <w:t> </w:t>
      </w:r>
      <w:r>
        <w:rPr>
          <w:color w:val="231F20"/>
          <w:spacing w:val="-2"/>
          <w:w w:val="110"/>
        </w:rPr>
        <w:t>early</w:t>
      </w:r>
      <w:r>
        <w:rPr>
          <w:color w:val="231F20"/>
          <w:spacing w:val="-4"/>
          <w:w w:val="110"/>
        </w:rPr>
        <w:t> </w:t>
      </w:r>
      <w:r>
        <w:rPr>
          <w:color w:val="231F20"/>
          <w:spacing w:val="-2"/>
          <w:w w:val="110"/>
        </w:rPr>
        <w:t>twentieth</w:t>
      </w:r>
      <w:r>
        <w:rPr>
          <w:color w:val="231F20"/>
          <w:spacing w:val="-4"/>
          <w:w w:val="110"/>
        </w:rPr>
        <w:t> </w:t>
      </w:r>
      <w:r>
        <w:rPr>
          <w:color w:val="231F20"/>
          <w:spacing w:val="-2"/>
          <w:w w:val="110"/>
        </w:rPr>
        <w:t>century </w:t>
      </w:r>
      <w:r>
        <w:rPr>
          <w:color w:val="231F20"/>
        </w:rPr>
        <w:t>etc.</w:t>
      </w:r>
      <w:r>
        <w:rPr>
          <w:color w:val="231F20"/>
          <w:spacing w:val="36"/>
        </w:rPr>
        <w:t> </w:t>
      </w:r>
      <w:r>
        <w:rPr>
          <w:color w:val="231F20"/>
        </w:rPr>
        <w:t>So,</w:t>
      </w:r>
      <w:r>
        <w:rPr>
          <w:color w:val="231F20"/>
          <w:spacing w:val="36"/>
        </w:rPr>
        <w:t> </w:t>
      </w:r>
      <w:r>
        <w:rPr>
          <w:color w:val="231F20"/>
        </w:rPr>
        <w:t>it</w:t>
      </w:r>
      <w:r>
        <w:rPr>
          <w:color w:val="231F20"/>
          <w:spacing w:val="36"/>
        </w:rPr>
        <w:t> </w:t>
      </w:r>
      <w:r>
        <w:rPr>
          <w:color w:val="231F20"/>
        </w:rPr>
        <w:t>was</w:t>
      </w:r>
      <w:r>
        <w:rPr>
          <w:color w:val="231F20"/>
          <w:spacing w:val="36"/>
        </w:rPr>
        <w:t> </w:t>
      </w:r>
      <w:r>
        <w:rPr>
          <w:color w:val="231F20"/>
        </w:rPr>
        <w:t>collecting,</w:t>
      </w:r>
      <w:r>
        <w:rPr>
          <w:color w:val="231F20"/>
          <w:spacing w:val="36"/>
        </w:rPr>
        <w:t> </w:t>
      </w:r>
      <w:r>
        <w:rPr>
          <w:color w:val="231F20"/>
        </w:rPr>
        <w:t>reading</w:t>
      </w:r>
      <w:r>
        <w:rPr>
          <w:color w:val="231F20"/>
          <w:spacing w:val="36"/>
        </w:rPr>
        <w:t> </w:t>
      </w:r>
      <w:r>
        <w:rPr>
          <w:color w:val="231F20"/>
        </w:rPr>
        <w:t>and</w:t>
      </w:r>
      <w:r>
        <w:rPr>
          <w:color w:val="231F20"/>
          <w:spacing w:val="36"/>
        </w:rPr>
        <w:t> </w:t>
      </w:r>
      <w:r>
        <w:rPr>
          <w:color w:val="231F20"/>
        </w:rPr>
        <w:t>thinking,</w:t>
      </w:r>
      <w:r>
        <w:rPr>
          <w:color w:val="231F20"/>
          <w:spacing w:val="36"/>
        </w:rPr>
        <w:t> </w:t>
      </w:r>
      <w:r>
        <w:rPr>
          <w:color w:val="231F20"/>
        </w:rPr>
        <w:t>gradually</w:t>
      </w:r>
      <w:r>
        <w:rPr>
          <w:color w:val="231F20"/>
          <w:spacing w:val="36"/>
        </w:rPr>
        <w:t> </w:t>
      </w:r>
      <w:r>
        <w:rPr>
          <w:color w:val="231F20"/>
        </w:rPr>
        <w:t>developing</w:t>
      </w:r>
      <w:r>
        <w:rPr>
          <w:color w:val="231F20"/>
          <w:spacing w:val="36"/>
        </w:rPr>
        <w:t> </w:t>
      </w:r>
      <w:r>
        <w:rPr>
          <w:color w:val="231F20"/>
        </w:rPr>
        <w:t>a</w:t>
      </w:r>
      <w:r>
        <w:rPr>
          <w:color w:val="231F20"/>
          <w:spacing w:val="36"/>
        </w:rPr>
        <w:t> </w:t>
      </w:r>
      <w:r>
        <w:rPr>
          <w:color w:val="231F20"/>
        </w:rPr>
        <w:t>thesis. </w:t>
      </w:r>
      <w:r>
        <w:rPr>
          <w:color w:val="231F20"/>
          <w:w w:val="110"/>
        </w:rPr>
        <w:t>I moved to London to continue my studies there. While still a student,</w:t>
      </w:r>
    </w:p>
    <w:p>
      <w:pPr>
        <w:pStyle w:val="BodyText"/>
        <w:spacing w:line="230" w:lineRule="auto"/>
        <w:ind w:right="364" w:firstLine="0"/>
      </w:pPr>
      <w:r>
        <w:rPr>
          <w:color w:val="231F20"/>
          <w:w w:val="105"/>
        </w:rPr>
        <w:t>I started working for Zaha Hadid in the late 1980s. In my London student years, I started to absorb more philosophy into my architectural thinking, a different kind of philosophy, post-structuralism, Deleuze and Guattari, etc. </w:t>
      </w:r>
      <w:r>
        <w:rPr>
          <w:color w:val="231F20"/>
          <w:w w:val="105"/>
        </w:rPr>
        <w:t>At the same time, I was exposed to the Marxist discourse on the socio-economic restructuring</w:t>
      </w:r>
      <w:r>
        <w:rPr>
          <w:color w:val="231F20"/>
          <w:spacing w:val="2"/>
          <w:w w:val="105"/>
        </w:rPr>
        <w:t> </w:t>
      </w:r>
      <w:r>
        <w:rPr>
          <w:color w:val="231F20"/>
          <w:w w:val="105"/>
        </w:rPr>
        <w:t>from</w:t>
      </w:r>
      <w:r>
        <w:rPr>
          <w:color w:val="231F20"/>
          <w:spacing w:val="3"/>
          <w:w w:val="105"/>
        </w:rPr>
        <w:t> </w:t>
      </w:r>
      <w:r>
        <w:rPr>
          <w:color w:val="231F20"/>
          <w:w w:val="105"/>
        </w:rPr>
        <w:t>Fordism</w:t>
      </w:r>
      <w:r>
        <w:rPr>
          <w:color w:val="231F20"/>
          <w:spacing w:val="3"/>
          <w:w w:val="105"/>
        </w:rPr>
        <w:t> </w:t>
      </w:r>
      <w:r>
        <w:rPr>
          <w:color w:val="231F20"/>
          <w:w w:val="105"/>
        </w:rPr>
        <w:t>to</w:t>
      </w:r>
      <w:r>
        <w:rPr>
          <w:color w:val="231F20"/>
          <w:spacing w:val="3"/>
          <w:w w:val="105"/>
        </w:rPr>
        <w:t> </w:t>
      </w:r>
      <w:r>
        <w:rPr>
          <w:color w:val="231F20"/>
          <w:w w:val="105"/>
        </w:rPr>
        <w:t>post-Fordism</w:t>
      </w:r>
      <w:r>
        <w:rPr>
          <w:color w:val="231F20"/>
          <w:spacing w:val="2"/>
          <w:w w:val="105"/>
        </w:rPr>
        <w:t> </w:t>
      </w:r>
      <w:r>
        <w:rPr>
          <w:color w:val="231F20"/>
          <w:w w:val="105"/>
        </w:rPr>
        <w:t>that</w:t>
      </w:r>
      <w:r>
        <w:rPr>
          <w:color w:val="231F20"/>
          <w:spacing w:val="3"/>
          <w:w w:val="105"/>
        </w:rPr>
        <w:t> </w:t>
      </w:r>
      <w:r>
        <w:rPr>
          <w:color w:val="231F20"/>
          <w:w w:val="105"/>
        </w:rPr>
        <w:t>was</w:t>
      </w:r>
      <w:r>
        <w:rPr>
          <w:color w:val="231F20"/>
          <w:spacing w:val="3"/>
          <w:w w:val="105"/>
        </w:rPr>
        <w:t> </w:t>
      </w:r>
      <w:r>
        <w:rPr>
          <w:color w:val="231F20"/>
          <w:w w:val="105"/>
        </w:rPr>
        <w:t>a</w:t>
      </w:r>
      <w:r>
        <w:rPr>
          <w:color w:val="231F20"/>
          <w:spacing w:val="3"/>
          <w:w w:val="105"/>
        </w:rPr>
        <w:t> </w:t>
      </w:r>
      <w:r>
        <w:rPr>
          <w:color w:val="231F20"/>
          <w:w w:val="105"/>
        </w:rPr>
        <w:t>hot</w:t>
      </w:r>
      <w:r>
        <w:rPr>
          <w:color w:val="231F20"/>
          <w:spacing w:val="3"/>
          <w:w w:val="105"/>
        </w:rPr>
        <w:t> </w:t>
      </w:r>
      <w:r>
        <w:rPr>
          <w:color w:val="231F20"/>
          <w:w w:val="105"/>
        </w:rPr>
        <w:t>topic</w:t>
      </w:r>
      <w:r>
        <w:rPr>
          <w:color w:val="231F20"/>
          <w:spacing w:val="2"/>
          <w:w w:val="105"/>
        </w:rPr>
        <w:t> </w:t>
      </w:r>
      <w:r>
        <w:rPr>
          <w:color w:val="231F20"/>
          <w:w w:val="105"/>
        </w:rPr>
        <w:t>among</w:t>
      </w:r>
      <w:r>
        <w:rPr>
          <w:color w:val="231F20"/>
          <w:spacing w:val="3"/>
          <w:w w:val="105"/>
        </w:rPr>
        <w:t> </w:t>
      </w:r>
      <w:r>
        <w:rPr>
          <w:color w:val="231F20"/>
          <w:spacing w:val="-4"/>
          <w:w w:val="105"/>
        </w:rPr>
        <w:t>some</w:t>
      </w:r>
    </w:p>
    <w:p>
      <w:pPr>
        <w:pStyle w:val="BodyText"/>
        <w:spacing w:after="0" w:line="230" w:lineRule="auto"/>
        <w:sectPr>
          <w:headerReference w:type="even" r:id="rId7"/>
          <w:headerReference w:type="default" r:id="rId8"/>
          <w:pgSz w:w="9360" w:h="13330"/>
          <w:pgMar w:header="326" w:footer="0" w:top="900" w:bottom="280" w:left="992" w:right="992"/>
          <w:pgNumType w:start="652"/>
        </w:sectPr>
      </w:pPr>
    </w:p>
    <w:p>
      <w:pPr>
        <w:pStyle w:val="BodyText"/>
        <w:spacing w:line="230" w:lineRule="auto" w:before="183"/>
        <w:ind w:left="368" w:right="81" w:firstLine="0"/>
      </w:pPr>
      <w:r>
        <w:rPr>
          <w:color w:val="231F20"/>
          <w:w w:val="110"/>
        </w:rPr>
        <w:t>Marxists</w:t>
      </w:r>
      <w:r>
        <w:rPr>
          <w:color w:val="231F20"/>
          <w:spacing w:val="-12"/>
          <w:w w:val="110"/>
        </w:rPr>
        <w:t> </w:t>
      </w:r>
      <w:r>
        <w:rPr>
          <w:color w:val="231F20"/>
          <w:w w:val="110"/>
        </w:rPr>
        <w:t>at</w:t>
      </w:r>
      <w:r>
        <w:rPr>
          <w:color w:val="231F20"/>
          <w:spacing w:val="-12"/>
          <w:w w:val="110"/>
        </w:rPr>
        <w:t> </w:t>
      </w:r>
      <w:r>
        <w:rPr>
          <w:color w:val="231F20"/>
          <w:w w:val="110"/>
        </w:rPr>
        <w:t>that</w:t>
      </w:r>
      <w:r>
        <w:rPr>
          <w:color w:val="231F20"/>
          <w:spacing w:val="-12"/>
          <w:w w:val="110"/>
        </w:rPr>
        <w:t> </w:t>
      </w:r>
      <w:r>
        <w:rPr>
          <w:color w:val="231F20"/>
          <w:w w:val="110"/>
        </w:rPr>
        <w:t>time.</w:t>
      </w:r>
      <w:r>
        <w:rPr>
          <w:color w:val="231F20"/>
          <w:spacing w:val="-12"/>
          <w:w w:val="110"/>
        </w:rPr>
        <w:t> </w:t>
      </w:r>
      <w:r>
        <w:rPr>
          <w:color w:val="231F20"/>
          <w:w w:val="110"/>
        </w:rPr>
        <w:t>I</w:t>
      </w:r>
      <w:r>
        <w:rPr>
          <w:color w:val="231F20"/>
          <w:spacing w:val="-12"/>
          <w:w w:val="110"/>
        </w:rPr>
        <w:t> </w:t>
      </w:r>
      <w:r>
        <w:rPr>
          <w:color w:val="231F20"/>
          <w:w w:val="110"/>
        </w:rPr>
        <w:t>still</w:t>
      </w:r>
      <w:r>
        <w:rPr>
          <w:color w:val="231F20"/>
          <w:spacing w:val="-12"/>
          <w:w w:val="110"/>
        </w:rPr>
        <w:t> </w:t>
      </w:r>
      <w:r>
        <w:rPr>
          <w:color w:val="231F20"/>
          <w:w w:val="110"/>
        </w:rPr>
        <w:t>consider</w:t>
      </w:r>
      <w:r>
        <w:rPr>
          <w:color w:val="231F20"/>
          <w:spacing w:val="-12"/>
          <w:w w:val="110"/>
        </w:rPr>
        <w:t> </w:t>
      </w:r>
      <w:r>
        <w:rPr>
          <w:color w:val="231F20"/>
          <w:w w:val="110"/>
        </w:rPr>
        <w:t>this</w:t>
      </w:r>
      <w:r>
        <w:rPr>
          <w:color w:val="231F20"/>
          <w:spacing w:val="-12"/>
          <w:w w:val="110"/>
        </w:rPr>
        <w:t> </w:t>
      </w:r>
      <w:r>
        <w:rPr>
          <w:color w:val="231F20"/>
          <w:w w:val="110"/>
        </w:rPr>
        <w:t>theme</w:t>
      </w:r>
      <w:r>
        <w:rPr>
          <w:color w:val="231F20"/>
          <w:spacing w:val="-12"/>
          <w:w w:val="110"/>
        </w:rPr>
        <w:t> </w:t>
      </w:r>
      <w:r>
        <w:rPr>
          <w:color w:val="231F20"/>
          <w:w w:val="110"/>
        </w:rPr>
        <w:t>of</w:t>
      </w:r>
      <w:r>
        <w:rPr>
          <w:color w:val="231F20"/>
          <w:spacing w:val="-12"/>
          <w:w w:val="110"/>
        </w:rPr>
        <w:t> </w:t>
      </w:r>
      <w:r>
        <w:rPr>
          <w:color w:val="231F20"/>
          <w:w w:val="110"/>
        </w:rPr>
        <w:t>post-Fordism</w:t>
      </w:r>
      <w:r>
        <w:rPr>
          <w:color w:val="231F20"/>
          <w:spacing w:val="-12"/>
          <w:w w:val="110"/>
        </w:rPr>
        <w:t> </w:t>
      </w:r>
      <w:r>
        <w:rPr>
          <w:color w:val="231F20"/>
          <w:w w:val="110"/>
        </w:rPr>
        <w:t>to</w:t>
      </w:r>
      <w:r>
        <w:rPr>
          <w:color w:val="231F20"/>
          <w:spacing w:val="-12"/>
          <w:w w:val="110"/>
        </w:rPr>
        <w:t> </w:t>
      </w:r>
      <w:r>
        <w:rPr>
          <w:color w:val="231F20"/>
          <w:w w:val="110"/>
        </w:rPr>
        <w:t>be</w:t>
      </w:r>
      <w:r>
        <w:rPr>
          <w:color w:val="231F20"/>
          <w:spacing w:val="-12"/>
          <w:w w:val="110"/>
        </w:rPr>
        <w:t> </w:t>
      </w:r>
      <w:r>
        <w:rPr>
          <w:color w:val="231F20"/>
          <w:w w:val="110"/>
        </w:rPr>
        <w:t>funda-</w:t>
      </w:r>
      <w:r>
        <w:rPr>
          <w:color w:val="231F20"/>
        </w:rPr>
        <w:t>mental to understand what the difference is between the mid and late twentieth century.</w:t>
      </w:r>
      <w:r>
        <w:rPr>
          <w:color w:val="231F20"/>
          <w:spacing w:val="40"/>
        </w:rPr>
        <w:t> </w:t>
      </w:r>
      <w:r>
        <w:rPr>
          <w:color w:val="231F20"/>
        </w:rPr>
        <w:t>This</w:t>
      </w:r>
      <w:r>
        <w:rPr>
          <w:color w:val="231F20"/>
          <w:spacing w:val="40"/>
        </w:rPr>
        <w:t> </w:t>
      </w:r>
      <w:r>
        <w:rPr>
          <w:color w:val="231F20"/>
        </w:rPr>
        <w:t>fundamental</w:t>
      </w:r>
      <w:r>
        <w:rPr>
          <w:color w:val="231F20"/>
          <w:spacing w:val="40"/>
        </w:rPr>
        <w:t> </w:t>
      </w:r>
      <w:r>
        <w:rPr>
          <w:color w:val="231F20"/>
        </w:rPr>
        <w:t>socio-economic</w:t>
      </w:r>
      <w:r>
        <w:rPr>
          <w:color w:val="231F20"/>
          <w:spacing w:val="40"/>
        </w:rPr>
        <w:t> </w:t>
      </w:r>
      <w:r>
        <w:rPr>
          <w:color w:val="231F20"/>
        </w:rPr>
        <w:t>restructuring</w:t>
      </w:r>
      <w:r>
        <w:rPr>
          <w:color w:val="231F20"/>
          <w:spacing w:val="40"/>
        </w:rPr>
        <w:t> </w:t>
      </w:r>
      <w:r>
        <w:rPr>
          <w:color w:val="231F20"/>
        </w:rPr>
        <w:t>must</w:t>
      </w:r>
      <w:r>
        <w:rPr>
          <w:color w:val="231F20"/>
          <w:spacing w:val="40"/>
        </w:rPr>
        <w:t> </w:t>
      </w:r>
      <w:r>
        <w:rPr>
          <w:color w:val="231F20"/>
        </w:rPr>
        <w:t>be</w:t>
      </w:r>
      <w:r>
        <w:rPr>
          <w:color w:val="231F20"/>
          <w:spacing w:val="40"/>
        </w:rPr>
        <w:t> </w:t>
      </w:r>
      <w:r>
        <w:rPr>
          <w:color w:val="231F20"/>
        </w:rPr>
        <w:t>understood</w:t>
      </w:r>
      <w:r>
        <w:rPr>
          <w:color w:val="231F20"/>
          <w:spacing w:val="40"/>
        </w:rPr>
        <w:t> </w:t>
      </w:r>
      <w:r>
        <w:rPr>
          <w:color w:val="231F20"/>
        </w:rPr>
        <w:t>to explain architectural developments like Postmodernism, Deconstructivism</w:t>
      </w:r>
      <w:r>
        <w:rPr>
          <w:color w:val="231F20"/>
          <w:spacing w:val="80"/>
          <w:w w:val="110"/>
        </w:rPr>
        <w:t> </w:t>
      </w:r>
      <w:r>
        <w:rPr>
          <w:color w:val="231F20"/>
          <w:w w:val="110"/>
        </w:rPr>
        <w:t>and Parametricism.</w:t>
      </w:r>
    </w:p>
    <w:p>
      <w:pPr>
        <w:pStyle w:val="BodyText"/>
        <w:spacing w:line="230" w:lineRule="auto"/>
        <w:ind w:left="368" w:right="80"/>
      </w:pPr>
      <w:r>
        <w:rPr>
          <w:color w:val="231F20"/>
        </w:rPr>
        <w:t>In the 1990s I started to see the strong resonance and alignment between the </w:t>
      </w:r>
      <w:r>
        <w:rPr>
          <w:color w:val="231F20"/>
          <w:spacing w:val="-2"/>
          <w:w w:val="110"/>
        </w:rPr>
        <w:t>socio-economic phenomena like complex network organisations, self-direct-</w:t>
      </w:r>
      <w:r>
        <w:rPr>
          <w:color w:val="231F20"/>
        </w:rPr>
        <w:t>ed work, corporate self-organization, the flattening of hierarchies, the matrix organization</w:t>
      </w:r>
      <w:r>
        <w:rPr>
          <w:color w:val="231F20"/>
          <w:spacing w:val="33"/>
        </w:rPr>
        <w:t> </w:t>
      </w:r>
      <w:r>
        <w:rPr>
          <w:color w:val="231F20"/>
        </w:rPr>
        <w:t>with</w:t>
      </w:r>
      <w:r>
        <w:rPr>
          <w:color w:val="231F20"/>
          <w:spacing w:val="33"/>
        </w:rPr>
        <w:t> </w:t>
      </w:r>
      <w:r>
        <w:rPr>
          <w:color w:val="231F20"/>
        </w:rPr>
        <w:t>dual</w:t>
      </w:r>
      <w:r>
        <w:rPr>
          <w:color w:val="231F20"/>
          <w:spacing w:val="33"/>
        </w:rPr>
        <w:t> </w:t>
      </w:r>
      <w:r>
        <w:rPr>
          <w:color w:val="231F20"/>
        </w:rPr>
        <w:t>or</w:t>
      </w:r>
      <w:r>
        <w:rPr>
          <w:color w:val="231F20"/>
          <w:spacing w:val="33"/>
        </w:rPr>
        <w:t> </w:t>
      </w:r>
      <w:r>
        <w:rPr>
          <w:color w:val="231F20"/>
        </w:rPr>
        <w:t>multiple</w:t>
      </w:r>
      <w:r>
        <w:rPr>
          <w:color w:val="231F20"/>
          <w:spacing w:val="33"/>
        </w:rPr>
        <w:t> </w:t>
      </w:r>
      <w:r>
        <w:rPr>
          <w:color w:val="231F20"/>
        </w:rPr>
        <w:t>intersecting</w:t>
      </w:r>
      <w:r>
        <w:rPr>
          <w:color w:val="231F20"/>
          <w:spacing w:val="33"/>
        </w:rPr>
        <w:t> </w:t>
      </w:r>
      <w:r>
        <w:rPr>
          <w:color w:val="231F20"/>
        </w:rPr>
        <w:t>lines</w:t>
      </w:r>
      <w:r>
        <w:rPr>
          <w:color w:val="231F20"/>
          <w:spacing w:val="33"/>
        </w:rPr>
        <w:t> </w:t>
      </w:r>
      <w:r>
        <w:rPr>
          <w:color w:val="231F20"/>
        </w:rPr>
        <w:t>of</w:t>
      </w:r>
      <w:r>
        <w:rPr>
          <w:color w:val="231F20"/>
          <w:spacing w:val="33"/>
        </w:rPr>
        <w:t> </w:t>
      </w:r>
      <w:r>
        <w:rPr>
          <w:color w:val="231F20"/>
        </w:rPr>
        <w:t>reporting,</w:t>
      </w:r>
      <w:r>
        <w:rPr>
          <w:color w:val="231F20"/>
          <w:spacing w:val="33"/>
        </w:rPr>
        <w:t> </w:t>
      </w:r>
      <w:r>
        <w:rPr>
          <w:color w:val="231F20"/>
        </w:rPr>
        <w:t>the</w:t>
      </w:r>
      <w:r>
        <w:rPr>
          <w:color w:val="231F20"/>
          <w:spacing w:val="33"/>
        </w:rPr>
        <w:t> </w:t>
      </w:r>
      <w:r>
        <w:rPr>
          <w:color w:val="231F20"/>
        </w:rPr>
        <w:t>blurring </w:t>
      </w:r>
      <w:r>
        <w:rPr>
          <w:color w:val="231F20"/>
          <w:w w:val="110"/>
        </w:rPr>
        <w:t>of</w:t>
      </w:r>
      <w:r>
        <w:rPr>
          <w:color w:val="231F20"/>
          <w:spacing w:val="-7"/>
          <w:w w:val="110"/>
        </w:rPr>
        <w:t> </w:t>
      </w:r>
      <w:r>
        <w:rPr>
          <w:color w:val="231F20"/>
          <w:w w:val="110"/>
        </w:rPr>
        <w:t>departmental</w:t>
      </w:r>
      <w:r>
        <w:rPr>
          <w:color w:val="231F20"/>
          <w:spacing w:val="-7"/>
          <w:w w:val="110"/>
        </w:rPr>
        <w:t> </w:t>
      </w:r>
      <w:r>
        <w:rPr>
          <w:color w:val="231F20"/>
          <w:w w:val="110"/>
        </w:rPr>
        <w:t>boundaries</w:t>
      </w:r>
      <w:r>
        <w:rPr>
          <w:color w:val="231F20"/>
          <w:spacing w:val="-7"/>
          <w:w w:val="110"/>
        </w:rPr>
        <w:t> </w:t>
      </w:r>
      <w:r>
        <w:rPr>
          <w:color w:val="231F20"/>
          <w:w w:val="110"/>
        </w:rPr>
        <w:t>and</w:t>
      </w:r>
      <w:r>
        <w:rPr>
          <w:color w:val="231F20"/>
          <w:spacing w:val="-7"/>
          <w:w w:val="110"/>
        </w:rPr>
        <w:t> </w:t>
      </w:r>
      <w:r>
        <w:rPr>
          <w:color w:val="231F20"/>
          <w:w w:val="110"/>
        </w:rPr>
        <w:t>the</w:t>
      </w:r>
      <w:r>
        <w:rPr>
          <w:color w:val="231F20"/>
          <w:spacing w:val="-7"/>
          <w:w w:val="110"/>
        </w:rPr>
        <w:t> </w:t>
      </w:r>
      <w:r>
        <w:rPr>
          <w:color w:val="231F20"/>
          <w:w w:val="110"/>
        </w:rPr>
        <w:t>interpenetration</w:t>
      </w:r>
      <w:r>
        <w:rPr>
          <w:color w:val="231F20"/>
          <w:spacing w:val="-7"/>
          <w:w w:val="110"/>
        </w:rPr>
        <w:t> </w:t>
      </w:r>
      <w:r>
        <w:rPr>
          <w:color w:val="231F20"/>
          <w:w w:val="110"/>
        </w:rPr>
        <w:t>of</w:t>
      </w:r>
      <w:r>
        <w:rPr>
          <w:color w:val="231F20"/>
          <w:spacing w:val="-7"/>
          <w:w w:val="110"/>
        </w:rPr>
        <w:t> </w:t>
      </w:r>
      <w:r>
        <w:rPr>
          <w:color w:val="231F20"/>
          <w:w w:val="110"/>
        </w:rPr>
        <w:t>domains</w:t>
      </w:r>
      <w:r>
        <w:rPr>
          <w:color w:val="231F20"/>
          <w:spacing w:val="-7"/>
          <w:w w:val="110"/>
        </w:rPr>
        <w:t> </w:t>
      </w:r>
      <w:r>
        <w:rPr>
          <w:color w:val="231F20"/>
          <w:w w:val="110"/>
        </w:rPr>
        <w:t>of</w:t>
      </w:r>
      <w:r>
        <w:rPr>
          <w:color w:val="231F20"/>
          <w:spacing w:val="-7"/>
          <w:w w:val="110"/>
        </w:rPr>
        <w:t> </w:t>
      </w:r>
      <w:r>
        <w:rPr>
          <w:color w:val="231F20"/>
          <w:w w:val="110"/>
        </w:rPr>
        <w:t>compe-tencies</w:t>
      </w:r>
      <w:r>
        <w:rPr>
          <w:color w:val="231F20"/>
          <w:spacing w:val="-12"/>
          <w:w w:val="110"/>
        </w:rPr>
        <w:t> </w:t>
      </w:r>
      <w:r>
        <w:rPr>
          <w:color w:val="231F20"/>
          <w:w w:val="110"/>
        </w:rPr>
        <w:t>etc.</w:t>
      </w:r>
      <w:r>
        <w:rPr>
          <w:color w:val="231F20"/>
          <w:spacing w:val="-12"/>
          <w:w w:val="110"/>
        </w:rPr>
        <w:t> </w:t>
      </w:r>
      <w:r>
        <w:rPr>
          <w:color w:val="231F20"/>
          <w:w w:val="110"/>
        </w:rPr>
        <w:t>on</w:t>
      </w:r>
      <w:r>
        <w:rPr>
          <w:color w:val="231F20"/>
          <w:spacing w:val="-12"/>
          <w:w w:val="110"/>
        </w:rPr>
        <w:t> </w:t>
      </w:r>
      <w:r>
        <w:rPr>
          <w:color w:val="231F20"/>
          <w:w w:val="110"/>
        </w:rPr>
        <w:t>the</w:t>
      </w:r>
      <w:r>
        <w:rPr>
          <w:color w:val="231F20"/>
          <w:spacing w:val="-12"/>
          <w:w w:val="110"/>
        </w:rPr>
        <w:t> </w:t>
      </w:r>
      <w:r>
        <w:rPr>
          <w:color w:val="231F20"/>
          <w:w w:val="110"/>
        </w:rPr>
        <w:t>one</w:t>
      </w:r>
      <w:r>
        <w:rPr>
          <w:color w:val="231F20"/>
          <w:spacing w:val="-12"/>
          <w:w w:val="110"/>
        </w:rPr>
        <w:t> </w:t>
      </w:r>
      <w:r>
        <w:rPr>
          <w:color w:val="231F20"/>
          <w:w w:val="110"/>
        </w:rPr>
        <w:t>hand,</w:t>
      </w:r>
      <w:r>
        <w:rPr>
          <w:color w:val="231F20"/>
          <w:spacing w:val="-12"/>
          <w:w w:val="110"/>
        </w:rPr>
        <w:t> </w:t>
      </w:r>
      <w:r>
        <w:rPr>
          <w:color w:val="231F20"/>
          <w:w w:val="110"/>
        </w:rPr>
        <w:t>and</w:t>
      </w:r>
      <w:r>
        <w:rPr>
          <w:color w:val="231F20"/>
          <w:spacing w:val="-12"/>
          <w:w w:val="110"/>
        </w:rPr>
        <w:t> </w:t>
      </w:r>
      <w:r>
        <w:rPr>
          <w:color w:val="231F20"/>
          <w:w w:val="110"/>
        </w:rPr>
        <w:t>the</w:t>
      </w:r>
      <w:r>
        <w:rPr>
          <w:color w:val="231F20"/>
          <w:spacing w:val="-12"/>
          <w:w w:val="110"/>
        </w:rPr>
        <w:t> </w:t>
      </w:r>
      <w:r>
        <w:rPr>
          <w:color w:val="231F20"/>
          <w:w w:val="110"/>
        </w:rPr>
        <w:t>compositional</w:t>
      </w:r>
      <w:r>
        <w:rPr>
          <w:color w:val="231F20"/>
          <w:spacing w:val="-12"/>
          <w:w w:val="110"/>
        </w:rPr>
        <w:t> </w:t>
      </w:r>
      <w:r>
        <w:rPr>
          <w:color w:val="231F20"/>
          <w:w w:val="110"/>
        </w:rPr>
        <w:t>registers</w:t>
      </w:r>
      <w:r>
        <w:rPr>
          <w:color w:val="231F20"/>
          <w:spacing w:val="-12"/>
          <w:w w:val="110"/>
        </w:rPr>
        <w:t> </w:t>
      </w:r>
      <w:r>
        <w:rPr>
          <w:color w:val="231F20"/>
          <w:w w:val="110"/>
        </w:rPr>
        <w:t>and</w:t>
      </w:r>
      <w:r>
        <w:rPr>
          <w:color w:val="231F20"/>
          <w:spacing w:val="-12"/>
          <w:w w:val="110"/>
        </w:rPr>
        <w:t> </w:t>
      </w:r>
      <w:r>
        <w:rPr>
          <w:color w:val="231F20"/>
          <w:w w:val="110"/>
        </w:rPr>
        <w:t>repertoires of</w:t>
      </w:r>
      <w:r>
        <w:rPr>
          <w:color w:val="231F20"/>
          <w:spacing w:val="-13"/>
          <w:w w:val="110"/>
        </w:rPr>
        <w:t> </w:t>
      </w:r>
      <w:r>
        <w:rPr>
          <w:color w:val="231F20"/>
          <w:w w:val="110"/>
        </w:rPr>
        <w:t>deconstructivism</w:t>
      </w:r>
      <w:r>
        <w:rPr>
          <w:color w:val="231F20"/>
          <w:spacing w:val="-13"/>
          <w:w w:val="110"/>
        </w:rPr>
        <w:t> </w:t>
      </w:r>
      <w:r>
        <w:rPr>
          <w:color w:val="231F20"/>
          <w:w w:val="110"/>
        </w:rPr>
        <w:t>and</w:t>
      </w:r>
      <w:r>
        <w:rPr>
          <w:color w:val="231F20"/>
          <w:spacing w:val="-13"/>
          <w:w w:val="110"/>
        </w:rPr>
        <w:t> </w:t>
      </w:r>
      <w:r>
        <w:rPr>
          <w:color w:val="231F20"/>
          <w:w w:val="110"/>
        </w:rPr>
        <w:t>then</w:t>
      </w:r>
      <w:r>
        <w:rPr>
          <w:color w:val="231F20"/>
          <w:spacing w:val="-13"/>
          <w:w w:val="110"/>
        </w:rPr>
        <w:t> </w:t>
      </w:r>
      <w:r>
        <w:rPr>
          <w:color w:val="231F20"/>
          <w:w w:val="110"/>
        </w:rPr>
        <w:t>Folding</w:t>
      </w:r>
      <w:r>
        <w:rPr>
          <w:color w:val="231F20"/>
          <w:spacing w:val="-13"/>
          <w:w w:val="110"/>
        </w:rPr>
        <w:t> </w:t>
      </w:r>
      <w:r>
        <w:rPr>
          <w:color w:val="231F20"/>
          <w:w w:val="110"/>
        </w:rPr>
        <w:t>or</w:t>
      </w:r>
      <w:r>
        <w:rPr>
          <w:color w:val="231F20"/>
          <w:spacing w:val="-13"/>
          <w:w w:val="110"/>
        </w:rPr>
        <w:t> </w:t>
      </w:r>
      <w:r>
        <w:rPr>
          <w:color w:val="231F20"/>
          <w:w w:val="110"/>
        </w:rPr>
        <w:t>Parametricism</w:t>
      </w:r>
      <w:r>
        <w:rPr>
          <w:color w:val="231F20"/>
          <w:spacing w:val="-13"/>
          <w:w w:val="110"/>
        </w:rPr>
        <w:t> </w:t>
      </w:r>
      <w:r>
        <w:rPr>
          <w:color w:val="231F20"/>
          <w:w w:val="110"/>
        </w:rPr>
        <w:t>like</w:t>
      </w:r>
      <w:r>
        <w:rPr>
          <w:color w:val="231F20"/>
          <w:spacing w:val="-13"/>
          <w:w w:val="110"/>
        </w:rPr>
        <w:t> </w:t>
      </w:r>
      <w:r>
        <w:rPr>
          <w:color w:val="231F20"/>
          <w:w w:val="110"/>
        </w:rPr>
        <w:t>networks</w:t>
      </w:r>
      <w:r>
        <w:rPr>
          <w:color w:val="231F20"/>
          <w:spacing w:val="-13"/>
          <w:w w:val="110"/>
        </w:rPr>
        <w:t> </w:t>
      </w:r>
      <w:r>
        <w:rPr>
          <w:color w:val="231F20"/>
          <w:w w:val="110"/>
        </w:rPr>
        <w:t>or</w:t>
      </w:r>
      <w:r>
        <w:rPr>
          <w:color w:val="231F20"/>
          <w:spacing w:val="-13"/>
          <w:w w:val="110"/>
        </w:rPr>
        <w:t> </w:t>
      </w:r>
      <w:r>
        <w:rPr>
          <w:color w:val="231F20"/>
          <w:w w:val="110"/>
        </w:rPr>
        <w:t>the rhizome,</w:t>
      </w:r>
      <w:r>
        <w:rPr>
          <w:color w:val="231F20"/>
          <w:spacing w:val="-2"/>
          <w:w w:val="110"/>
        </w:rPr>
        <w:t> </w:t>
      </w:r>
      <w:r>
        <w:rPr>
          <w:color w:val="231F20"/>
          <w:w w:val="110"/>
        </w:rPr>
        <w:t>layering</w:t>
      </w:r>
      <w:r>
        <w:rPr>
          <w:color w:val="231F20"/>
          <w:spacing w:val="-2"/>
          <w:w w:val="110"/>
        </w:rPr>
        <w:t> </w:t>
      </w:r>
      <w:r>
        <w:rPr>
          <w:color w:val="231F20"/>
          <w:w w:val="110"/>
        </w:rPr>
        <w:t>or</w:t>
      </w:r>
      <w:r>
        <w:rPr>
          <w:color w:val="231F20"/>
          <w:spacing w:val="-2"/>
          <w:w w:val="110"/>
        </w:rPr>
        <w:t> </w:t>
      </w:r>
      <w:r>
        <w:rPr>
          <w:color w:val="231F20"/>
          <w:w w:val="110"/>
        </w:rPr>
        <w:t>superimposition,</w:t>
      </w:r>
      <w:r>
        <w:rPr>
          <w:color w:val="231F20"/>
          <w:spacing w:val="-2"/>
          <w:w w:val="110"/>
        </w:rPr>
        <w:t> </w:t>
      </w:r>
      <w:r>
        <w:rPr>
          <w:color w:val="231F20"/>
          <w:w w:val="110"/>
        </w:rPr>
        <w:t>soft</w:t>
      </w:r>
      <w:r>
        <w:rPr>
          <w:color w:val="231F20"/>
          <w:spacing w:val="-2"/>
          <w:w w:val="110"/>
        </w:rPr>
        <w:t> </w:t>
      </w:r>
      <w:r>
        <w:rPr>
          <w:color w:val="231F20"/>
          <w:w w:val="110"/>
        </w:rPr>
        <w:t>transitions,</w:t>
      </w:r>
      <w:r>
        <w:rPr>
          <w:color w:val="231F20"/>
          <w:spacing w:val="-2"/>
          <w:w w:val="110"/>
        </w:rPr>
        <w:t> </w:t>
      </w:r>
      <w:r>
        <w:rPr>
          <w:color w:val="231F20"/>
          <w:w w:val="110"/>
        </w:rPr>
        <w:t>gradients</w:t>
      </w:r>
      <w:r>
        <w:rPr>
          <w:color w:val="231F20"/>
          <w:spacing w:val="-2"/>
          <w:w w:val="110"/>
        </w:rPr>
        <w:t> </w:t>
      </w:r>
      <w:r>
        <w:rPr>
          <w:color w:val="231F20"/>
          <w:w w:val="110"/>
        </w:rPr>
        <w:t>or</w:t>
      </w:r>
      <w:r>
        <w:rPr>
          <w:color w:val="231F20"/>
          <w:spacing w:val="-2"/>
          <w:w w:val="110"/>
        </w:rPr>
        <w:t> </w:t>
      </w:r>
      <w:r>
        <w:rPr>
          <w:color w:val="231F20"/>
          <w:w w:val="110"/>
        </w:rPr>
        <w:t>smooth versus</w:t>
      </w:r>
      <w:r>
        <w:rPr>
          <w:color w:val="231F20"/>
          <w:spacing w:val="-14"/>
          <w:w w:val="110"/>
        </w:rPr>
        <w:t> </w:t>
      </w:r>
      <w:r>
        <w:rPr>
          <w:color w:val="231F20"/>
          <w:w w:val="110"/>
        </w:rPr>
        <w:t>striated</w:t>
      </w:r>
      <w:r>
        <w:rPr>
          <w:color w:val="231F20"/>
          <w:spacing w:val="-13"/>
          <w:w w:val="110"/>
        </w:rPr>
        <w:t> </w:t>
      </w:r>
      <w:r>
        <w:rPr>
          <w:color w:val="231F20"/>
          <w:w w:val="110"/>
        </w:rPr>
        <w:t>space</w:t>
      </w:r>
      <w:r>
        <w:rPr>
          <w:color w:val="231F20"/>
          <w:spacing w:val="-13"/>
          <w:w w:val="110"/>
        </w:rPr>
        <w:t> </w:t>
      </w:r>
      <w:r>
        <w:rPr>
          <w:color w:val="231F20"/>
          <w:w w:val="110"/>
        </w:rPr>
        <w:t>etc.</w:t>
      </w:r>
      <w:r>
        <w:rPr>
          <w:color w:val="231F20"/>
          <w:spacing w:val="-13"/>
          <w:w w:val="110"/>
        </w:rPr>
        <w:t> </w:t>
      </w:r>
      <w:r>
        <w:rPr>
          <w:color w:val="231F20"/>
          <w:w w:val="110"/>
        </w:rPr>
        <w:t>The</w:t>
      </w:r>
      <w:r>
        <w:rPr>
          <w:color w:val="231F20"/>
          <w:spacing w:val="-13"/>
          <w:w w:val="110"/>
        </w:rPr>
        <w:t> </w:t>
      </w:r>
      <w:r>
        <w:rPr>
          <w:color w:val="231F20"/>
          <w:w w:val="110"/>
        </w:rPr>
        <w:t>conceptual</w:t>
      </w:r>
      <w:r>
        <w:rPr>
          <w:color w:val="231F20"/>
          <w:spacing w:val="-13"/>
          <w:w w:val="110"/>
        </w:rPr>
        <w:t> </w:t>
      </w:r>
      <w:r>
        <w:rPr>
          <w:color w:val="231F20"/>
          <w:w w:val="110"/>
        </w:rPr>
        <w:t>and</w:t>
      </w:r>
      <w:r>
        <w:rPr>
          <w:color w:val="231F20"/>
          <w:spacing w:val="-13"/>
          <w:w w:val="110"/>
        </w:rPr>
        <w:t> </w:t>
      </w:r>
      <w:r>
        <w:rPr>
          <w:color w:val="231F20"/>
          <w:w w:val="110"/>
        </w:rPr>
        <w:t>visual</w:t>
      </w:r>
      <w:r>
        <w:rPr>
          <w:color w:val="231F20"/>
          <w:spacing w:val="-13"/>
          <w:w w:val="110"/>
        </w:rPr>
        <w:t> </w:t>
      </w:r>
      <w:r>
        <w:rPr>
          <w:color w:val="231F20"/>
          <w:w w:val="110"/>
        </w:rPr>
        <w:t>language</w:t>
      </w:r>
      <w:r>
        <w:rPr>
          <w:color w:val="231F20"/>
          <w:spacing w:val="-13"/>
          <w:w w:val="110"/>
        </w:rPr>
        <w:t> </w:t>
      </w:r>
      <w:r>
        <w:rPr>
          <w:color w:val="231F20"/>
          <w:w w:val="110"/>
        </w:rPr>
        <w:t>of</w:t>
      </w:r>
      <w:r>
        <w:rPr>
          <w:color w:val="231F20"/>
          <w:spacing w:val="-13"/>
          <w:w w:val="110"/>
        </w:rPr>
        <w:t> </w:t>
      </w:r>
      <w:r>
        <w:rPr>
          <w:color w:val="231F20"/>
          <w:w w:val="110"/>
        </w:rPr>
        <w:t>deconstruc-</w:t>
      </w:r>
      <w:r>
        <w:rPr>
          <w:color w:val="231F20"/>
          <w:spacing w:val="-2"/>
          <w:w w:val="110"/>
        </w:rPr>
        <w:t>tivism</w:t>
      </w:r>
      <w:r>
        <w:rPr>
          <w:color w:val="231F20"/>
          <w:spacing w:val="-6"/>
          <w:w w:val="110"/>
        </w:rPr>
        <w:t> </w:t>
      </w:r>
      <w:r>
        <w:rPr>
          <w:color w:val="231F20"/>
          <w:spacing w:val="-2"/>
          <w:w w:val="110"/>
        </w:rPr>
        <w:t>and</w:t>
      </w:r>
      <w:r>
        <w:rPr>
          <w:color w:val="231F20"/>
          <w:spacing w:val="-6"/>
          <w:w w:val="110"/>
        </w:rPr>
        <w:t> </w:t>
      </w:r>
      <w:r>
        <w:rPr>
          <w:color w:val="231F20"/>
          <w:spacing w:val="-2"/>
          <w:w w:val="110"/>
        </w:rPr>
        <w:t>then</w:t>
      </w:r>
      <w:r>
        <w:rPr>
          <w:color w:val="231F20"/>
          <w:spacing w:val="-6"/>
          <w:w w:val="110"/>
        </w:rPr>
        <w:t> </w:t>
      </w:r>
      <w:r>
        <w:rPr>
          <w:color w:val="231F20"/>
          <w:spacing w:val="-2"/>
          <w:w w:val="110"/>
        </w:rPr>
        <w:t>Parametricism</w:t>
      </w:r>
      <w:r>
        <w:rPr>
          <w:color w:val="231F20"/>
          <w:spacing w:val="-6"/>
          <w:w w:val="110"/>
        </w:rPr>
        <w:t> </w:t>
      </w:r>
      <w:r>
        <w:rPr>
          <w:color w:val="231F20"/>
          <w:spacing w:val="-2"/>
          <w:w w:val="110"/>
        </w:rPr>
        <w:t>seemed</w:t>
      </w:r>
      <w:r>
        <w:rPr>
          <w:color w:val="231F20"/>
          <w:spacing w:val="-6"/>
          <w:w w:val="110"/>
        </w:rPr>
        <w:t> </w:t>
      </w:r>
      <w:r>
        <w:rPr>
          <w:color w:val="231F20"/>
          <w:spacing w:val="-2"/>
          <w:w w:val="110"/>
        </w:rPr>
        <w:t>very</w:t>
      </w:r>
      <w:r>
        <w:rPr>
          <w:color w:val="231F20"/>
          <w:spacing w:val="-6"/>
          <w:w w:val="110"/>
        </w:rPr>
        <w:t> </w:t>
      </w:r>
      <w:r>
        <w:rPr>
          <w:color w:val="231F20"/>
          <w:spacing w:val="-2"/>
          <w:w w:val="110"/>
        </w:rPr>
        <w:t>much</w:t>
      </w:r>
      <w:r>
        <w:rPr>
          <w:color w:val="231F20"/>
          <w:spacing w:val="-6"/>
          <w:w w:val="110"/>
        </w:rPr>
        <w:t> </w:t>
      </w:r>
      <w:r>
        <w:rPr>
          <w:color w:val="231F20"/>
          <w:spacing w:val="-2"/>
          <w:w w:val="110"/>
        </w:rPr>
        <w:t>aligned</w:t>
      </w:r>
      <w:r>
        <w:rPr>
          <w:color w:val="231F20"/>
          <w:spacing w:val="-6"/>
          <w:w w:val="110"/>
        </w:rPr>
        <w:t> </w:t>
      </w:r>
      <w:r>
        <w:rPr>
          <w:color w:val="231F20"/>
          <w:spacing w:val="-2"/>
          <w:w w:val="110"/>
        </w:rPr>
        <w:t>with</w:t>
      </w:r>
      <w:r>
        <w:rPr>
          <w:color w:val="231F20"/>
          <w:spacing w:val="-6"/>
          <w:w w:val="110"/>
        </w:rPr>
        <w:t> </w:t>
      </w:r>
      <w:r>
        <w:rPr>
          <w:color w:val="231F20"/>
          <w:spacing w:val="-2"/>
          <w:w w:val="110"/>
        </w:rPr>
        <w:t>the</w:t>
      </w:r>
      <w:r>
        <w:rPr>
          <w:color w:val="231F20"/>
          <w:spacing w:val="-6"/>
          <w:w w:val="110"/>
        </w:rPr>
        <w:t> </w:t>
      </w:r>
      <w:r>
        <w:rPr>
          <w:color w:val="231F20"/>
          <w:spacing w:val="-2"/>
          <w:w w:val="110"/>
        </w:rPr>
        <w:t>concepts </w:t>
      </w:r>
      <w:r>
        <w:rPr>
          <w:color w:val="231F20"/>
        </w:rPr>
        <w:t>and language of concurrent post-Fordist business organization theory and cor-</w:t>
      </w:r>
      <w:r>
        <w:rPr>
          <w:color w:val="231F20"/>
          <w:w w:val="110"/>
        </w:rPr>
        <w:t>porate management theory.</w:t>
      </w:r>
    </w:p>
    <w:p>
      <w:pPr>
        <w:pStyle w:val="BodyText"/>
        <w:spacing w:line="230" w:lineRule="auto"/>
        <w:ind w:left="368" w:right="79"/>
      </w:pPr>
      <w:r>
        <w:rPr>
          <w:color w:val="231F20"/>
          <w:w w:val="105"/>
        </w:rPr>
        <w:t>All</w:t>
      </w:r>
      <w:r>
        <w:rPr>
          <w:color w:val="231F20"/>
          <w:spacing w:val="25"/>
          <w:w w:val="105"/>
        </w:rPr>
        <w:t> </w:t>
      </w:r>
      <w:r>
        <w:rPr>
          <w:color w:val="231F20"/>
          <w:w w:val="105"/>
        </w:rPr>
        <w:t>these</w:t>
      </w:r>
      <w:r>
        <w:rPr>
          <w:color w:val="231F20"/>
          <w:spacing w:val="25"/>
          <w:w w:val="105"/>
        </w:rPr>
        <w:t> </w:t>
      </w:r>
      <w:r>
        <w:rPr>
          <w:color w:val="231F20"/>
          <w:w w:val="105"/>
        </w:rPr>
        <w:t>phenomena</w:t>
      </w:r>
      <w:r>
        <w:rPr>
          <w:color w:val="231F20"/>
          <w:spacing w:val="25"/>
          <w:w w:val="105"/>
        </w:rPr>
        <w:t> </w:t>
      </w:r>
      <w:r>
        <w:rPr>
          <w:color w:val="231F20"/>
          <w:w w:val="105"/>
        </w:rPr>
        <w:t>today</w:t>
      </w:r>
      <w:r>
        <w:rPr>
          <w:color w:val="231F20"/>
          <w:spacing w:val="25"/>
          <w:w w:val="105"/>
        </w:rPr>
        <w:t> </w:t>
      </w:r>
      <w:r>
        <w:rPr>
          <w:color w:val="231F20"/>
          <w:w w:val="105"/>
        </w:rPr>
        <w:t>associated</w:t>
      </w:r>
      <w:r>
        <w:rPr>
          <w:color w:val="231F20"/>
          <w:spacing w:val="25"/>
          <w:w w:val="105"/>
        </w:rPr>
        <w:t> </w:t>
      </w:r>
      <w:r>
        <w:rPr>
          <w:color w:val="231F20"/>
          <w:w w:val="105"/>
        </w:rPr>
        <w:t>with</w:t>
      </w:r>
      <w:r>
        <w:rPr>
          <w:color w:val="231F20"/>
          <w:spacing w:val="25"/>
          <w:w w:val="105"/>
        </w:rPr>
        <w:t> </w:t>
      </w:r>
      <w:r>
        <w:rPr>
          <w:color w:val="231F20"/>
          <w:w w:val="105"/>
        </w:rPr>
        <w:t>neoliberalism,</w:t>
      </w:r>
      <w:r>
        <w:rPr>
          <w:color w:val="231F20"/>
          <w:spacing w:val="25"/>
          <w:w w:val="105"/>
        </w:rPr>
        <w:t> </w:t>
      </w:r>
      <w:r>
        <w:rPr>
          <w:color w:val="231F20"/>
          <w:w w:val="105"/>
        </w:rPr>
        <w:t>i.e.</w:t>
      </w:r>
      <w:r>
        <w:rPr>
          <w:color w:val="231F20"/>
          <w:spacing w:val="25"/>
          <w:w w:val="105"/>
        </w:rPr>
        <w:t> </w:t>
      </w:r>
      <w:r>
        <w:rPr>
          <w:color w:val="231F20"/>
          <w:w w:val="105"/>
        </w:rPr>
        <w:t>the</w:t>
      </w:r>
      <w:r>
        <w:rPr>
          <w:color w:val="231F20"/>
          <w:spacing w:val="25"/>
          <w:w w:val="105"/>
        </w:rPr>
        <w:t> </w:t>
      </w:r>
      <w:r>
        <w:rPr>
          <w:color w:val="231F20"/>
          <w:w w:val="105"/>
        </w:rPr>
        <w:t>break-ing up of big organizational hierarchies, outsourcing etc., were observed by the Marxists celebrating post-Fordism as new times based on computational production techniques allowing for flexible specialization. The Marxists were emphasizing</w:t>
      </w:r>
      <w:r>
        <w:rPr>
          <w:color w:val="231F20"/>
          <w:spacing w:val="-8"/>
          <w:w w:val="105"/>
        </w:rPr>
        <w:t> </w:t>
      </w:r>
      <w:r>
        <w:rPr>
          <w:color w:val="231F20"/>
          <w:w w:val="105"/>
        </w:rPr>
        <w:t>attendant</w:t>
      </w:r>
      <w:r>
        <w:rPr>
          <w:color w:val="231F20"/>
          <w:spacing w:val="-8"/>
          <w:w w:val="105"/>
        </w:rPr>
        <w:t> </w:t>
      </w:r>
      <w:r>
        <w:rPr>
          <w:color w:val="231F20"/>
          <w:w w:val="105"/>
        </w:rPr>
        <w:t>features</w:t>
      </w:r>
      <w:r>
        <w:rPr>
          <w:color w:val="231F20"/>
          <w:spacing w:val="-8"/>
          <w:w w:val="105"/>
        </w:rPr>
        <w:t> </w:t>
      </w:r>
      <w:r>
        <w:rPr>
          <w:color w:val="231F20"/>
          <w:w w:val="105"/>
        </w:rPr>
        <w:t>like</w:t>
      </w:r>
      <w:r>
        <w:rPr>
          <w:color w:val="231F20"/>
          <w:spacing w:val="-8"/>
          <w:w w:val="105"/>
        </w:rPr>
        <w:t> </w:t>
      </w:r>
      <w:r>
        <w:rPr>
          <w:color w:val="231F20"/>
          <w:w w:val="105"/>
        </w:rPr>
        <w:t>the</w:t>
      </w:r>
      <w:r>
        <w:rPr>
          <w:color w:val="231F20"/>
          <w:spacing w:val="-8"/>
          <w:w w:val="105"/>
        </w:rPr>
        <w:t> </w:t>
      </w:r>
      <w:r>
        <w:rPr>
          <w:color w:val="231F20"/>
          <w:w w:val="105"/>
        </w:rPr>
        <w:t>impossibility</w:t>
      </w:r>
      <w:r>
        <w:rPr>
          <w:color w:val="231F20"/>
          <w:spacing w:val="-8"/>
          <w:w w:val="105"/>
        </w:rPr>
        <w:t> </w:t>
      </w:r>
      <w:r>
        <w:rPr>
          <w:color w:val="231F20"/>
          <w:w w:val="105"/>
        </w:rPr>
        <w:t>of</w:t>
      </w:r>
      <w:r>
        <w:rPr>
          <w:color w:val="231F20"/>
          <w:spacing w:val="-8"/>
          <w:w w:val="105"/>
        </w:rPr>
        <w:t> </w:t>
      </w:r>
      <w:r>
        <w:rPr>
          <w:color w:val="231F20"/>
          <w:w w:val="105"/>
        </w:rPr>
        <w:t>command</w:t>
      </w:r>
      <w:r>
        <w:rPr>
          <w:color w:val="231F20"/>
          <w:spacing w:val="-8"/>
          <w:w w:val="105"/>
        </w:rPr>
        <w:t> </w:t>
      </w:r>
      <w:r>
        <w:rPr>
          <w:color w:val="231F20"/>
          <w:w w:val="105"/>
        </w:rPr>
        <w:t>and</w:t>
      </w:r>
      <w:r>
        <w:rPr>
          <w:color w:val="231F20"/>
          <w:spacing w:val="-8"/>
          <w:w w:val="105"/>
        </w:rPr>
        <w:t> </w:t>
      </w:r>
      <w:r>
        <w:rPr>
          <w:color w:val="231F20"/>
          <w:w w:val="105"/>
        </w:rPr>
        <w:t>control, self-directedness of work, and lateral communication. What I noticed was that there were very similar organizational transformations to be observed on the left: the Italian Autonomia movement of the 1970s was rejecting Lenin’s insis-tence on democratic centralism and strict party organization and discipline. The Autonomists substituted the Leninist command and control model </w:t>
      </w:r>
      <w:r>
        <w:rPr>
          <w:color w:val="231F20"/>
          <w:w w:val="105"/>
        </w:rPr>
        <w:t>with what they called the free flow of struggles. There emerged a very similar atti-tude in the corporate world. The most advanced corporate world was actually very progressive in that sense. These were independent but parallel responses to the same underlying socio-economic dynamics unleashed by the techno-logical revolution of post-Fordism. This discovery incited my interest in cor-porate organization and management theory.</w:t>
      </w:r>
    </w:p>
    <w:p>
      <w:pPr>
        <w:pStyle w:val="BodyText"/>
        <w:spacing w:line="230" w:lineRule="auto"/>
        <w:ind w:left="368" w:right="80"/>
      </w:pPr>
      <w:r>
        <w:rPr>
          <w:color w:val="231F20"/>
          <w:w w:val="105"/>
        </w:rPr>
        <w:t>Now, why did I end up submitting my PhD at Klagenfurt University? This was</w:t>
      </w:r>
      <w:r>
        <w:rPr>
          <w:color w:val="231F20"/>
          <w:spacing w:val="-8"/>
          <w:w w:val="105"/>
        </w:rPr>
        <w:t> </w:t>
      </w:r>
      <w:r>
        <w:rPr>
          <w:color w:val="231F20"/>
          <w:w w:val="105"/>
        </w:rPr>
        <w:t>rather</w:t>
      </w:r>
      <w:r>
        <w:rPr>
          <w:color w:val="231F20"/>
          <w:spacing w:val="-8"/>
          <w:w w:val="105"/>
        </w:rPr>
        <w:t> </w:t>
      </w:r>
      <w:r>
        <w:rPr>
          <w:color w:val="231F20"/>
          <w:w w:val="105"/>
        </w:rPr>
        <w:t>accidental.</w:t>
      </w:r>
      <w:r>
        <w:rPr>
          <w:color w:val="231F20"/>
          <w:spacing w:val="-8"/>
          <w:w w:val="105"/>
        </w:rPr>
        <w:t> </w:t>
      </w:r>
      <w:r>
        <w:rPr>
          <w:color w:val="231F20"/>
          <w:w w:val="105"/>
        </w:rPr>
        <w:t>I</w:t>
      </w:r>
      <w:r>
        <w:rPr>
          <w:color w:val="231F20"/>
          <w:spacing w:val="-8"/>
          <w:w w:val="105"/>
        </w:rPr>
        <w:t> </w:t>
      </w:r>
      <w:r>
        <w:rPr>
          <w:color w:val="231F20"/>
          <w:w w:val="105"/>
        </w:rPr>
        <w:t>came</w:t>
      </w:r>
      <w:r>
        <w:rPr>
          <w:color w:val="231F20"/>
          <w:spacing w:val="-8"/>
          <w:w w:val="105"/>
        </w:rPr>
        <w:t> </w:t>
      </w:r>
      <w:r>
        <w:rPr>
          <w:color w:val="231F20"/>
          <w:w w:val="105"/>
        </w:rPr>
        <w:t>to</w:t>
      </w:r>
      <w:r>
        <w:rPr>
          <w:color w:val="231F20"/>
          <w:spacing w:val="-8"/>
          <w:w w:val="105"/>
        </w:rPr>
        <w:t> </w:t>
      </w:r>
      <w:r>
        <w:rPr>
          <w:color w:val="231F20"/>
          <w:w w:val="105"/>
        </w:rPr>
        <w:t>know</w:t>
      </w:r>
      <w:r>
        <w:rPr>
          <w:color w:val="231F20"/>
          <w:spacing w:val="-8"/>
          <w:w w:val="105"/>
        </w:rPr>
        <w:t> </w:t>
      </w:r>
      <w:r>
        <w:rPr>
          <w:color w:val="231F20"/>
          <w:w w:val="105"/>
        </w:rPr>
        <w:t>a</w:t>
      </w:r>
      <w:r>
        <w:rPr>
          <w:color w:val="231F20"/>
          <w:spacing w:val="-8"/>
          <w:w w:val="105"/>
        </w:rPr>
        <w:t> </w:t>
      </w:r>
      <w:r>
        <w:rPr>
          <w:color w:val="231F20"/>
          <w:w w:val="105"/>
        </w:rPr>
        <w:t>professor</w:t>
      </w:r>
      <w:r>
        <w:rPr>
          <w:color w:val="231F20"/>
          <w:spacing w:val="-8"/>
          <w:w w:val="105"/>
        </w:rPr>
        <w:t> </w:t>
      </w:r>
      <w:r>
        <w:rPr>
          <w:color w:val="231F20"/>
          <w:w w:val="105"/>
        </w:rPr>
        <w:t>of</w:t>
      </w:r>
      <w:r>
        <w:rPr>
          <w:color w:val="231F20"/>
          <w:spacing w:val="-8"/>
          <w:w w:val="105"/>
        </w:rPr>
        <w:t> </w:t>
      </w:r>
      <w:r>
        <w:rPr>
          <w:color w:val="231F20"/>
          <w:w w:val="105"/>
        </w:rPr>
        <w:t>organizational</w:t>
      </w:r>
      <w:r>
        <w:rPr>
          <w:color w:val="231F20"/>
          <w:spacing w:val="-8"/>
          <w:w w:val="105"/>
        </w:rPr>
        <w:t> </w:t>
      </w:r>
      <w:r>
        <w:rPr>
          <w:color w:val="231F20"/>
          <w:w w:val="105"/>
        </w:rPr>
        <w:t>psychology </w:t>
      </w:r>
      <w:r>
        <w:rPr>
          <w:color w:val="231F20"/>
          <w:spacing w:val="-2"/>
          <w:w w:val="105"/>
        </w:rPr>
        <w:t>and</w:t>
      </w:r>
      <w:r>
        <w:rPr>
          <w:color w:val="231F20"/>
          <w:spacing w:val="-6"/>
          <w:w w:val="105"/>
        </w:rPr>
        <w:t> </w:t>
      </w:r>
      <w:r>
        <w:rPr>
          <w:color w:val="231F20"/>
          <w:spacing w:val="-2"/>
          <w:w w:val="105"/>
        </w:rPr>
        <w:t>management</w:t>
      </w:r>
      <w:r>
        <w:rPr>
          <w:color w:val="231F20"/>
          <w:spacing w:val="-6"/>
          <w:w w:val="105"/>
        </w:rPr>
        <w:t> </w:t>
      </w:r>
      <w:r>
        <w:rPr>
          <w:color w:val="231F20"/>
          <w:spacing w:val="-2"/>
          <w:w w:val="105"/>
        </w:rPr>
        <w:t>theory</w:t>
      </w:r>
      <w:r>
        <w:rPr>
          <w:color w:val="231F20"/>
          <w:spacing w:val="-6"/>
          <w:w w:val="105"/>
        </w:rPr>
        <w:t> </w:t>
      </w:r>
      <w:r>
        <w:rPr>
          <w:color w:val="231F20"/>
          <w:spacing w:val="-2"/>
          <w:w w:val="105"/>
        </w:rPr>
        <w:t>in</w:t>
      </w:r>
      <w:r>
        <w:rPr>
          <w:color w:val="231F20"/>
          <w:spacing w:val="-6"/>
          <w:w w:val="105"/>
        </w:rPr>
        <w:t> </w:t>
      </w:r>
      <w:r>
        <w:rPr>
          <w:color w:val="231F20"/>
          <w:spacing w:val="-2"/>
          <w:w w:val="105"/>
        </w:rPr>
        <w:t>Klagenfurt</w:t>
      </w:r>
      <w:r>
        <w:rPr>
          <w:color w:val="231F20"/>
          <w:spacing w:val="-6"/>
          <w:w w:val="105"/>
        </w:rPr>
        <w:t> </w:t>
      </w:r>
      <w:r>
        <w:rPr>
          <w:color w:val="231F20"/>
          <w:spacing w:val="-2"/>
          <w:w w:val="105"/>
        </w:rPr>
        <w:t>who</w:t>
      </w:r>
      <w:r>
        <w:rPr>
          <w:color w:val="231F20"/>
          <w:spacing w:val="-6"/>
          <w:w w:val="105"/>
        </w:rPr>
        <w:t> </w:t>
      </w:r>
      <w:r>
        <w:rPr>
          <w:color w:val="231F20"/>
          <w:spacing w:val="-2"/>
          <w:w w:val="105"/>
        </w:rPr>
        <w:t>shared</w:t>
      </w:r>
      <w:r>
        <w:rPr>
          <w:color w:val="231F20"/>
          <w:spacing w:val="-6"/>
          <w:w w:val="105"/>
        </w:rPr>
        <w:t> </w:t>
      </w:r>
      <w:r>
        <w:rPr>
          <w:color w:val="231F20"/>
          <w:spacing w:val="-2"/>
          <w:w w:val="105"/>
        </w:rPr>
        <w:t>my</w:t>
      </w:r>
      <w:r>
        <w:rPr>
          <w:color w:val="231F20"/>
          <w:spacing w:val="-6"/>
          <w:w w:val="105"/>
        </w:rPr>
        <w:t> </w:t>
      </w:r>
      <w:r>
        <w:rPr>
          <w:color w:val="231F20"/>
          <w:spacing w:val="-2"/>
          <w:w w:val="105"/>
        </w:rPr>
        <w:t>interest</w:t>
      </w:r>
      <w:r>
        <w:rPr>
          <w:color w:val="231F20"/>
          <w:spacing w:val="-6"/>
          <w:w w:val="105"/>
        </w:rPr>
        <w:t> </w:t>
      </w:r>
      <w:r>
        <w:rPr>
          <w:color w:val="231F20"/>
          <w:spacing w:val="-2"/>
          <w:w w:val="105"/>
        </w:rPr>
        <w:t>in</w:t>
      </w:r>
      <w:r>
        <w:rPr>
          <w:color w:val="231F20"/>
          <w:spacing w:val="-6"/>
          <w:w w:val="105"/>
        </w:rPr>
        <w:t> </w:t>
      </w:r>
      <w:r>
        <w:rPr>
          <w:color w:val="231F20"/>
          <w:spacing w:val="-2"/>
          <w:w w:val="105"/>
        </w:rPr>
        <w:t>organizational </w:t>
      </w:r>
      <w:r>
        <w:rPr>
          <w:color w:val="231F20"/>
          <w:w w:val="105"/>
        </w:rPr>
        <w:t>theory. We talked about my interests in architecture and architectural theory. She invited me to do a PhD. I then related that I had worked on a </w:t>
      </w:r>
      <w:r>
        <w:rPr>
          <w:color w:val="231F20"/>
          <w:w w:val="105"/>
        </w:rPr>
        <w:t>manuscript for many years which I wanted to turn into a doctoral thesis. This is how my PhD ended up being submitted at the Institute for Cultural Studies at Klagen-furt</w:t>
      </w:r>
      <w:r>
        <w:rPr>
          <w:color w:val="231F20"/>
          <w:spacing w:val="-4"/>
          <w:w w:val="105"/>
        </w:rPr>
        <w:t> </w:t>
      </w:r>
      <w:r>
        <w:rPr>
          <w:color w:val="231F20"/>
          <w:w w:val="105"/>
        </w:rPr>
        <w:t>University.</w:t>
      </w:r>
      <w:r>
        <w:rPr>
          <w:color w:val="231F20"/>
          <w:spacing w:val="-4"/>
          <w:w w:val="105"/>
        </w:rPr>
        <w:t> </w:t>
      </w:r>
      <w:r>
        <w:rPr>
          <w:color w:val="231F20"/>
          <w:w w:val="105"/>
        </w:rPr>
        <w:t>I</w:t>
      </w:r>
      <w:r>
        <w:rPr>
          <w:color w:val="231F20"/>
          <w:spacing w:val="-4"/>
          <w:w w:val="105"/>
        </w:rPr>
        <w:t> </w:t>
      </w:r>
      <w:r>
        <w:rPr>
          <w:color w:val="231F20"/>
          <w:w w:val="105"/>
        </w:rPr>
        <w:t>did</w:t>
      </w:r>
      <w:r>
        <w:rPr>
          <w:color w:val="231F20"/>
          <w:spacing w:val="-4"/>
          <w:w w:val="105"/>
        </w:rPr>
        <w:t> </w:t>
      </w:r>
      <w:r>
        <w:rPr>
          <w:color w:val="231F20"/>
          <w:w w:val="105"/>
        </w:rPr>
        <w:t>not</w:t>
      </w:r>
      <w:r>
        <w:rPr>
          <w:color w:val="231F20"/>
          <w:spacing w:val="-4"/>
          <w:w w:val="105"/>
        </w:rPr>
        <w:t> </w:t>
      </w:r>
      <w:r>
        <w:rPr>
          <w:color w:val="231F20"/>
          <w:w w:val="105"/>
        </w:rPr>
        <w:t>have</w:t>
      </w:r>
      <w:r>
        <w:rPr>
          <w:color w:val="231F20"/>
          <w:spacing w:val="-4"/>
          <w:w w:val="105"/>
        </w:rPr>
        <w:t> </w:t>
      </w:r>
      <w:r>
        <w:rPr>
          <w:color w:val="231F20"/>
          <w:w w:val="105"/>
        </w:rPr>
        <w:t>much</w:t>
      </w:r>
      <w:r>
        <w:rPr>
          <w:color w:val="231F20"/>
          <w:spacing w:val="-4"/>
          <w:w w:val="105"/>
        </w:rPr>
        <w:t> </w:t>
      </w:r>
      <w:r>
        <w:rPr>
          <w:color w:val="231F20"/>
          <w:w w:val="105"/>
        </w:rPr>
        <w:t>supervision,</w:t>
      </w:r>
      <w:r>
        <w:rPr>
          <w:color w:val="231F20"/>
          <w:spacing w:val="-4"/>
          <w:w w:val="105"/>
        </w:rPr>
        <w:t> </w:t>
      </w:r>
      <w:r>
        <w:rPr>
          <w:color w:val="231F20"/>
          <w:w w:val="105"/>
        </w:rPr>
        <w:t>I</w:t>
      </w:r>
      <w:r>
        <w:rPr>
          <w:color w:val="231F20"/>
          <w:spacing w:val="-4"/>
          <w:w w:val="105"/>
        </w:rPr>
        <w:t> </w:t>
      </w:r>
      <w:r>
        <w:rPr>
          <w:color w:val="231F20"/>
          <w:w w:val="105"/>
        </w:rPr>
        <w:t>just</w:t>
      </w:r>
      <w:r>
        <w:rPr>
          <w:color w:val="231F20"/>
          <w:spacing w:val="-4"/>
          <w:w w:val="105"/>
        </w:rPr>
        <w:t> </w:t>
      </w:r>
      <w:r>
        <w:rPr>
          <w:color w:val="231F20"/>
          <w:w w:val="105"/>
        </w:rPr>
        <w:t>appeared</w:t>
      </w:r>
      <w:r>
        <w:rPr>
          <w:color w:val="231F20"/>
          <w:spacing w:val="-4"/>
          <w:w w:val="105"/>
        </w:rPr>
        <w:t> </w:t>
      </w:r>
      <w:r>
        <w:rPr>
          <w:color w:val="231F20"/>
          <w:w w:val="105"/>
        </w:rPr>
        <w:t>in</w:t>
      </w:r>
      <w:r>
        <w:rPr>
          <w:color w:val="231F20"/>
          <w:spacing w:val="-4"/>
          <w:w w:val="105"/>
        </w:rPr>
        <w:t> </w:t>
      </w:r>
      <w:r>
        <w:rPr>
          <w:color w:val="231F20"/>
          <w:w w:val="105"/>
        </w:rPr>
        <w:t>Klagenfurt at my defense, and my thesis was accepted. But there was an interesting char-acter at Klagenfurt, my second supervisor, a philosopher who wrote on orga-nization theory. He wrote a fascinating book called </w:t>
      </w:r>
      <w:r>
        <w:rPr>
          <w:i/>
          <w:color w:val="231F20"/>
          <w:w w:val="105"/>
        </w:rPr>
        <w:t>Die Organisation der Phi-losophen</w:t>
      </w:r>
      <w:r>
        <w:rPr>
          <w:i/>
          <w:color w:val="231F20"/>
          <w:spacing w:val="25"/>
          <w:w w:val="105"/>
        </w:rPr>
        <w:t> </w:t>
      </w:r>
      <w:r>
        <w:rPr>
          <w:color w:val="231F20"/>
          <w:w w:val="105"/>
        </w:rPr>
        <w:t>[the</w:t>
      </w:r>
      <w:r>
        <w:rPr>
          <w:color w:val="231F20"/>
          <w:spacing w:val="26"/>
          <w:w w:val="105"/>
        </w:rPr>
        <w:t> </w:t>
      </w:r>
      <w:r>
        <w:rPr>
          <w:color w:val="231F20"/>
          <w:w w:val="105"/>
        </w:rPr>
        <w:t>organization</w:t>
      </w:r>
      <w:r>
        <w:rPr>
          <w:color w:val="231F20"/>
          <w:spacing w:val="25"/>
          <w:w w:val="105"/>
        </w:rPr>
        <w:t> </w:t>
      </w:r>
      <w:r>
        <w:rPr>
          <w:color w:val="231F20"/>
          <w:w w:val="105"/>
        </w:rPr>
        <w:t>of</w:t>
      </w:r>
      <w:r>
        <w:rPr>
          <w:color w:val="231F20"/>
          <w:spacing w:val="26"/>
          <w:w w:val="105"/>
        </w:rPr>
        <w:t> </w:t>
      </w:r>
      <w:r>
        <w:rPr>
          <w:color w:val="231F20"/>
          <w:w w:val="105"/>
        </w:rPr>
        <w:t>philosophers].</w:t>
      </w:r>
      <w:r>
        <w:rPr>
          <w:color w:val="231F20"/>
          <w:spacing w:val="25"/>
          <w:w w:val="105"/>
        </w:rPr>
        <w:t> </w:t>
      </w:r>
      <w:r>
        <w:rPr>
          <w:color w:val="231F20"/>
          <w:w w:val="105"/>
        </w:rPr>
        <w:t>Here</w:t>
      </w:r>
      <w:r>
        <w:rPr>
          <w:color w:val="231F20"/>
          <w:spacing w:val="26"/>
          <w:w w:val="105"/>
        </w:rPr>
        <w:t> </w:t>
      </w:r>
      <w:r>
        <w:rPr>
          <w:color w:val="231F20"/>
          <w:w w:val="105"/>
        </w:rPr>
        <w:t>he</w:t>
      </w:r>
      <w:r>
        <w:rPr>
          <w:color w:val="231F20"/>
          <w:spacing w:val="25"/>
          <w:w w:val="105"/>
        </w:rPr>
        <w:t> </w:t>
      </w:r>
      <w:r>
        <w:rPr>
          <w:color w:val="231F20"/>
          <w:w w:val="105"/>
        </w:rPr>
        <w:t>argues</w:t>
      </w:r>
      <w:r>
        <w:rPr>
          <w:color w:val="231F20"/>
          <w:spacing w:val="26"/>
          <w:w w:val="105"/>
        </w:rPr>
        <w:t> </w:t>
      </w:r>
      <w:r>
        <w:rPr>
          <w:color w:val="231F20"/>
          <w:w w:val="105"/>
        </w:rPr>
        <w:t>that</w:t>
      </w:r>
      <w:r>
        <w:rPr>
          <w:color w:val="231F20"/>
          <w:spacing w:val="25"/>
          <w:w w:val="105"/>
        </w:rPr>
        <w:t> </w:t>
      </w:r>
      <w:r>
        <w:rPr>
          <w:color w:val="231F20"/>
          <w:spacing w:val="-2"/>
          <w:w w:val="105"/>
        </w:rPr>
        <w:t>philosophy</w:t>
      </w:r>
    </w:p>
    <w:p>
      <w:pPr>
        <w:pStyle w:val="BodyText"/>
        <w:spacing w:after="0" w:line="230" w:lineRule="auto"/>
        <w:sectPr>
          <w:pgSz w:w="9360" w:h="13330"/>
          <w:pgMar w:header="326" w:footer="0" w:top="900" w:bottom="280" w:left="992" w:right="992"/>
        </w:sectPr>
      </w:pPr>
    </w:p>
    <w:p>
      <w:pPr>
        <w:pStyle w:val="BodyText"/>
        <w:spacing w:line="230" w:lineRule="auto" w:before="183"/>
        <w:ind w:right="366" w:firstLine="0"/>
      </w:pPr>
      <w:r>
        <w:rPr>
          <w:color w:val="231F20"/>
          <w:w w:val="105"/>
        </w:rPr>
        <w:t>is the very antithesis of organization, an intellectual endeavor that can never be an organized discipline. He said you cannot organize philosophy, so phi-losophy should not be an organized university department. I agree with him, philosophy, just like contemporary art, cannot be fitted into the </w:t>
      </w:r>
      <w:r>
        <w:rPr>
          <w:color w:val="231F20"/>
          <w:w w:val="105"/>
        </w:rPr>
        <w:t>straightjacket of the university with its academic standards. So, there were these interesting characters</w:t>
      </w:r>
      <w:r>
        <w:rPr>
          <w:color w:val="231F20"/>
          <w:spacing w:val="-2"/>
          <w:w w:val="105"/>
        </w:rPr>
        <w:t> </w:t>
      </w:r>
      <w:r>
        <w:rPr>
          <w:color w:val="231F20"/>
          <w:w w:val="105"/>
        </w:rPr>
        <w:t>in</w:t>
      </w:r>
      <w:r>
        <w:rPr>
          <w:color w:val="231F20"/>
          <w:spacing w:val="-2"/>
          <w:w w:val="105"/>
        </w:rPr>
        <w:t> </w:t>
      </w:r>
      <w:r>
        <w:rPr>
          <w:color w:val="231F20"/>
          <w:w w:val="105"/>
        </w:rPr>
        <w:t>Klagenfurt,</w:t>
      </w:r>
      <w:r>
        <w:rPr>
          <w:color w:val="231F20"/>
          <w:spacing w:val="-2"/>
          <w:w w:val="105"/>
        </w:rPr>
        <w:t> </w:t>
      </w:r>
      <w:r>
        <w:rPr>
          <w:color w:val="231F20"/>
          <w:w w:val="105"/>
        </w:rPr>
        <w:t>who</w:t>
      </w:r>
      <w:r>
        <w:rPr>
          <w:color w:val="231F20"/>
          <w:spacing w:val="-2"/>
          <w:w w:val="105"/>
        </w:rPr>
        <w:t> </w:t>
      </w:r>
      <w:r>
        <w:rPr>
          <w:color w:val="231F20"/>
          <w:w w:val="105"/>
        </w:rPr>
        <w:t>allowed</w:t>
      </w:r>
      <w:r>
        <w:rPr>
          <w:color w:val="231F20"/>
          <w:spacing w:val="-2"/>
          <w:w w:val="105"/>
        </w:rPr>
        <w:t> </w:t>
      </w:r>
      <w:r>
        <w:rPr>
          <w:color w:val="231F20"/>
          <w:w w:val="105"/>
        </w:rPr>
        <w:t>me</w:t>
      </w:r>
      <w:r>
        <w:rPr>
          <w:color w:val="231F20"/>
          <w:spacing w:val="-2"/>
          <w:w w:val="105"/>
        </w:rPr>
        <w:t> </w:t>
      </w:r>
      <w:r>
        <w:rPr>
          <w:color w:val="231F20"/>
          <w:w w:val="105"/>
        </w:rPr>
        <w:t>to</w:t>
      </w:r>
      <w:r>
        <w:rPr>
          <w:color w:val="231F20"/>
          <w:spacing w:val="-2"/>
          <w:w w:val="105"/>
        </w:rPr>
        <w:t> </w:t>
      </w:r>
      <w:r>
        <w:rPr>
          <w:color w:val="231F20"/>
          <w:w w:val="105"/>
        </w:rPr>
        <w:t>deliver</w:t>
      </w:r>
      <w:r>
        <w:rPr>
          <w:color w:val="231F20"/>
          <w:spacing w:val="-2"/>
          <w:w w:val="105"/>
        </w:rPr>
        <w:t> </w:t>
      </w:r>
      <w:r>
        <w:rPr>
          <w:color w:val="231F20"/>
          <w:w w:val="105"/>
        </w:rPr>
        <w:t>and</w:t>
      </w:r>
      <w:r>
        <w:rPr>
          <w:color w:val="231F20"/>
          <w:spacing w:val="-2"/>
          <w:w w:val="105"/>
        </w:rPr>
        <w:t> </w:t>
      </w:r>
      <w:r>
        <w:rPr>
          <w:color w:val="231F20"/>
          <w:w w:val="105"/>
        </w:rPr>
        <w:t>defend</w:t>
      </w:r>
      <w:r>
        <w:rPr>
          <w:color w:val="231F20"/>
          <w:spacing w:val="-2"/>
          <w:w w:val="105"/>
        </w:rPr>
        <w:t> </w:t>
      </w:r>
      <w:r>
        <w:rPr>
          <w:color w:val="231F20"/>
          <w:w w:val="105"/>
        </w:rPr>
        <w:t>my</w:t>
      </w:r>
      <w:r>
        <w:rPr>
          <w:color w:val="231F20"/>
          <w:spacing w:val="-2"/>
          <w:w w:val="105"/>
        </w:rPr>
        <w:t> </w:t>
      </w:r>
      <w:r>
        <w:rPr>
          <w:color w:val="231F20"/>
          <w:w w:val="105"/>
        </w:rPr>
        <w:t>work</w:t>
      </w:r>
      <w:r>
        <w:rPr>
          <w:color w:val="231F20"/>
          <w:spacing w:val="-2"/>
          <w:w w:val="105"/>
        </w:rPr>
        <w:t> </w:t>
      </w:r>
      <w:r>
        <w:rPr>
          <w:color w:val="231F20"/>
          <w:w w:val="105"/>
        </w:rPr>
        <w:t>suc-cessfully as doctoral thesis.</w:t>
      </w:r>
    </w:p>
    <w:p>
      <w:pPr>
        <w:pStyle w:val="BodyText"/>
        <w:spacing w:line="230" w:lineRule="auto"/>
        <w:ind w:right="365"/>
        <w:jc w:val="right"/>
      </w:pPr>
      <w:r>
        <w:rPr>
          <w:color w:val="231F20"/>
          <w:w w:val="105"/>
        </w:rPr>
        <w:t>At the time, back in 1999, when I finally submitted the thesis after many</w:t>
      </w:r>
      <w:r>
        <w:rPr>
          <w:color w:val="231F20"/>
          <w:spacing w:val="80"/>
          <w:w w:val="105"/>
        </w:rPr>
        <w:t> </w:t>
      </w:r>
      <w:r>
        <w:rPr>
          <w:color w:val="231F20"/>
          <w:w w:val="105"/>
        </w:rPr>
        <w:t>years</w:t>
      </w:r>
      <w:r>
        <w:rPr>
          <w:color w:val="231F20"/>
          <w:spacing w:val="-10"/>
          <w:w w:val="105"/>
        </w:rPr>
        <w:t> </w:t>
      </w:r>
      <w:r>
        <w:rPr>
          <w:color w:val="231F20"/>
          <w:w w:val="105"/>
        </w:rPr>
        <w:t>of</w:t>
      </w:r>
      <w:r>
        <w:rPr>
          <w:color w:val="231F20"/>
          <w:spacing w:val="-10"/>
          <w:w w:val="105"/>
        </w:rPr>
        <w:t> </w:t>
      </w:r>
      <w:r>
        <w:rPr>
          <w:color w:val="231F20"/>
          <w:w w:val="105"/>
        </w:rPr>
        <w:t>gestation,</w:t>
      </w:r>
      <w:r>
        <w:rPr>
          <w:color w:val="231F20"/>
          <w:spacing w:val="-10"/>
          <w:w w:val="105"/>
        </w:rPr>
        <w:t> </w:t>
      </w:r>
      <w:r>
        <w:rPr>
          <w:color w:val="231F20"/>
          <w:w w:val="105"/>
        </w:rPr>
        <w:t>I</w:t>
      </w:r>
      <w:r>
        <w:rPr>
          <w:color w:val="231F20"/>
          <w:spacing w:val="-10"/>
          <w:w w:val="105"/>
        </w:rPr>
        <w:t> </w:t>
      </w:r>
      <w:r>
        <w:rPr>
          <w:color w:val="231F20"/>
          <w:w w:val="105"/>
        </w:rPr>
        <w:t>was</w:t>
      </w:r>
      <w:r>
        <w:rPr>
          <w:color w:val="231F20"/>
          <w:spacing w:val="-10"/>
          <w:w w:val="105"/>
        </w:rPr>
        <w:t> </w:t>
      </w:r>
      <w:r>
        <w:rPr>
          <w:color w:val="231F20"/>
          <w:w w:val="105"/>
        </w:rPr>
        <w:t>still</w:t>
      </w:r>
      <w:r>
        <w:rPr>
          <w:color w:val="231F20"/>
          <w:spacing w:val="-10"/>
          <w:w w:val="105"/>
        </w:rPr>
        <w:t> </w:t>
      </w:r>
      <w:r>
        <w:rPr>
          <w:color w:val="231F20"/>
          <w:w w:val="105"/>
        </w:rPr>
        <w:t>a</w:t>
      </w:r>
      <w:r>
        <w:rPr>
          <w:color w:val="231F20"/>
          <w:spacing w:val="-10"/>
          <w:w w:val="105"/>
        </w:rPr>
        <w:t> </w:t>
      </w:r>
      <w:r>
        <w:rPr>
          <w:color w:val="231F20"/>
          <w:w w:val="105"/>
        </w:rPr>
        <w:t>Marxist,</w:t>
      </w:r>
      <w:r>
        <w:rPr>
          <w:color w:val="231F20"/>
          <w:spacing w:val="-10"/>
          <w:w w:val="105"/>
        </w:rPr>
        <w:t> </w:t>
      </w:r>
      <w:r>
        <w:rPr>
          <w:color w:val="231F20"/>
          <w:w w:val="105"/>
        </w:rPr>
        <w:t>but</w:t>
      </w:r>
      <w:r>
        <w:rPr>
          <w:color w:val="231F20"/>
          <w:spacing w:val="-10"/>
          <w:w w:val="105"/>
        </w:rPr>
        <w:t> </w:t>
      </w:r>
      <w:r>
        <w:rPr>
          <w:color w:val="231F20"/>
          <w:w w:val="105"/>
        </w:rPr>
        <w:t>I</w:t>
      </w:r>
      <w:r>
        <w:rPr>
          <w:color w:val="231F20"/>
          <w:spacing w:val="-10"/>
          <w:w w:val="105"/>
        </w:rPr>
        <w:t> </w:t>
      </w:r>
      <w:r>
        <w:rPr>
          <w:color w:val="231F20"/>
          <w:w w:val="105"/>
        </w:rPr>
        <w:t>was</w:t>
      </w:r>
      <w:r>
        <w:rPr>
          <w:color w:val="231F20"/>
          <w:spacing w:val="-10"/>
          <w:w w:val="105"/>
        </w:rPr>
        <w:t> </w:t>
      </w:r>
      <w:r>
        <w:rPr>
          <w:color w:val="231F20"/>
          <w:w w:val="105"/>
        </w:rPr>
        <w:t>already</w:t>
      </w:r>
      <w:r>
        <w:rPr>
          <w:color w:val="231F20"/>
          <w:spacing w:val="-10"/>
          <w:w w:val="105"/>
        </w:rPr>
        <w:t> </w:t>
      </w:r>
      <w:r>
        <w:rPr>
          <w:color w:val="231F20"/>
          <w:w w:val="105"/>
        </w:rPr>
        <w:t>turning</w:t>
      </w:r>
      <w:r>
        <w:rPr>
          <w:color w:val="231F20"/>
          <w:spacing w:val="-10"/>
          <w:w w:val="105"/>
        </w:rPr>
        <w:t> </w:t>
      </w:r>
      <w:r>
        <w:rPr>
          <w:color w:val="231F20"/>
          <w:w w:val="105"/>
        </w:rPr>
        <w:t>away</w:t>
      </w:r>
      <w:r>
        <w:rPr>
          <w:color w:val="231F20"/>
          <w:spacing w:val="-10"/>
          <w:w w:val="105"/>
        </w:rPr>
        <w:t> </w:t>
      </w:r>
      <w:r>
        <w:rPr>
          <w:color w:val="231F20"/>
          <w:w w:val="105"/>
        </w:rPr>
        <w:t>from</w:t>
      </w:r>
      <w:r>
        <w:rPr>
          <w:color w:val="231F20"/>
          <w:spacing w:val="-10"/>
          <w:w w:val="105"/>
        </w:rPr>
        <w:t> </w:t>
      </w:r>
      <w:r>
        <w:rPr>
          <w:color w:val="231F20"/>
          <w:w w:val="105"/>
        </w:rPr>
        <w:t>so-cialism. I was still a Trotskyist, an activist, but doubts were mounting. In 1995</w:t>
      </w:r>
      <w:r>
        <w:rPr>
          <w:color w:val="231F20"/>
          <w:spacing w:val="40"/>
          <w:w w:val="105"/>
        </w:rPr>
        <w:t> </w:t>
      </w:r>
      <w:r>
        <w:rPr>
          <w:color w:val="231F20"/>
          <w:w w:val="105"/>
        </w:rPr>
        <w:t>I</w:t>
      </w:r>
      <w:r>
        <w:rPr>
          <w:color w:val="231F20"/>
          <w:spacing w:val="-9"/>
          <w:w w:val="105"/>
        </w:rPr>
        <w:t> </w:t>
      </w:r>
      <w:r>
        <w:rPr>
          <w:color w:val="231F20"/>
          <w:w w:val="105"/>
        </w:rPr>
        <w:t>had</w:t>
      </w:r>
      <w:r>
        <w:rPr>
          <w:color w:val="231F20"/>
          <w:spacing w:val="-9"/>
          <w:w w:val="105"/>
        </w:rPr>
        <w:t> </w:t>
      </w:r>
      <w:r>
        <w:rPr>
          <w:color w:val="231F20"/>
          <w:w w:val="105"/>
        </w:rPr>
        <w:t>discovered</w:t>
      </w:r>
      <w:r>
        <w:rPr>
          <w:color w:val="231F20"/>
          <w:spacing w:val="-9"/>
          <w:w w:val="105"/>
        </w:rPr>
        <w:t> </w:t>
      </w:r>
      <w:r>
        <w:rPr>
          <w:color w:val="231F20"/>
          <w:w w:val="105"/>
        </w:rPr>
        <w:t>Niklas</w:t>
      </w:r>
      <w:r>
        <w:rPr>
          <w:color w:val="231F20"/>
          <w:spacing w:val="-9"/>
          <w:w w:val="105"/>
        </w:rPr>
        <w:t> </w:t>
      </w:r>
      <w:r>
        <w:rPr>
          <w:color w:val="231F20"/>
          <w:w w:val="105"/>
        </w:rPr>
        <w:t>Luhmann.</w:t>
      </w:r>
      <w:r>
        <w:rPr>
          <w:color w:val="231F20"/>
          <w:spacing w:val="-9"/>
          <w:w w:val="105"/>
        </w:rPr>
        <w:t> </w:t>
      </w:r>
      <w:r>
        <w:rPr>
          <w:color w:val="231F20"/>
          <w:w w:val="105"/>
        </w:rPr>
        <w:t>I</w:t>
      </w:r>
      <w:r>
        <w:rPr>
          <w:color w:val="231F20"/>
          <w:spacing w:val="-9"/>
          <w:w w:val="105"/>
        </w:rPr>
        <w:t> </w:t>
      </w:r>
      <w:r>
        <w:rPr>
          <w:color w:val="231F20"/>
          <w:w w:val="105"/>
        </w:rPr>
        <w:t>was</w:t>
      </w:r>
      <w:r>
        <w:rPr>
          <w:color w:val="231F20"/>
          <w:spacing w:val="-9"/>
          <w:w w:val="105"/>
        </w:rPr>
        <w:t> </w:t>
      </w:r>
      <w:r>
        <w:rPr>
          <w:color w:val="231F20"/>
          <w:w w:val="105"/>
        </w:rPr>
        <w:t>gradually</w:t>
      </w:r>
      <w:r>
        <w:rPr>
          <w:color w:val="231F20"/>
          <w:spacing w:val="-9"/>
          <w:w w:val="105"/>
        </w:rPr>
        <w:t> </w:t>
      </w:r>
      <w:r>
        <w:rPr>
          <w:color w:val="231F20"/>
          <w:w w:val="105"/>
        </w:rPr>
        <w:t>moving</w:t>
      </w:r>
      <w:r>
        <w:rPr>
          <w:color w:val="231F20"/>
          <w:spacing w:val="-9"/>
          <w:w w:val="105"/>
        </w:rPr>
        <w:t> </w:t>
      </w:r>
      <w:r>
        <w:rPr>
          <w:color w:val="231F20"/>
          <w:w w:val="105"/>
        </w:rPr>
        <w:t>out</w:t>
      </w:r>
      <w:r>
        <w:rPr>
          <w:color w:val="231F20"/>
          <w:spacing w:val="-9"/>
          <w:w w:val="105"/>
        </w:rPr>
        <w:t> </w:t>
      </w:r>
      <w:r>
        <w:rPr>
          <w:color w:val="231F20"/>
          <w:w w:val="105"/>
        </w:rPr>
        <w:t>of</w:t>
      </w:r>
      <w:r>
        <w:rPr>
          <w:color w:val="231F20"/>
          <w:spacing w:val="-9"/>
          <w:w w:val="105"/>
        </w:rPr>
        <w:t> </w:t>
      </w:r>
      <w:r>
        <w:rPr>
          <w:color w:val="231F20"/>
          <w:w w:val="105"/>
        </w:rPr>
        <w:t>my</w:t>
      </w:r>
      <w:r>
        <w:rPr>
          <w:color w:val="231F20"/>
          <w:spacing w:val="-9"/>
          <w:w w:val="105"/>
        </w:rPr>
        <w:t> </w:t>
      </w:r>
      <w:r>
        <w:rPr>
          <w:color w:val="231F20"/>
          <w:w w:val="105"/>
        </w:rPr>
        <w:t>left</w:t>
      </w:r>
      <w:r>
        <w:rPr>
          <w:color w:val="231F20"/>
          <w:spacing w:val="-9"/>
          <w:w w:val="105"/>
        </w:rPr>
        <w:t> </w:t>
      </w:r>
      <w:r>
        <w:rPr>
          <w:color w:val="231F20"/>
          <w:w w:val="105"/>
        </w:rPr>
        <w:t>or</w:t>
      </w:r>
      <w:r>
        <w:rPr>
          <w:color w:val="231F20"/>
          <w:spacing w:val="-9"/>
          <w:w w:val="105"/>
        </w:rPr>
        <w:t> </w:t>
      </w:r>
      <w:r>
        <w:rPr>
          <w:color w:val="231F20"/>
          <w:w w:val="105"/>
        </w:rPr>
        <w:t>so-cialist commitments. However, this work on the Werkbund had to be finished in a Marxist and anti-capitalist vein. That is the background story of my PhD.</w:t>
      </w:r>
      <w:r>
        <w:rPr>
          <w:color w:val="231F20"/>
          <w:spacing w:val="40"/>
          <w:w w:val="105"/>
        </w:rPr>
        <w:t> </w:t>
      </w:r>
      <w:r>
        <w:rPr>
          <w:color w:val="231F20"/>
          <w:w w:val="105"/>
        </w:rPr>
        <w:t>I started to absorb all of Luhmann’s writings. Luhmann died in 1998, but I</w:t>
      </w:r>
      <w:r>
        <w:rPr>
          <w:color w:val="231F20"/>
          <w:spacing w:val="40"/>
          <w:w w:val="105"/>
        </w:rPr>
        <w:t> </w:t>
      </w:r>
      <w:r>
        <w:rPr>
          <w:color w:val="231F20"/>
          <w:w w:val="105"/>
        </w:rPr>
        <w:t>was later in touch with Dirk Baecker, one of his key followers, who was also interested</w:t>
      </w:r>
      <w:r>
        <w:rPr>
          <w:color w:val="231F20"/>
          <w:spacing w:val="36"/>
          <w:w w:val="105"/>
        </w:rPr>
        <w:t> </w:t>
      </w:r>
      <w:r>
        <w:rPr>
          <w:color w:val="231F20"/>
          <w:w w:val="105"/>
        </w:rPr>
        <w:t>in</w:t>
      </w:r>
      <w:r>
        <w:rPr>
          <w:color w:val="231F20"/>
          <w:spacing w:val="36"/>
          <w:w w:val="105"/>
        </w:rPr>
        <w:t> </w:t>
      </w:r>
      <w:r>
        <w:rPr>
          <w:color w:val="231F20"/>
          <w:w w:val="105"/>
        </w:rPr>
        <w:t>architecture.</w:t>
      </w:r>
      <w:r>
        <w:rPr>
          <w:color w:val="231F20"/>
          <w:spacing w:val="36"/>
          <w:w w:val="105"/>
        </w:rPr>
        <w:t> </w:t>
      </w:r>
      <w:r>
        <w:rPr>
          <w:color w:val="231F20"/>
          <w:w w:val="105"/>
        </w:rPr>
        <w:t>This</w:t>
      </w:r>
      <w:r>
        <w:rPr>
          <w:color w:val="231F20"/>
          <w:spacing w:val="36"/>
          <w:w w:val="105"/>
        </w:rPr>
        <w:t> </w:t>
      </w:r>
      <w:r>
        <w:rPr>
          <w:color w:val="231F20"/>
          <w:w w:val="105"/>
        </w:rPr>
        <w:t>engagement</w:t>
      </w:r>
      <w:r>
        <w:rPr>
          <w:color w:val="231F20"/>
          <w:spacing w:val="36"/>
          <w:w w:val="105"/>
        </w:rPr>
        <w:t> </w:t>
      </w:r>
      <w:r>
        <w:rPr>
          <w:color w:val="231F20"/>
          <w:w w:val="105"/>
        </w:rPr>
        <w:t>with</w:t>
      </w:r>
      <w:r>
        <w:rPr>
          <w:color w:val="231F20"/>
          <w:spacing w:val="36"/>
          <w:w w:val="105"/>
        </w:rPr>
        <w:t> </w:t>
      </w:r>
      <w:r>
        <w:rPr>
          <w:color w:val="231F20"/>
          <w:w w:val="105"/>
        </w:rPr>
        <w:t>Luhmann</w:t>
      </w:r>
      <w:r>
        <w:rPr>
          <w:color w:val="231F20"/>
          <w:spacing w:val="36"/>
          <w:w w:val="105"/>
        </w:rPr>
        <w:t> </w:t>
      </w:r>
      <w:r>
        <w:rPr>
          <w:color w:val="231F20"/>
          <w:w w:val="105"/>
        </w:rPr>
        <w:t>later</w:t>
      </w:r>
      <w:r>
        <w:rPr>
          <w:color w:val="231F20"/>
          <w:spacing w:val="36"/>
          <w:w w:val="105"/>
        </w:rPr>
        <w:t> </w:t>
      </w:r>
      <w:r>
        <w:rPr>
          <w:color w:val="231F20"/>
          <w:w w:val="105"/>
        </w:rPr>
        <w:t>led</w:t>
      </w:r>
      <w:r>
        <w:rPr>
          <w:color w:val="231F20"/>
          <w:spacing w:val="36"/>
          <w:w w:val="105"/>
        </w:rPr>
        <w:t> </w:t>
      </w:r>
      <w:r>
        <w:rPr>
          <w:color w:val="231F20"/>
          <w:w w:val="105"/>
        </w:rPr>
        <w:t>to</w:t>
      </w:r>
      <w:r>
        <w:rPr>
          <w:color w:val="231F20"/>
          <w:spacing w:val="36"/>
          <w:w w:val="105"/>
        </w:rPr>
        <w:t> </w:t>
      </w:r>
      <w:r>
        <w:rPr>
          <w:color w:val="231F20"/>
          <w:w w:val="105"/>
        </w:rPr>
        <w:t>my two-volume</w:t>
      </w:r>
      <w:r>
        <w:rPr>
          <w:color w:val="231F20"/>
          <w:spacing w:val="-11"/>
          <w:w w:val="105"/>
        </w:rPr>
        <w:t> </w:t>
      </w:r>
      <w:r>
        <w:rPr>
          <w:color w:val="231F20"/>
          <w:w w:val="105"/>
        </w:rPr>
        <w:t>treatise</w:t>
      </w:r>
      <w:r>
        <w:rPr>
          <w:color w:val="231F20"/>
          <w:spacing w:val="-11"/>
          <w:w w:val="105"/>
        </w:rPr>
        <w:t> </w:t>
      </w:r>
      <w:r>
        <w:rPr>
          <w:color w:val="231F20"/>
          <w:w w:val="105"/>
        </w:rPr>
        <w:t>‘The</w:t>
      </w:r>
      <w:r>
        <w:rPr>
          <w:color w:val="231F20"/>
          <w:spacing w:val="-11"/>
          <w:w w:val="105"/>
        </w:rPr>
        <w:t> </w:t>
      </w:r>
      <w:r>
        <w:rPr>
          <w:color w:val="231F20"/>
          <w:w w:val="105"/>
        </w:rPr>
        <w:t>Autopoiesis</w:t>
      </w:r>
      <w:r>
        <w:rPr>
          <w:color w:val="231F20"/>
          <w:spacing w:val="-11"/>
          <w:w w:val="105"/>
        </w:rPr>
        <w:t> </w:t>
      </w:r>
      <w:r>
        <w:rPr>
          <w:color w:val="231F20"/>
          <w:w w:val="105"/>
        </w:rPr>
        <w:t>of</w:t>
      </w:r>
      <w:r>
        <w:rPr>
          <w:color w:val="231F20"/>
          <w:spacing w:val="-11"/>
          <w:w w:val="105"/>
        </w:rPr>
        <w:t> </w:t>
      </w:r>
      <w:r>
        <w:rPr>
          <w:color w:val="231F20"/>
          <w:w w:val="105"/>
        </w:rPr>
        <w:t>Architecture’</w:t>
      </w:r>
      <w:r>
        <w:rPr>
          <w:color w:val="231F20"/>
          <w:spacing w:val="-11"/>
          <w:w w:val="105"/>
        </w:rPr>
        <w:t> </w:t>
      </w:r>
      <w:r>
        <w:rPr>
          <w:color w:val="231F20"/>
          <w:w w:val="105"/>
        </w:rPr>
        <w:t>published</w:t>
      </w:r>
      <w:r>
        <w:rPr>
          <w:color w:val="231F20"/>
          <w:spacing w:val="-11"/>
          <w:w w:val="105"/>
        </w:rPr>
        <w:t> </w:t>
      </w:r>
      <w:r>
        <w:rPr>
          <w:color w:val="231F20"/>
          <w:w w:val="105"/>
        </w:rPr>
        <w:t>finally</w:t>
      </w:r>
      <w:r>
        <w:rPr>
          <w:color w:val="231F20"/>
          <w:spacing w:val="-11"/>
          <w:w w:val="105"/>
        </w:rPr>
        <w:t> </w:t>
      </w:r>
      <w:r>
        <w:rPr>
          <w:color w:val="231F20"/>
          <w:w w:val="105"/>
        </w:rPr>
        <w:t>in</w:t>
      </w:r>
      <w:r>
        <w:rPr>
          <w:color w:val="231F20"/>
          <w:spacing w:val="-11"/>
          <w:w w:val="105"/>
        </w:rPr>
        <w:t> </w:t>
      </w:r>
      <w:r>
        <w:rPr>
          <w:color w:val="231F20"/>
          <w:w w:val="105"/>
        </w:rPr>
        <w:t>2010 and 2012. My libertarian leanings started to evolve since the 2008 financial cri-sis and Great Recession. The PhD we are finally publishing now was worked on and written much earlier, from 1986 to 1999. However, I remain proud of and committed to this original materialist historiography. I believe it stands</w:t>
      </w:r>
      <w:r>
        <w:rPr>
          <w:color w:val="231F20"/>
          <w:spacing w:val="40"/>
          <w:w w:val="105"/>
        </w:rPr>
        <w:t> </w:t>
      </w:r>
      <w:r>
        <w:rPr>
          <w:color w:val="231F20"/>
          <w:w w:val="105"/>
        </w:rPr>
        <w:t>up</w:t>
      </w:r>
      <w:r>
        <w:rPr>
          <w:color w:val="231F20"/>
          <w:spacing w:val="-2"/>
          <w:w w:val="105"/>
        </w:rPr>
        <w:t> </w:t>
      </w:r>
      <w:r>
        <w:rPr>
          <w:color w:val="231F20"/>
          <w:w w:val="105"/>
        </w:rPr>
        <w:t>very</w:t>
      </w:r>
      <w:r>
        <w:rPr>
          <w:color w:val="231F20"/>
          <w:spacing w:val="-2"/>
          <w:w w:val="105"/>
        </w:rPr>
        <w:t> </w:t>
      </w:r>
      <w:r>
        <w:rPr>
          <w:color w:val="231F20"/>
          <w:w w:val="105"/>
        </w:rPr>
        <w:t>well</w:t>
      </w:r>
      <w:r>
        <w:rPr>
          <w:color w:val="231F20"/>
          <w:spacing w:val="-2"/>
          <w:w w:val="105"/>
        </w:rPr>
        <w:t> </w:t>
      </w:r>
      <w:r>
        <w:rPr>
          <w:color w:val="231F20"/>
          <w:w w:val="105"/>
        </w:rPr>
        <w:t>compared</w:t>
      </w:r>
      <w:r>
        <w:rPr>
          <w:color w:val="231F20"/>
          <w:spacing w:val="-2"/>
          <w:w w:val="105"/>
        </w:rPr>
        <w:t> </w:t>
      </w:r>
      <w:r>
        <w:rPr>
          <w:color w:val="231F20"/>
          <w:w w:val="105"/>
        </w:rPr>
        <w:t>to</w:t>
      </w:r>
      <w:r>
        <w:rPr>
          <w:color w:val="231F20"/>
          <w:spacing w:val="-2"/>
          <w:w w:val="105"/>
        </w:rPr>
        <w:t> </w:t>
      </w:r>
      <w:r>
        <w:rPr>
          <w:color w:val="231F20"/>
          <w:w w:val="105"/>
        </w:rPr>
        <w:t>all</w:t>
      </w:r>
      <w:r>
        <w:rPr>
          <w:color w:val="231F20"/>
          <w:spacing w:val="-2"/>
          <w:w w:val="105"/>
        </w:rPr>
        <w:t> </w:t>
      </w:r>
      <w:r>
        <w:rPr>
          <w:color w:val="231F20"/>
          <w:w w:val="105"/>
        </w:rPr>
        <w:t>the</w:t>
      </w:r>
      <w:r>
        <w:rPr>
          <w:color w:val="231F20"/>
          <w:spacing w:val="-2"/>
          <w:w w:val="105"/>
        </w:rPr>
        <w:t> </w:t>
      </w:r>
      <w:r>
        <w:rPr>
          <w:color w:val="231F20"/>
          <w:w w:val="105"/>
        </w:rPr>
        <w:t>idealist,</w:t>
      </w:r>
      <w:r>
        <w:rPr>
          <w:color w:val="231F20"/>
          <w:spacing w:val="-2"/>
          <w:w w:val="105"/>
        </w:rPr>
        <w:t> </w:t>
      </w:r>
      <w:r>
        <w:rPr>
          <w:color w:val="231F20"/>
          <w:w w:val="105"/>
        </w:rPr>
        <w:t>superficial</w:t>
      </w:r>
      <w:r>
        <w:rPr>
          <w:color w:val="231F20"/>
          <w:spacing w:val="-2"/>
          <w:w w:val="105"/>
        </w:rPr>
        <w:t> </w:t>
      </w:r>
      <w:r>
        <w:rPr>
          <w:color w:val="231F20"/>
          <w:w w:val="105"/>
        </w:rPr>
        <w:t>historiography</w:t>
      </w:r>
      <w:r>
        <w:rPr>
          <w:color w:val="231F20"/>
          <w:spacing w:val="-2"/>
          <w:w w:val="105"/>
        </w:rPr>
        <w:t> </w:t>
      </w:r>
      <w:r>
        <w:rPr>
          <w:color w:val="231F20"/>
          <w:w w:val="105"/>
        </w:rPr>
        <w:t>we</w:t>
      </w:r>
      <w:r>
        <w:rPr>
          <w:color w:val="231F20"/>
          <w:spacing w:val="-2"/>
          <w:w w:val="105"/>
        </w:rPr>
        <w:t> </w:t>
      </w:r>
      <w:r>
        <w:rPr>
          <w:color w:val="231F20"/>
          <w:w w:val="105"/>
        </w:rPr>
        <w:t>find</w:t>
      </w:r>
      <w:r>
        <w:rPr>
          <w:color w:val="231F20"/>
          <w:spacing w:val="-2"/>
          <w:w w:val="105"/>
        </w:rPr>
        <w:t> </w:t>
      </w:r>
      <w:r>
        <w:rPr>
          <w:color w:val="231F20"/>
          <w:w w:val="105"/>
        </w:rPr>
        <w:t>in architectural</w:t>
      </w:r>
      <w:r>
        <w:rPr>
          <w:color w:val="231F20"/>
          <w:spacing w:val="15"/>
          <w:w w:val="105"/>
        </w:rPr>
        <w:t> </w:t>
      </w:r>
      <w:r>
        <w:rPr>
          <w:color w:val="231F20"/>
          <w:w w:val="105"/>
        </w:rPr>
        <w:t>history,</w:t>
      </w:r>
      <w:r>
        <w:rPr>
          <w:color w:val="231F20"/>
          <w:spacing w:val="17"/>
          <w:w w:val="105"/>
        </w:rPr>
        <w:t> </w:t>
      </w:r>
      <w:r>
        <w:rPr>
          <w:color w:val="231F20"/>
          <w:w w:val="105"/>
        </w:rPr>
        <w:t>which</w:t>
      </w:r>
      <w:r>
        <w:rPr>
          <w:color w:val="231F20"/>
          <w:spacing w:val="17"/>
          <w:w w:val="105"/>
        </w:rPr>
        <w:t> </w:t>
      </w:r>
      <w:r>
        <w:rPr>
          <w:color w:val="231F20"/>
          <w:w w:val="105"/>
        </w:rPr>
        <w:t>is</w:t>
      </w:r>
      <w:r>
        <w:rPr>
          <w:color w:val="231F20"/>
          <w:spacing w:val="17"/>
          <w:w w:val="105"/>
        </w:rPr>
        <w:t> </w:t>
      </w:r>
      <w:r>
        <w:rPr>
          <w:color w:val="231F20"/>
          <w:w w:val="105"/>
        </w:rPr>
        <w:t>usually</w:t>
      </w:r>
      <w:r>
        <w:rPr>
          <w:color w:val="231F20"/>
          <w:spacing w:val="17"/>
          <w:w w:val="105"/>
        </w:rPr>
        <w:t> </w:t>
      </w:r>
      <w:r>
        <w:rPr>
          <w:color w:val="231F20"/>
          <w:w w:val="105"/>
        </w:rPr>
        <w:t>all</w:t>
      </w:r>
      <w:r>
        <w:rPr>
          <w:color w:val="231F20"/>
          <w:spacing w:val="17"/>
          <w:w w:val="105"/>
        </w:rPr>
        <w:t> </w:t>
      </w:r>
      <w:r>
        <w:rPr>
          <w:color w:val="231F20"/>
          <w:w w:val="105"/>
        </w:rPr>
        <w:t>about</w:t>
      </w:r>
      <w:r>
        <w:rPr>
          <w:color w:val="231F20"/>
          <w:spacing w:val="17"/>
          <w:w w:val="105"/>
        </w:rPr>
        <w:t> </w:t>
      </w:r>
      <w:r>
        <w:rPr>
          <w:color w:val="231F20"/>
          <w:w w:val="105"/>
        </w:rPr>
        <w:t>ideas</w:t>
      </w:r>
      <w:r>
        <w:rPr>
          <w:color w:val="231F20"/>
          <w:spacing w:val="17"/>
          <w:w w:val="105"/>
        </w:rPr>
        <w:t> </w:t>
      </w:r>
      <w:r>
        <w:rPr>
          <w:color w:val="231F20"/>
          <w:w w:val="105"/>
        </w:rPr>
        <w:t>feeding</w:t>
      </w:r>
      <w:r>
        <w:rPr>
          <w:color w:val="231F20"/>
          <w:spacing w:val="17"/>
          <w:w w:val="105"/>
        </w:rPr>
        <w:t> </w:t>
      </w:r>
      <w:r>
        <w:rPr>
          <w:color w:val="231F20"/>
          <w:w w:val="105"/>
        </w:rPr>
        <w:t>into</w:t>
      </w:r>
      <w:r>
        <w:rPr>
          <w:color w:val="231F20"/>
          <w:spacing w:val="17"/>
          <w:w w:val="105"/>
        </w:rPr>
        <w:t> </w:t>
      </w:r>
      <w:r>
        <w:rPr>
          <w:color w:val="231F20"/>
          <w:w w:val="105"/>
        </w:rPr>
        <w:t>ideas,</w:t>
      </w:r>
      <w:r>
        <w:rPr>
          <w:color w:val="231F20"/>
          <w:spacing w:val="18"/>
          <w:w w:val="105"/>
        </w:rPr>
        <w:t> </w:t>
      </w:r>
      <w:r>
        <w:rPr>
          <w:color w:val="231F20"/>
          <w:spacing w:val="-5"/>
          <w:w w:val="105"/>
        </w:rPr>
        <w:t>the</w:t>
      </w:r>
    </w:p>
    <w:p>
      <w:pPr>
        <w:pStyle w:val="BodyText"/>
        <w:spacing w:line="242" w:lineRule="exact"/>
        <w:ind w:firstLine="0"/>
      </w:pPr>
      <w:r>
        <w:rPr>
          <w:color w:val="231F20"/>
          <w:w w:val="105"/>
        </w:rPr>
        <w:t>tracing</w:t>
      </w:r>
      <w:r>
        <w:rPr>
          <w:color w:val="231F20"/>
          <w:spacing w:val="11"/>
          <w:w w:val="105"/>
        </w:rPr>
        <w:t> </w:t>
      </w:r>
      <w:r>
        <w:rPr>
          <w:color w:val="231F20"/>
          <w:w w:val="105"/>
        </w:rPr>
        <w:t>of</w:t>
      </w:r>
      <w:r>
        <w:rPr>
          <w:color w:val="231F20"/>
          <w:spacing w:val="12"/>
          <w:w w:val="105"/>
        </w:rPr>
        <w:t> </w:t>
      </w:r>
      <w:r>
        <w:rPr>
          <w:color w:val="231F20"/>
          <w:w w:val="105"/>
        </w:rPr>
        <w:t>antecedents</w:t>
      </w:r>
      <w:r>
        <w:rPr>
          <w:color w:val="231F20"/>
          <w:spacing w:val="12"/>
          <w:w w:val="105"/>
        </w:rPr>
        <w:t> </w:t>
      </w:r>
      <w:r>
        <w:rPr>
          <w:color w:val="231F20"/>
          <w:w w:val="105"/>
        </w:rPr>
        <w:t>and</w:t>
      </w:r>
      <w:r>
        <w:rPr>
          <w:color w:val="231F20"/>
          <w:spacing w:val="12"/>
          <w:w w:val="105"/>
        </w:rPr>
        <w:t> </w:t>
      </w:r>
      <w:r>
        <w:rPr>
          <w:color w:val="231F20"/>
          <w:spacing w:val="-2"/>
          <w:w w:val="105"/>
        </w:rPr>
        <w:t>influences.</w:t>
      </w:r>
    </w:p>
    <w:p>
      <w:pPr>
        <w:pStyle w:val="BodyText"/>
        <w:spacing w:line="230" w:lineRule="auto" w:before="3"/>
        <w:ind w:right="365"/>
      </w:pPr>
      <w:r>
        <w:rPr>
          <w:color w:val="231F20"/>
        </w:rPr>
        <w:t>Here is what I wrote in the conclusion of my thesis. [Ed. note: this text was </w:t>
      </w:r>
      <w:r>
        <w:rPr>
          <w:color w:val="231F20"/>
          <w:w w:val="110"/>
        </w:rPr>
        <w:t>subsequently</w:t>
      </w:r>
      <w:r>
        <w:rPr>
          <w:color w:val="231F20"/>
          <w:spacing w:val="-8"/>
          <w:w w:val="110"/>
        </w:rPr>
        <w:t> </w:t>
      </w:r>
      <w:r>
        <w:rPr>
          <w:color w:val="231F20"/>
          <w:w w:val="110"/>
        </w:rPr>
        <w:t>published</w:t>
      </w:r>
      <w:r>
        <w:rPr>
          <w:color w:val="231F20"/>
          <w:spacing w:val="-8"/>
          <w:w w:val="110"/>
        </w:rPr>
        <w:t> </w:t>
      </w:r>
      <w:r>
        <w:rPr>
          <w:color w:val="231F20"/>
          <w:w w:val="110"/>
        </w:rPr>
        <w:t>as</w:t>
      </w:r>
      <w:r>
        <w:rPr>
          <w:color w:val="231F20"/>
          <w:spacing w:val="-8"/>
          <w:w w:val="110"/>
        </w:rPr>
        <w:t> </w:t>
      </w:r>
      <w:r>
        <w:rPr>
          <w:i/>
          <w:color w:val="231F20"/>
          <w:w w:val="110"/>
        </w:rPr>
        <w:t>The</w:t>
      </w:r>
      <w:r>
        <w:rPr>
          <w:i/>
          <w:color w:val="231F20"/>
          <w:spacing w:val="-6"/>
          <w:w w:val="110"/>
        </w:rPr>
        <w:t> </w:t>
      </w:r>
      <w:r>
        <w:rPr>
          <w:i/>
          <w:color w:val="231F20"/>
          <w:w w:val="110"/>
        </w:rPr>
        <w:t>Invention</w:t>
      </w:r>
      <w:r>
        <w:rPr>
          <w:i/>
          <w:color w:val="231F20"/>
          <w:spacing w:val="-6"/>
          <w:w w:val="110"/>
        </w:rPr>
        <w:t> </w:t>
      </w:r>
      <w:r>
        <w:rPr>
          <w:i/>
          <w:color w:val="231F20"/>
          <w:w w:val="110"/>
        </w:rPr>
        <w:t>of</w:t>
      </w:r>
      <w:r>
        <w:rPr>
          <w:i/>
          <w:color w:val="231F20"/>
          <w:spacing w:val="-6"/>
          <w:w w:val="110"/>
        </w:rPr>
        <w:t> </w:t>
      </w:r>
      <w:r>
        <w:rPr>
          <w:i/>
          <w:color w:val="231F20"/>
          <w:w w:val="110"/>
        </w:rPr>
        <w:t>Modern</w:t>
      </w:r>
      <w:r>
        <w:rPr>
          <w:i/>
          <w:color w:val="231F20"/>
          <w:spacing w:val="-6"/>
          <w:w w:val="110"/>
        </w:rPr>
        <w:t> </w:t>
      </w:r>
      <w:r>
        <w:rPr>
          <w:i/>
          <w:color w:val="231F20"/>
          <w:w w:val="110"/>
        </w:rPr>
        <w:t>Design:</w:t>
      </w:r>
      <w:r>
        <w:rPr>
          <w:i/>
          <w:color w:val="231F20"/>
          <w:spacing w:val="-6"/>
          <w:w w:val="110"/>
        </w:rPr>
        <w:t> </w:t>
      </w:r>
      <w:r>
        <w:rPr>
          <w:i/>
          <w:color w:val="231F20"/>
          <w:w w:val="110"/>
        </w:rPr>
        <w:t>The</w:t>
      </w:r>
      <w:r>
        <w:rPr>
          <w:i/>
          <w:color w:val="231F20"/>
          <w:spacing w:val="-6"/>
          <w:w w:val="110"/>
        </w:rPr>
        <w:t> </w:t>
      </w:r>
      <w:r>
        <w:rPr>
          <w:i/>
          <w:color w:val="231F20"/>
          <w:w w:val="110"/>
        </w:rPr>
        <w:t>Early</w:t>
      </w:r>
      <w:r>
        <w:rPr>
          <w:i/>
          <w:color w:val="231F20"/>
          <w:spacing w:val="-6"/>
          <w:w w:val="110"/>
        </w:rPr>
        <w:t> </w:t>
      </w:r>
      <w:r>
        <w:rPr>
          <w:i/>
          <w:color w:val="231F20"/>
          <w:w w:val="110"/>
        </w:rPr>
        <w:t>Years</w:t>
      </w:r>
      <w:r>
        <w:rPr>
          <w:i/>
          <w:color w:val="231F20"/>
          <w:spacing w:val="-6"/>
          <w:w w:val="110"/>
        </w:rPr>
        <w:t> </w:t>
      </w:r>
      <w:r>
        <w:rPr>
          <w:i/>
          <w:color w:val="231F20"/>
          <w:w w:val="110"/>
        </w:rPr>
        <w:t>of the</w:t>
      </w:r>
      <w:r>
        <w:rPr>
          <w:i/>
          <w:color w:val="231F20"/>
          <w:spacing w:val="-7"/>
          <w:w w:val="110"/>
        </w:rPr>
        <w:t> </w:t>
      </w:r>
      <w:r>
        <w:rPr>
          <w:i/>
          <w:color w:val="231F20"/>
          <w:w w:val="110"/>
        </w:rPr>
        <w:t>German</w:t>
      </w:r>
      <w:r>
        <w:rPr>
          <w:i/>
          <w:color w:val="231F20"/>
          <w:spacing w:val="-7"/>
          <w:w w:val="110"/>
        </w:rPr>
        <w:t> </w:t>
      </w:r>
      <w:r>
        <w:rPr>
          <w:i/>
          <w:color w:val="231F20"/>
          <w:w w:val="110"/>
        </w:rPr>
        <w:t>Werkbund</w:t>
      </w:r>
      <w:r>
        <w:rPr>
          <w:i/>
          <w:color w:val="231F20"/>
          <w:spacing w:val="-8"/>
          <w:w w:val="110"/>
        </w:rPr>
        <w:t> </w:t>
      </w:r>
      <w:r>
        <w:rPr>
          <w:color w:val="231F20"/>
          <w:w w:val="110"/>
        </w:rPr>
        <w:t>(2026)]</w:t>
      </w:r>
      <w:r>
        <w:rPr>
          <w:color w:val="231F20"/>
          <w:spacing w:val="-8"/>
          <w:w w:val="110"/>
        </w:rPr>
        <w:t> </w:t>
      </w:r>
      <w:r>
        <w:rPr>
          <w:color w:val="231F20"/>
          <w:w w:val="110"/>
        </w:rPr>
        <w:t>“Anchored</w:t>
      </w:r>
      <w:r>
        <w:rPr>
          <w:color w:val="231F20"/>
          <w:spacing w:val="-8"/>
          <w:w w:val="110"/>
        </w:rPr>
        <w:t> </w:t>
      </w:r>
      <w:r>
        <w:rPr>
          <w:color w:val="231F20"/>
          <w:w w:val="110"/>
        </w:rPr>
        <w:t>in</w:t>
      </w:r>
      <w:r>
        <w:rPr>
          <w:color w:val="231F20"/>
          <w:spacing w:val="-8"/>
          <w:w w:val="110"/>
        </w:rPr>
        <w:t> </w:t>
      </w:r>
      <w:r>
        <w:rPr>
          <w:color w:val="231F20"/>
          <w:w w:val="110"/>
        </w:rPr>
        <w:t>the</w:t>
      </w:r>
      <w:r>
        <w:rPr>
          <w:color w:val="231F20"/>
          <w:spacing w:val="-8"/>
          <w:w w:val="110"/>
        </w:rPr>
        <w:t> </w:t>
      </w:r>
      <w:r>
        <w:rPr>
          <w:color w:val="231F20"/>
          <w:w w:val="110"/>
        </w:rPr>
        <w:t>socio-economic</w:t>
      </w:r>
      <w:r>
        <w:rPr>
          <w:color w:val="231F20"/>
          <w:spacing w:val="-8"/>
          <w:w w:val="110"/>
        </w:rPr>
        <w:t> </w:t>
      </w:r>
      <w:r>
        <w:rPr>
          <w:color w:val="231F20"/>
          <w:w w:val="110"/>
        </w:rPr>
        <w:t>and</w:t>
      </w:r>
      <w:r>
        <w:rPr>
          <w:color w:val="231F20"/>
          <w:spacing w:val="-8"/>
          <w:w w:val="110"/>
        </w:rPr>
        <w:t> </w:t>
      </w:r>
      <w:r>
        <w:rPr>
          <w:color w:val="231F20"/>
          <w:w w:val="110"/>
        </w:rPr>
        <w:t>political </w:t>
      </w:r>
      <w:r>
        <w:rPr>
          <w:color w:val="231F20"/>
        </w:rPr>
        <w:t>currents of Wilhelmine Germany, the Werkbund was not merely an artistic </w:t>
      </w:r>
      <w:r>
        <w:rPr>
          <w:color w:val="231F20"/>
        </w:rPr>
        <w:t>or </w:t>
      </w:r>
      <w:r>
        <w:rPr>
          <w:color w:val="231F20"/>
          <w:spacing w:val="-2"/>
          <w:w w:val="110"/>
        </w:rPr>
        <w:t>cultural</w:t>
      </w:r>
      <w:r>
        <w:rPr>
          <w:color w:val="231F20"/>
          <w:spacing w:val="-3"/>
          <w:w w:val="110"/>
        </w:rPr>
        <w:t> </w:t>
      </w:r>
      <w:r>
        <w:rPr>
          <w:color w:val="231F20"/>
          <w:spacing w:val="-2"/>
          <w:w w:val="110"/>
        </w:rPr>
        <w:t>initiative</w:t>
      </w:r>
      <w:r>
        <w:rPr>
          <w:color w:val="231F20"/>
          <w:spacing w:val="-3"/>
          <w:w w:val="110"/>
        </w:rPr>
        <w:t> </w:t>
      </w:r>
      <w:r>
        <w:rPr>
          <w:color w:val="231F20"/>
          <w:spacing w:val="-2"/>
          <w:w w:val="110"/>
        </w:rPr>
        <w:t>but</w:t>
      </w:r>
      <w:r>
        <w:rPr>
          <w:color w:val="231F20"/>
          <w:spacing w:val="-3"/>
          <w:w w:val="110"/>
        </w:rPr>
        <w:t> </w:t>
      </w:r>
      <w:r>
        <w:rPr>
          <w:color w:val="231F20"/>
          <w:spacing w:val="-2"/>
          <w:w w:val="110"/>
        </w:rPr>
        <w:t>a</w:t>
      </w:r>
      <w:r>
        <w:rPr>
          <w:color w:val="231F20"/>
          <w:spacing w:val="-3"/>
          <w:w w:val="110"/>
        </w:rPr>
        <w:t> </w:t>
      </w:r>
      <w:r>
        <w:rPr>
          <w:color w:val="231F20"/>
          <w:spacing w:val="-2"/>
          <w:w w:val="110"/>
        </w:rPr>
        <w:t>state-sponsored,</w:t>
      </w:r>
      <w:r>
        <w:rPr>
          <w:color w:val="231F20"/>
          <w:spacing w:val="-3"/>
          <w:w w:val="110"/>
        </w:rPr>
        <w:t> </w:t>
      </w:r>
      <w:r>
        <w:rPr>
          <w:color w:val="231F20"/>
          <w:spacing w:val="-2"/>
          <w:w w:val="110"/>
        </w:rPr>
        <w:t>strategic</w:t>
      </w:r>
      <w:r>
        <w:rPr>
          <w:color w:val="231F20"/>
          <w:spacing w:val="-3"/>
          <w:w w:val="110"/>
        </w:rPr>
        <w:t> </w:t>
      </w:r>
      <w:r>
        <w:rPr>
          <w:color w:val="231F20"/>
          <w:spacing w:val="-2"/>
          <w:w w:val="110"/>
        </w:rPr>
        <w:t>response</w:t>
      </w:r>
      <w:r>
        <w:rPr>
          <w:color w:val="231F20"/>
          <w:spacing w:val="-3"/>
          <w:w w:val="110"/>
        </w:rPr>
        <w:t> </w:t>
      </w:r>
      <w:r>
        <w:rPr>
          <w:color w:val="231F20"/>
          <w:spacing w:val="-2"/>
          <w:w w:val="110"/>
        </w:rPr>
        <w:t>to</w:t>
      </w:r>
      <w:r>
        <w:rPr>
          <w:color w:val="231F20"/>
          <w:spacing w:val="-3"/>
          <w:w w:val="110"/>
        </w:rPr>
        <w:t> </w:t>
      </w:r>
      <w:r>
        <w:rPr>
          <w:color w:val="231F20"/>
          <w:spacing w:val="-2"/>
          <w:w w:val="110"/>
        </w:rPr>
        <w:t>the</w:t>
      </w:r>
      <w:r>
        <w:rPr>
          <w:color w:val="231F20"/>
          <w:spacing w:val="-3"/>
          <w:w w:val="110"/>
        </w:rPr>
        <w:t> </w:t>
      </w:r>
      <w:r>
        <w:rPr>
          <w:color w:val="231F20"/>
          <w:spacing w:val="-2"/>
          <w:w w:val="110"/>
        </w:rPr>
        <w:t>historically </w:t>
      </w:r>
      <w:r>
        <w:rPr>
          <w:color w:val="231F20"/>
        </w:rPr>
        <w:t>new technological and organisational opportunities of industrial mass produc-</w:t>
      </w:r>
      <w:r>
        <w:rPr>
          <w:color w:val="231F20"/>
          <w:w w:val="110"/>
        </w:rPr>
        <w:t>tion</w:t>
      </w:r>
      <w:r>
        <w:rPr>
          <w:color w:val="231F20"/>
          <w:spacing w:val="-11"/>
          <w:w w:val="110"/>
        </w:rPr>
        <w:t> </w:t>
      </w:r>
      <w:r>
        <w:rPr>
          <w:color w:val="231F20"/>
          <w:w w:val="110"/>
        </w:rPr>
        <w:t>and</w:t>
      </w:r>
      <w:r>
        <w:rPr>
          <w:color w:val="231F20"/>
          <w:spacing w:val="-11"/>
          <w:w w:val="110"/>
        </w:rPr>
        <w:t> </w:t>
      </w:r>
      <w:r>
        <w:rPr>
          <w:color w:val="231F20"/>
          <w:w w:val="110"/>
        </w:rPr>
        <w:t>global</w:t>
      </w:r>
      <w:r>
        <w:rPr>
          <w:color w:val="231F20"/>
          <w:spacing w:val="-11"/>
          <w:w w:val="110"/>
        </w:rPr>
        <w:t> </w:t>
      </w:r>
      <w:r>
        <w:rPr>
          <w:color w:val="231F20"/>
          <w:w w:val="110"/>
        </w:rPr>
        <w:t>competition</w:t>
      </w:r>
      <w:r>
        <w:rPr>
          <w:color w:val="231F20"/>
          <w:spacing w:val="-11"/>
          <w:w w:val="110"/>
        </w:rPr>
        <w:t> </w:t>
      </w:r>
      <w:r>
        <w:rPr>
          <w:color w:val="231F20"/>
          <w:w w:val="110"/>
        </w:rPr>
        <w:t>in</w:t>
      </w:r>
      <w:r>
        <w:rPr>
          <w:color w:val="231F20"/>
          <w:spacing w:val="-11"/>
          <w:w w:val="110"/>
        </w:rPr>
        <w:t> </w:t>
      </w:r>
      <w:r>
        <w:rPr>
          <w:color w:val="231F20"/>
          <w:w w:val="110"/>
        </w:rPr>
        <w:t>the</w:t>
      </w:r>
      <w:r>
        <w:rPr>
          <w:color w:val="231F20"/>
          <w:spacing w:val="-11"/>
          <w:w w:val="110"/>
        </w:rPr>
        <w:t> </w:t>
      </w:r>
      <w:r>
        <w:rPr>
          <w:color w:val="231F20"/>
          <w:w w:val="110"/>
        </w:rPr>
        <w:t>age</w:t>
      </w:r>
      <w:r>
        <w:rPr>
          <w:color w:val="231F20"/>
          <w:spacing w:val="-11"/>
          <w:w w:val="110"/>
        </w:rPr>
        <w:t> </w:t>
      </w:r>
      <w:r>
        <w:rPr>
          <w:color w:val="231F20"/>
          <w:w w:val="110"/>
        </w:rPr>
        <w:t>of</w:t>
      </w:r>
      <w:r>
        <w:rPr>
          <w:color w:val="231F20"/>
          <w:spacing w:val="-11"/>
          <w:w w:val="110"/>
        </w:rPr>
        <w:t> </w:t>
      </w:r>
      <w:r>
        <w:rPr>
          <w:color w:val="231F20"/>
          <w:w w:val="110"/>
        </w:rPr>
        <w:t>monopoly</w:t>
      </w:r>
      <w:r>
        <w:rPr>
          <w:color w:val="231F20"/>
          <w:spacing w:val="-11"/>
          <w:w w:val="110"/>
        </w:rPr>
        <w:t> </w:t>
      </w:r>
      <w:r>
        <w:rPr>
          <w:color w:val="231F20"/>
          <w:w w:val="110"/>
        </w:rPr>
        <w:t>capitalism/imperialism.</w:t>
      </w:r>
    </w:p>
    <w:p>
      <w:pPr>
        <w:pStyle w:val="BodyText"/>
        <w:spacing w:line="230" w:lineRule="auto"/>
        <w:ind w:right="362"/>
      </w:pPr>
      <w:r>
        <w:rPr>
          <w:color w:val="231F20"/>
          <w:w w:val="110"/>
        </w:rPr>
        <w:t>The</w:t>
      </w:r>
      <w:r>
        <w:rPr>
          <w:color w:val="231F20"/>
          <w:spacing w:val="-9"/>
          <w:w w:val="110"/>
        </w:rPr>
        <w:t> </w:t>
      </w:r>
      <w:r>
        <w:rPr>
          <w:color w:val="231F20"/>
          <w:w w:val="110"/>
        </w:rPr>
        <w:t>history</w:t>
      </w:r>
      <w:r>
        <w:rPr>
          <w:color w:val="231F20"/>
          <w:spacing w:val="-9"/>
          <w:w w:val="110"/>
        </w:rPr>
        <w:t> </w:t>
      </w:r>
      <w:r>
        <w:rPr>
          <w:color w:val="231F20"/>
          <w:w w:val="110"/>
        </w:rPr>
        <w:t>of</w:t>
      </w:r>
      <w:r>
        <w:rPr>
          <w:color w:val="231F20"/>
          <w:spacing w:val="-9"/>
          <w:w w:val="110"/>
        </w:rPr>
        <w:t> </w:t>
      </w:r>
      <w:r>
        <w:rPr>
          <w:color w:val="231F20"/>
          <w:w w:val="110"/>
        </w:rPr>
        <w:t>the</w:t>
      </w:r>
      <w:r>
        <w:rPr>
          <w:color w:val="231F20"/>
          <w:spacing w:val="-9"/>
          <w:w w:val="110"/>
        </w:rPr>
        <w:t> </w:t>
      </w:r>
      <w:r>
        <w:rPr>
          <w:color w:val="231F20"/>
          <w:w w:val="110"/>
        </w:rPr>
        <w:t>early</w:t>
      </w:r>
      <w:r>
        <w:rPr>
          <w:color w:val="231F20"/>
          <w:spacing w:val="-9"/>
          <w:w w:val="110"/>
        </w:rPr>
        <w:t> </w:t>
      </w:r>
      <w:r>
        <w:rPr>
          <w:color w:val="231F20"/>
          <w:w w:val="110"/>
        </w:rPr>
        <w:t>years</w:t>
      </w:r>
      <w:r>
        <w:rPr>
          <w:color w:val="231F20"/>
          <w:spacing w:val="-9"/>
          <w:w w:val="110"/>
        </w:rPr>
        <w:t> </w:t>
      </w:r>
      <w:r>
        <w:rPr>
          <w:color w:val="231F20"/>
          <w:w w:val="110"/>
        </w:rPr>
        <w:t>of</w:t>
      </w:r>
      <w:r>
        <w:rPr>
          <w:color w:val="231F20"/>
          <w:spacing w:val="-9"/>
          <w:w w:val="110"/>
        </w:rPr>
        <w:t> </w:t>
      </w:r>
      <w:r>
        <w:rPr>
          <w:color w:val="231F20"/>
          <w:w w:val="110"/>
        </w:rPr>
        <w:t>German</w:t>
      </w:r>
      <w:r>
        <w:rPr>
          <w:color w:val="231F20"/>
          <w:spacing w:val="-9"/>
          <w:w w:val="110"/>
        </w:rPr>
        <w:t> </w:t>
      </w:r>
      <w:r>
        <w:rPr>
          <w:color w:val="231F20"/>
          <w:w w:val="110"/>
        </w:rPr>
        <w:t>Werkbund</w:t>
      </w:r>
      <w:r>
        <w:rPr>
          <w:color w:val="231F20"/>
          <w:spacing w:val="-9"/>
          <w:w w:val="110"/>
        </w:rPr>
        <w:t> </w:t>
      </w:r>
      <w:r>
        <w:rPr>
          <w:color w:val="231F20"/>
          <w:w w:val="110"/>
        </w:rPr>
        <w:t>from</w:t>
      </w:r>
      <w:r>
        <w:rPr>
          <w:color w:val="231F20"/>
          <w:spacing w:val="-9"/>
          <w:w w:val="110"/>
        </w:rPr>
        <w:t> </w:t>
      </w:r>
      <w:r>
        <w:rPr>
          <w:color w:val="231F20"/>
          <w:w w:val="110"/>
        </w:rPr>
        <w:t>its</w:t>
      </w:r>
      <w:r>
        <w:rPr>
          <w:color w:val="231F20"/>
          <w:spacing w:val="-9"/>
          <w:w w:val="110"/>
        </w:rPr>
        <w:t> </w:t>
      </w:r>
      <w:r>
        <w:rPr>
          <w:color w:val="231F20"/>
          <w:w w:val="110"/>
        </w:rPr>
        <w:t>founding</w:t>
      </w:r>
      <w:r>
        <w:rPr>
          <w:color w:val="231F20"/>
          <w:spacing w:val="-9"/>
          <w:w w:val="110"/>
        </w:rPr>
        <w:t> </w:t>
      </w:r>
      <w:r>
        <w:rPr>
          <w:color w:val="231F20"/>
          <w:w w:val="110"/>
        </w:rPr>
        <w:t>in </w:t>
      </w:r>
      <w:r>
        <w:rPr>
          <w:color w:val="231F20"/>
        </w:rPr>
        <w:t>1907 up to and into the First World War has been contextualized and explicated here in relation to the Second Industrial Revolution with its Fordist production paradigm that brought mechanical mass production to complex technological products for everyday mass consumption. This implied the emergence of brands </w:t>
      </w:r>
      <w:r>
        <w:rPr>
          <w:color w:val="231F20"/>
          <w:spacing w:val="-2"/>
          <w:w w:val="110"/>
        </w:rPr>
        <w:t>and</w:t>
      </w:r>
      <w:r>
        <w:rPr>
          <w:color w:val="231F20"/>
          <w:spacing w:val="-5"/>
          <w:w w:val="110"/>
        </w:rPr>
        <w:t> </w:t>
      </w:r>
      <w:r>
        <w:rPr>
          <w:color w:val="231F20"/>
          <w:spacing w:val="-2"/>
          <w:w w:val="110"/>
        </w:rPr>
        <w:t>advertising</w:t>
      </w:r>
      <w:r>
        <w:rPr>
          <w:color w:val="231F20"/>
          <w:spacing w:val="-5"/>
          <w:w w:val="110"/>
        </w:rPr>
        <w:t> </w:t>
      </w:r>
      <w:r>
        <w:rPr>
          <w:color w:val="231F20"/>
          <w:spacing w:val="-2"/>
          <w:w w:val="110"/>
        </w:rPr>
        <w:t>as</w:t>
      </w:r>
      <w:r>
        <w:rPr>
          <w:color w:val="231F20"/>
          <w:spacing w:val="-5"/>
          <w:w w:val="110"/>
        </w:rPr>
        <w:t> </w:t>
      </w:r>
      <w:r>
        <w:rPr>
          <w:color w:val="231F20"/>
          <w:spacing w:val="-2"/>
          <w:w w:val="110"/>
        </w:rPr>
        <w:t>context</w:t>
      </w:r>
      <w:r>
        <w:rPr>
          <w:color w:val="231F20"/>
          <w:spacing w:val="-5"/>
          <w:w w:val="110"/>
        </w:rPr>
        <w:t> </w:t>
      </w:r>
      <w:r>
        <w:rPr>
          <w:color w:val="231F20"/>
          <w:spacing w:val="-2"/>
          <w:w w:val="110"/>
        </w:rPr>
        <w:t>for</w:t>
      </w:r>
      <w:r>
        <w:rPr>
          <w:color w:val="231F20"/>
          <w:spacing w:val="-5"/>
          <w:w w:val="110"/>
        </w:rPr>
        <w:t> </w:t>
      </w:r>
      <w:r>
        <w:rPr>
          <w:color w:val="231F20"/>
          <w:spacing w:val="-2"/>
          <w:w w:val="110"/>
        </w:rPr>
        <w:t>the</w:t>
      </w:r>
      <w:r>
        <w:rPr>
          <w:color w:val="231F20"/>
          <w:spacing w:val="-5"/>
          <w:w w:val="110"/>
        </w:rPr>
        <w:t> </w:t>
      </w:r>
      <w:r>
        <w:rPr>
          <w:color w:val="231F20"/>
          <w:spacing w:val="-2"/>
          <w:w w:val="110"/>
        </w:rPr>
        <w:t>emergence/invention</w:t>
      </w:r>
      <w:r>
        <w:rPr>
          <w:color w:val="231F20"/>
          <w:spacing w:val="-5"/>
          <w:w w:val="110"/>
        </w:rPr>
        <w:t> </w:t>
      </w:r>
      <w:r>
        <w:rPr>
          <w:color w:val="231F20"/>
          <w:spacing w:val="-2"/>
          <w:w w:val="110"/>
        </w:rPr>
        <w:t>of</w:t>
      </w:r>
      <w:r>
        <w:rPr>
          <w:color w:val="231F20"/>
          <w:spacing w:val="-5"/>
          <w:w w:val="110"/>
        </w:rPr>
        <w:t> </w:t>
      </w:r>
      <w:r>
        <w:rPr>
          <w:color w:val="231F20"/>
          <w:spacing w:val="-2"/>
          <w:w w:val="110"/>
        </w:rPr>
        <w:t>modern</w:t>
      </w:r>
      <w:r>
        <w:rPr>
          <w:color w:val="231F20"/>
          <w:spacing w:val="-5"/>
          <w:w w:val="110"/>
        </w:rPr>
        <w:t> </w:t>
      </w:r>
      <w:r>
        <w:rPr>
          <w:color w:val="231F20"/>
          <w:spacing w:val="-2"/>
          <w:w w:val="110"/>
        </w:rPr>
        <w:t>industrial </w:t>
      </w:r>
      <w:r>
        <w:rPr>
          <w:color w:val="231F20"/>
          <w:w w:val="110"/>
        </w:rPr>
        <w:t>design.</w:t>
      </w:r>
      <w:r>
        <w:rPr>
          <w:color w:val="231F20"/>
          <w:spacing w:val="-9"/>
          <w:w w:val="110"/>
        </w:rPr>
        <w:t> </w:t>
      </w:r>
      <w:r>
        <w:rPr>
          <w:color w:val="231F20"/>
          <w:w w:val="110"/>
        </w:rPr>
        <w:t>Fordism</w:t>
      </w:r>
      <w:r>
        <w:rPr>
          <w:color w:val="231F20"/>
          <w:spacing w:val="-9"/>
          <w:w w:val="110"/>
        </w:rPr>
        <w:t> </w:t>
      </w:r>
      <w:r>
        <w:rPr>
          <w:color w:val="231F20"/>
          <w:w w:val="110"/>
        </w:rPr>
        <w:t>implied</w:t>
      </w:r>
      <w:r>
        <w:rPr>
          <w:color w:val="231F20"/>
          <w:spacing w:val="-9"/>
          <w:w w:val="110"/>
        </w:rPr>
        <w:t> </w:t>
      </w:r>
      <w:r>
        <w:rPr>
          <w:color w:val="231F20"/>
          <w:w w:val="110"/>
        </w:rPr>
        <w:t>further</w:t>
      </w:r>
      <w:r>
        <w:rPr>
          <w:color w:val="231F20"/>
          <w:spacing w:val="-9"/>
          <w:w w:val="110"/>
        </w:rPr>
        <w:t> </w:t>
      </w:r>
      <w:r>
        <w:rPr>
          <w:color w:val="231F20"/>
          <w:w w:val="110"/>
        </w:rPr>
        <w:t>capital</w:t>
      </w:r>
      <w:r>
        <w:rPr>
          <w:color w:val="231F20"/>
          <w:spacing w:val="-9"/>
          <w:w w:val="110"/>
        </w:rPr>
        <w:t> </w:t>
      </w:r>
      <w:r>
        <w:rPr>
          <w:color w:val="231F20"/>
          <w:w w:val="110"/>
        </w:rPr>
        <w:t>concentration,</w:t>
      </w:r>
      <w:r>
        <w:rPr>
          <w:color w:val="231F20"/>
          <w:spacing w:val="-9"/>
          <w:w w:val="110"/>
        </w:rPr>
        <w:t> </w:t>
      </w:r>
      <w:r>
        <w:rPr>
          <w:color w:val="231F20"/>
          <w:w w:val="110"/>
        </w:rPr>
        <w:t>also</w:t>
      </w:r>
      <w:r>
        <w:rPr>
          <w:color w:val="231F20"/>
          <w:spacing w:val="-9"/>
          <w:w w:val="110"/>
        </w:rPr>
        <w:t> </w:t>
      </w:r>
      <w:r>
        <w:rPr>
          <w:color w:val="231F20"/>
          <w:w w:val="110"/>
        </w:rPr>
        <w:t>in</w:t>
      </w:r>
      <w:r>
        <w:rPr>
          <w:color w:val="231F20"/>
          <w:spacing w:val="-9"/>
          <w:w w:val="110"/>
        </w:rPr>
        <w:t> </w:t>
      </w:r>
      <w:r>
        <w:rPr>
          <w:color w:val="231F20"/>
          <w:w w:val="110"/>
        </w:rPr>
        <w:t>the</w:t>
      </w:r>
      <w:r>
        <w:rPr>
          <w:color w:val="231F20"/>
          <w:spacing w:val="-9"/>
          <w:w w:val="110"/>
        </w:rPr>
        <w:t> </w:t>
      </w:r>
      <w:r>
        <w:rPr>
          <w:color w:val="231F20"/>
          <w:w w:val="110"/>
        </w:rPr>
        <w:t>consumer </w:t>
      </w:r>
      <w:r>
        <w:rPr>
          <w:color w:val="231F20"/>
        </w:rPr>
        <w:t>durables</w:t>
      </w:r>
      <w:r>
        <w:rPr>
          <w:color w:val="231F20"/>
          <w:spacing w:val="40"/>
        </w:rPr>
        <w:t> </w:t>
      </w:r>
      <w:r>
        <w:rPr>
          <w:color w:val="231F20"/>
        </w:rPr>
        <w:t>industries,</w:t>
      </w:r>
      <w:r>
        <w:rPr>
          <w:color w:val="231F20"/>
          <w:spacing w:val="40"/>
        </w:rPr>
        <w:t> </w:t>
      </w:r>
      <w:r>
        <w:rPr>
          <w:color w:val="231F20"/>
        </w:rPr>
        <w:t>and</w:t>
      </w:r>
      <w:r>
        <w:rPr>
          <w:color w:val="231F20"/>
          <w:spacing w:val="40"/>
        </w:rPr>
        <w:t> </w:t>
      </w:r>
      <w:r>
        <w:rPr>
          <w:color w:val="231F20"/>
        </w:rPr>
        <w:t>the</w:t>
      </w:r>
      <w:r>
        <w:rPr>
          <w:color w:val="231F20"/>
          <w:spacing w:val="40"/>
        </w:rPr>
        <w:t> </w:t>
      </w:r>
      <w:r>
        <w:rPr>
          <w:color w:val="231F20"/>
        </w:rPr>
        <w:t>advent</w:t>
      </w:r>
      <w:r>
        <w:rPr>
          <w:color w:val="231F20"/>
          <w:spacing w:val="40"/>
        </w:rPr>
        <w:t> </w:t>
      </w:r>
      <w:r>
        <w:rPr>
          <w:color w:val="231F20"/>
        </w:rPr>
        <w:t>of</w:t>
      </w:r>
      <w:r>
        <w:rPr>
          <w:color w:val="231F20"/>
          <w:spacing w:val="40"/>
        </w:rPr>
        <w:t> </w:t>
      </w:r>
      <w:r>
        <w:rPr>
          <w:color w:val="231F20"/>
        </w:rPr>
        <w:t>monopoly</w:t>
      </w:r>
      <w:r>
        <w:rPr>
          <w:color w:val="231F20"/>
          <w:spacing w:val="40"/>
        </w:rPr>
        <w:t> </w:t>
      </w:r>
      <w:r>
        <w:rPr>
          <w:color w:val="231F20"/>
        </w:rPr>
        <w:t>capitalism</w:t>
      </w:r>
      <w:r>
        <w:rPr>
          <w:color w:val="231F20"/>
          <w:spacing w:val="40"/>
        </w:rPr>
        <w:t> </w:t>
      </w:r>
      <w:r>
        <w:rPr>
          <w:color w:val="231F20"/>
        </w:rPr>
        <w:t>and</w:t>
      </w:r>
      <w:r>
        <w:rPr>
          <w:color w:val="231F20"/>
          <w:spacing w:val="40"/>
        </w:rPr>
        <w:t> </w:t>
      </w:r>
      <w:r>
        <w:rPr>
          <w:color w:val="231F20"/>
        </w:rPr>
        <w:t>imperialism. The Werkbund’s efforts to establish a “German national style” were intertwined with the imperialist ambitions of Wilhelmine Germany. Germany’s late indus-trialization,</w:t>
      </w:r>
      <w:r>
        <w:rPr>
          <w:color w:val="231F20"/>
          <w:spacing w:val="27"/>
        </w:rPr>
        <w:t> </w:t>
      </w:r>
      <w:r>
        <w:rPr>
          <w:color w:val="231F20"/>
        </w:rPr>
        <w:t>in</w:t>
      </w:r>
      <w:r>
        <w:rPr>
          <w:color w:val="231F20"/>
          <w:spacing w:val="27"/>
        </w:rPr>
        <w:t> </w:t>
      </w:r>
      <w:r>
        <w:rPr>
          <w:color w:val="231F20"/>
        </w:rPr>
        <w:t>comparison</w:t>
      </w:r>
      <w:r>
        <w:rPr>
          <w:color w:val="231F20"/>
          <w:spacing w:val="27"/>
        </w:rPr>
        <w:t> </w:t>
      </w:r>
      <w:r>
        <w:rPr>
          <w:color w:val="231F20"/>
        </w:rPr>
        <w:t>to</w:t>
      </w:r>
      <w:r>
        <w:rPr>
          <w:color w:val="231F20"/>
          <w:spacing w:val="27"/>
        </w:rPr>
        <w:t> </w:t>
      </w:r>
      <w:r>
        <w:rPr>
          <w:color w:val="231F20"/>
        </w:rPr>
        <w:t>its</w:t>
      </w:r>
      <w:r>
        <w:rPr>
          <w:color w:val="231F20"/>
          <w:spacing w:val="27"/>
        </w:rPr>
        <w:t> </w:t>
      </w:r>
      <w:r>
        <w:rPr>
          <w:color w:val="231F20"/>
        </w:rPr>
        <w:t>main</w:t>
      </w:r>
      <w:r>
        <w:rPr>
          <w:color w:val="231F20"/>
          <w:spacing w:val="27"/>
        </w:rPr>
        <w:t> </w:t>
      </w:r>
      <w:r>
        <w:rPr>
          <w:color w:val="231F20"/>
        </w:rPr>
        <w:t>competitors</w:t>
      </w:r>
      <w:r>
        <w:rPr>
          <w:color w:val="231F20"/>
          <w:spacing w:val="27"/>
        </w:rPr>
        <w:t> </w:t>
      </w:r>
      <w:r>
        <w:rPr>
          <w:color w:val="231F20"/>
        </w:rPr>
        <w:t>England</w:t>
      </w:r>
      <w:r>
        <w:rPr>
          <w:color w:val="231F20"/>
          <w:spacing w:val="27"/>
        </w:rPr>
        <w:t> </w:t>
      </w:r>
      <w:r>
        <w:rPr>
          <w:color w:val="231F20"/>
        </w:rPr>
        <w:t>and</w:t>
      </w:r>
      <w:r>
        <w:rPr>
          <w:color w:val="231F20"/>
          <w:spacing w:val="27"/>
        </w:rPr>
        <w:t> </w:t>
      </w:r>
      <w:r>
        <w:rPr>
          <w:color w:val="231F20"/>
        </w:rPr>
        <w:t>France,</w:t>
      </w:r>
      <w:r>
        <w:rPr>
          <w:color w:val="231F20"/>
          <w:spacing w:val="27"/>
        </w:rPr>
        <w:t> </w:t>
      </w:r>
      <w:r>
        <w:rPr>
          <w:color w:val="231F20"/>
        </w:rPr>
        <w:t>added a peculiar urgency and speed to Germany’s economic development. Moreover,</w:t>
      </w:r>
      <w:r>
        <w:rPr>
          <w:color w:val="231F20"/>
          <w:w w:val="110"/>
        </w:rPr>
        <w:t> the</w:t>
      </w:r>
      <w:r>
        <w:rPr>
          <w:color w:val="231F20"/>
          <w:spacing w:val="-14"/>
          <w:w w:val="110"/>
        </w:rPr>
        <w:t> </w:t>
      </w:r>
      <w:r>
        <w:rPr>
          <w:color w:val="231F20"/>
          <w:w w:val="110"/>
        </w:rPr>
        <w:t>fact</w:t>
      </w:r>
      <w:r>
        <w:rPr>
          <w:color w:val="231F20"/>
          <w:spacing w:val="-13"/>
          <w:w w:val="110"/>
        </w:rPr>
        <w:t> </w:t>
      </w:r>
      <w:r>
        <w:rPr>
          <w:color w:val="231F20"/>
          <w:w w:val="110"/>
        </w:rPr>
        <w:t>that</w:t>
      </w:r>
      <w:r>
        <w:rPr>
          <w:color w:val="231F20"/>
          <w:spacing w:val="-13"/>
          <w:w w:val="110"/>
        </w:rPr>
        <w:t> </w:t>
      </w:r>
      <w:r>
        <w:rPr>
          <w:color w:val="231F20"/>
          <w:w w:val="110"/>
        </w:rPr>
        <w:t>the</w:t>
      </w:r>
      <w:r>
        <w:rPr>
          <w:color w:val="231F20"/>
          <w:spacing w:val="-13"/>
          <w:w w:val="110"/>
        </w:rPr>
        <w:t> </w:t>
      </w:r>
      <w:r>
        <w:rPr>
          <w:color w:val="231F20"/>
          <w:w w:val="110"/>
        </w:rPr>
        <w:t>example</w:t>
      </w:r>
      <w:r>
        <w:rPr>
          <w:color w:val="231F20"/>
          <w:spacing w:val="-13"/>
          <w:w w:val="110"/>
        </w:rPr>
        <w:t> </w:t>
      </w:r>
      <w:r>
        <w:rPr>
          <w:color w:val="231F20"/>
          <w:w w:val="110"/>
        </w:rPr>
        <w:t>of</w:t>
      </w:r>
      <w:r>
        <w:rPr>
          <w:color w:val="231F20"/>
          <w:spacing w:val="-13"/>
          <w:w w:val="110"/>
        </w:rPr>
        <w:t> </w:t>
      </w:r>
      <w:r>
        <w:rPr>
          <w:color w:val="231F20"/>
          <w:w w:val="110"/>
        </w:rPr>
        <w:t>England</w:t>
      </w:r>
      <w:r>
        <w:rPr>
          <w:color w:val="231F20"/>
          <w:spacing w:val="-13"/>
          <w:w w:val="110"/>
        </w:rPr>
        <w:t> </w:t>
      </w:r>
      <w:r>
        <w:rPr>
          <w:color w:val="231F20"/>
          <w:w w:val="110"/>
        </w:rPr>
        <w:t>was</w:t>
      </w:r>
      <w:r>
        <w:rPr>
          <w:color w:val="231F20"/>
          <w:spacing w:val="-13"/>
          <w:w w:val="110"/>
        </w:rPr>
        <w:t> </w:t>
      </w:r>
      <w:r>
        <w:rPr>
          <w:color w:val="231F20"/>
          <w:w w:val="110"/>
        </w:rPr>
        <w:t>there</w:t>
      </w:r>
      <w:r>
        <w:rPr>
          <w:color w:val="231F20"/>
          <w:spacing w:val="-13"/>
          <w:w w:val="110"/>
        </w:rPr>
        <w:t> </w:t>
      </w:r>
      <w:r>
        <w:rPr>
          <w:color w:val="231F20"/>
          <w:w w:val="110"/>
        </w:rPr>
        <w:t>to</w:t>
      </w:r>
      <w:r>
        <w:rPr>
          <w:color w:val="231F20"/>
          <w:spacing w:val="-13"/>
          <w:w w:val="110"/>
        </w:rPr>
        <w:t> </w:t>
      </w:r>
      <w:r>
        <w:rPr>
          <w:color w:val="231F20"/>
          <w:w w:val="110"/>
        </w:rPr>
        <w:t>be</w:t>
      </w:r>
      <w:r>
        <w:rPr>
          <w:color w:val="231F20"/>
          <w:spacing w:val="-13"/>
          <w:w w:val="110"/>
        </w:rPr>
        <w:t> </w:t>
      </w:r>
      <w:r>
        <w:rPr>
          <w:color w:val="231F20"/>
          <w:w w:val="110"/>
        </w:rPr>
        <w:t>emulated</w:t>
      </w:r>
      <w:r>
        <w:rPr>
          <w:color w:val="231F20"/>
          <w:spacing w:val="-13"/>
          <w:w w:val="110"/>
        </w:rPr>
        <w:t> </w:t>
      </w:r>
      <w:r>
        <w:rPr>
          <w:color w:val="231F20"/>
          <w:w w:val="110"/>
        </w:rPr>
        <w:t>(or</w:t>
      </w:r>
      <w:r>
        <w:rPr>
          <w:color w:val="231F20"/>
          <w:spacing w:val="-13"/>
          <w:w w:val="110"/>
        </w:rPr>
        <w:t> </w:t>
      </w:r>
      <w:r>
        <w:rPr>
          <w:color w:val="231F20"/>
          <w:w w:val="110"/>
        </w:rPr>
        <w:t>overtaken) </w:t>
      </w:r>
      <w:r>
        <w:rPr>
          <w:color w:val="231F20"/>
        </w:rPr>
        <w:t>allowed</w:t>
      </w:r>
      <w:r>
        <w:rPr>
          <w:color w:val="231F20"/>
          <w:spacing w:val="45"/>
        </w:rPr>
        <w:t> </w:t>
      </w:r>
      <w:r>
        <w:rPr>
          <w:color w:val="231F20"/>
        </w:rPr>
        <w:t>for</w:t>
      </w:r>
      <w:r>
        <w:rPr>
          <w:color w:val="231F20"/>
          <w:spacing w:val="46"/>
        </w:rPr>
        <w:t> </w:t>
      </w:r>
      <w:r>
        <w:rPr>
          <w:color w:val="231F20"/>
        </w:rPr>
        <w:t>the</w:t>
      </w:r>
      <w:r>
        <w:rPr>
          <w:color w:val="231F20"/>
          <w:spacing w:val="46"/>
        </w:rPr>
        <w:t> </w:t>
      </w:r>
      <w:r>
        <w:rPr>
          <w:color w:val="231F20"/>
        </w:rPr>
        <w:t>possibility</w:t>
      </w:r>
      <w:r>
        <w:rPr>
          <w:color w:val="231F20"/>
          <w:spacing w:val="46"/>
        </w:rPr>
        <w:t> </w:t>
      </w:r>
      <w:r>
        <w:rPr>
          <w:color w:val="231F20"/>
        </w:rPr>
        <w:t>to</w:t>
      </w:r>
      <w:r>
        <w:rPr>
          <w:color w:val="231F20"/>
          <w:spacing w:val="45"/>
        </w:rPr>
        <w:t> </w:t>
      </w:r>
      <w:r>
        <w:rPr>
          <w:color w:val="231F20"/>
        </w:rPr>
        <w:t>formulate</w:t>
      </w:r>
      <w:r>
        <w:rPr>
          <w:color w:val="231F20"/>
          <w:spacing w:val="46"/>
        </w:rPr>
        <w:t> </w:t>
      </w:r>
      <w:r>
        <w:rPr>
          <w:color w:val="231F20"/>
        </w:rPr>
        <w:t>a</w:t>
      </w:r>
      <w:r>
        <w:rPr>
          <w:color w:val="231F20"/>
          <w:spacing w:val="46"/>
        </w:rPr>
        <w:t> </w:t>
      </w:r>
      <w:r>
        <w:rPr>
          <w:color w:val="231F20"/>
        </w:rPr>
        <w:t>state-sponsored</w:t>
      </w:r>
      <w:r>
        <w:rPr>
          <w:color w:val="231F20"/>
          <w:spacing w:val="46"/>
        </w:rPr>
        <w:t> </w:t>
      </w:r>
      <w:r>
        <w:rPr>
          <w:color w:val="231F20"/>
        </w:rPr>
        <w:t>strategic</w:t>
      </w:r>
      <w:r>
        <w:rPr>
          <w:color w:val="231F20"/>
          <w:spacing w:val="45"/>
        </w:rPr>
        <w:t> </w:t>
      </w:r>
      <w:r>
        <w:rPr>
          <w:color w:val="231F20"/>
          <w:spacing w:val="-2"/>
        </w:rPr>
        <w:t>industrial</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3" w:firstLine="0"/>
      </w:pPr>
      <w:r>
        <w:rPr>
          <w:color w:val="231F20"/>
          <w:w w:val="105"/>
        </w:rPr>
        <w:t>policy that would not be groping into the dark of a wholly uncertain future. The age of Fordism, monopoly capitalism, and imperialism also implied, </w:t>
      </w:r>
      <w:r>
        <w:rPr>
          <w:color w:val="231F20"/>
          <w:w w:val="105"/>
        </w:rPr>
        <w:t>es-pecially in Germany, a burgeoning working class mass movement with both economic (trade unions) and political (socialist party) organisations.</w:t>
      </w:r>
    </w:p>
    <w:p>
      <w:pPr>
        <w:pStyle w:val="BodyText"/>
        <w:spacing w:line="230" w:lineRule="auto"/>
        <w:ind w:left="368" w:right="81"/>
      </w:pPr>
      <w:r>
        <w:rPr>
          <w:color w:val="231F20"/>
          <w:w w:val="105"/>
        </w:rPr>
        <w:t>The German Empire, unified in 1871 by Prussia under Bismarck’s leader-ship, was a constitutional monarchy. Although heavily weighted toward mo-narchical</w:t>
      </w:r>
      <w:r>
        <w:rPr>
          <w:color w:val="231F20"/>
          <w:spacing w:val="-1"/>
          <w:w w:val="105"/>
        </w:rPr>
        <w:t> </w:t>
      </w:r>
      <w:r>
        <w:rPr>
          <w:color w:val="231F20"/>
          <w:w w:val="105"/>
        </w:rPr>
        <w:t>and</w:t>
      </w:r>
      <w:r>
        <w:rPr>
          <w:color w:val="231F20"/>
          <w:spacing w:val="-1"/>
          <w:w w:val="105"/>
        </w:rPr>
        <w:t> </w:t>
      </w:r>
      <w:r>
        <w:rPr>
          <w:color w:val="231F20"/>
          <w:w w:val="105"/>
        </w:rPr>
        <w:t>aristocratic</w:t>
      </w:r>
      <w:r>
        <w:rPr>
          <w:color w:val="231F20"/>
          <w:spacing w:val="-1"/>
          <w:w w:val="105"/>
        </w:rPr>
        <w:t> </w:t>
      </w:r>
      <w:r>
        <w:rPr>
          <w:color w:val="231F20"/>
          <w:w w:val="105"/>
        </w:rPr>
        <w:t>authority,</w:t>
      </w:r>
      <w:r>
        <w:rPr>
          <w:color w:val="231F20"/>
          <w:spacing w:val="-1"/>
          <w:w w:val="105"/>
        </w:rPr>
        <w:t> </w:t>
      </w:r>
      <w:r>
        <w:rPr>
          <w:color w:val="231F20"/>
          <w:w w:val="105"/>
        </w:rPr>
        <w:t>the</w:t>
      </w:r>
      <w:r>
        <w:rPr>
          <w:color w:val="231F20"/>
          <w:spacing w:val="-1"/>
          <w:w w:val="105"/>
        </w:rPr>
        <w:t> </w:t>
      </w:r>
      <w:r>
        <w:rPr>
          <w:color w:val="231F20"/>
          <w:w w:val="105"/>
        </w:rPr>
        <w:t>Empire</w:t>
      </w:r>
      <w:r>
        <w:rPr>
          <w:color w:val="231F20"/>
          <w:spacing w:val="-1"/>
          <w:w w:val="105"/>
        </w:rPr>
        <w:t> </w:t>
      </w:r>
      <w:r>
        <w:rPr>
          <w:color w:val="231F20"/>
          <w:w w:val="105"/>
        </w:rPr>
        <w:t>was</w:t>
      </w:r>
      <w:r>
        <w:rPr>
          <w:color w:val="231F20"/>
          <w:spacing w:val="-1"/>
          <w:w w:val="105"/>
        </w:rPr>
        <w:t> </w:t>
      </w:r>
      <w:r>
        <w:rPr>
          <w:color w:val="231F20"/>
          <w:w w:val="105"/>
        </w:rPr>
        <w:t>marked</w:t>
      </w:r>
      <w:r>
        <w:rPr>
          <w:color w:val="231F20"/>
          <w:spacing w:val="-1"/>
          <w:w w:val="105"/>
        </w:rPr>
        <w:t> </w:t>
      </w:r>
      <w:r>
        <w:rPr>
          <w:color w:val="231F20"/>
          <w:w w:val="105"/>
        </w:rPr>
        <w:t>by</w:t>
      </w:r>
      <w:r>
        <w:rPr>
          <w:color w:val="231F20"/>
          <w:spacing w:val="-1"/>
          <w:w w:val="105"/>
        </w:rPr>
        <w:t> </w:t>
      </w:r>
      <w:r>
        <w:rPr>
          <w:color w:val="231F20"/>
          <w:w w:val="105"/>
        </w:rPr>
        <w:t>a</w:t>
      </w:r>
      <w:r>
        <w:rPr>
          <w:color w:val="231F20"/>
          <w:spacing w:val="-1"/>
          <w:w w:val="105"/>
        </w:rPr>
        <w:t> </w:t>
      </w:r>
      <w:r>
        <w:rPr>
          <w:color w:val="231F20"/>
          <w:w w:val="105"/>
        </w:rPr>
        <w:t>lively</w:t>
      </w:r>
      <w:r>
        <w:rPr>
          <w:color w:val="231F20"/>
          <w:spacing w:val="-1"/>
          <w:w w:val="105"/>
        </w:rPr>
        <w:t> </w:t>
      </w:r>
      <w:r>
        <w:rPr>
          <w:color w:val="231F20"/>
          <w:w w:val="105"/>
        </w:rPr>
        <w:t>parlia-mentary</w:t>
      </w:r>
      <w:r>
        <w:rPr>
          <w:color w:val="231F20"/>
          <w:spacing w:val="-4"/>
          <w:w w:val="105"/>
        </w:rPr>
        <w:t> </w:t>
      </w:r>
      <w:r>
        <w:rPr>
          <w:color w:val="231F20"/>
          <w:w w:val="105"/>
        </w:rPr>
        <w:t>political</w:t>
      </w:r>
      <w:r>
        <w:rPr>
          <w:color w:val="231F20"/>
          <w:spacing w:val="-4"/>
          <w:w w:val="105"/>
        </w:rPr>
        <w:t> </w:t>
      </w:r>
      <w:r>
        <w:rPr>
          <w:color w:val="231F20"/>
          <w:w w:val="105"/>
        </w:rPr>
        <w:t>life,</w:t>
      </w:r>
      <w:r>
        <w:rPr>
          <w:color w:val="231F20"/>
          <w:spacing w:val="-4"/>
          <w:w w:val="105"/>
        </w:rPr>
        <w:t> </w:t>
      </w:r>
      <w:r>
        <w:rPr>
          <w:color w:val="231F20"/>
          <w:w w:val="105"/>
        </w:rPr>
        <w:t>with</w:t>
      </w:r>
      <w:r>
        <w:rPr>
          <w:color w:val="231F20"/>
          <w:spacing w:val="-4"/>
          <w:w w:val="105"/>
        </w:rPr>
        <w:t> </w:t>
      </w:r>
      <w:r>
        <w:rPr>
          <w:color w:val="231F20"/>
          <w:w w:val="105"/>
        </w:rPr>
        <w:t>socialist</w:t>
      </w:r>
      <w:r>
        <w:rPr>
          <w:color w:val="231F20"/>
          <w:spacing w:val="-4"/>
          <w:w w:val="105"/>
        </w:rPr>
        <w:t> </w:t>
      </w:r>
      <w:r>
        <w:rPr>
          <w:color w:val="231F20"/>
          <w:w w:val="105"/>
        </w:rPr>
        <w:t>representation</w:t>
      </w:r>
      <w:r>
        <w:rPr>
          <w:color w:val="231F20"/>
          <w:spacing w:val="-4"/>
          <w:w w:val="105"/>
        </w:rPr>
        <w:t> </w:t>
      </w:r>
      <w:r>
        <w:rPr>
          <w:color w:val="231F20"/>
          <w:w w:val="105"/>
        </w:rPr>
        <w:t>within</w:t>
      </w:r>
      <w:r>
        <w:rPr>
          <w:color w:val="231F20"/>
          <w:spacing w:val="-4"/>
          <w:w w:val="105"/>
        </w:rPr>
        <w:t> </w:t>
      </w:r>
      <w:r>
        <w:rPr>
          <w:color w:val="231F20"/>
          <w:w w:val="105"/>
        </w:rPr>
        <w:t>parliament.</w:t>
      </w:r>
      <w:r>
        <w:rPr>
          <w:color w:val="231F20"/>
          <w:spacing w:val="-4"/>
          <w:w w:val="105"/>
        </w:rPr>
        <w:t> </w:t>
      </w:r>
      <w:r>
        <w:rPr>
          <w:color w:val="231F20"/>
          <w:w w:val="105"/>
        </w:rPr>
        <w:t>While</w:t>
      </w:r>
      <w:r>
        <w:rPr>
          <w:color w:val="231F20"/>
          <w:spacing w:val="-4"/>
          <w:w w:val="105"/>
        </w:rPr>
        <w:t> </w:t>
      </w:r>
      <w:r>
        <w:rPr>
          <w:color w:val="231F20"/>
          <w:w w:val="105"/>
        </w:rPr>
        <w:t>in the late nineteenth century various liberal and conservative parties dominat-ed parliament, by the early twentieth, the socialist party (SPD) was the largest political party in the Reichstag, reflecting the growing influence of </w:t>
      </w:r>
      <w:r>
        <w:rPr>
          <w:color w:val="231F20"/>
          <w:w w:val="105"/>
        </w:rPr>
        <w:t>socialism among Germany’s working class. The constellation of internal political forces also</w:t>
      </w:r>
      <w:r>
        <w:rPr>
          <w:color w:val="231F20"/>
          <w:spacing w:val="-1"/>
          <w:w w:val="105"/>
        </w:rPr>
        <w:t> </w:t>
      </w:r>
      <w:r>
        <w:rPr>
          <w:color w:val="231F20"/>
          <w:w w:val="105"/>
        </w:rPr>
        <w:t>played</w:t>
      </w:r>
      <w:r>
        <w:rPr>
          <w:color w:val="231F20"/>
          <w:spacing w:val="-1"/>
          <w:w w:val="105"/>
        </w:rPr>
        <w:t> </w:t>
      </w:r>
      <w:r>
        <w:rPr>
          <w:color w:val="231F20"/>
          <w:w w:val="105"/>
        </w:rPr>
        <w:t>a</w:t>
      </w:r>
      <w:r>
        <w:rPr>
          <w:color w:val="231F20"/>
          <w:spacing w:val="-1"/>
          <w:w w:val="105"/>
        </w:rPr>
        <w:t> </w:t>
      </w:r>
      <w:r>
        <w:rPr>
          <w:color w:val="231F20"/>
          <w:w w:val="105"/>
        </w:rPr>
        <w:t>significant</w:t>
      </w:r>
      <w:r>
        <w:rPr>
          <w:color w:val="231F20"/>
          <w:spacing w:val="-1"/>
          <w:w w:val="105"/>
        </w:rPr>
        <w:t> </w:t>
      </w:r>
      <w:r>
        <w:rPr>
          <w:color w:val="231F20"/>
          <w:w w:val="105"/>
        </w:rPr>
        <w:t>role</w:t>
      </w:r>
      <w:r>
        <w:rPr>
          <w:color w:val="231F20"/>
          <w:spacing w:val="-1"/>
          <w:w w:val="105"/>
        </w:rPr>
        <w:t> </w:t>
      </w:r>
      <w:r>
        <w:rPr>
          <w:color w:val="231F20"/>
          <w:w w:val="105"/>
        </w:rPr>
        <w:t>within</w:t>
      </w:r>
      <w:r>
        <w:rPr>
          <w:color w:val="231F20"/>
          <w:spacing w:val="-1"/>
          <w:w w:val="105"/>
        </w:rPr>
        <w:t> </w:t>
      </w:r>
      <w:r>
        <w:rPr>
          <w:color w:val="231F20"/>
          <w:w w:val="105"/>
        </w:rPr>
        <w:t>the</w:t>
      </w:r>
      <w:r>
        <w:rPr>
          <w:color w:val="231F20"/>
          <w:spacing w:val="-1"/>
          <w:w w:val="105"/>
        </w:rPr>
        <w:t> </w:t>
      </w:r>
      <w:r>
        <w:rPr>
          <w:color w:val="231F20"/>
          <w:w w:val="105"/>
        </w:rPr>
        <w:t>Werkbund.</w:t>
      </w:r>
      <w:r>
        <w:rPr>
          <w:color w:val="231F20"/>
          <w:spacing w:val="-1"/>
          <w:w w:val="105"/>
        </w:rPr>
        <w:t> </w:t>
      </w:r>
      <w:r>
        <w:rPr>
          <w:color w:val="231F20"/>
          <w:w w:val="105"/>
        </w:rPr>
        <w:t>Friedrich</w:t>
      </w:r>
      <w:r>
        <w:rPr>
          <w:color w:val="231F20"/>
          <w:spacing w:val="-1"/>
          <w:w w:val="105"/>
        </w:rPr>
        <w:t> </w:t>
      </w:r>
      <w:r>
        <w:rPr>
          <w:color w:val="231F20"/>
          <w:w w:val="105"/>
        </w:rPr>
        <w:t>Naumann,</w:t>
      </w:r>
      <w:r>
        <w:rPr>
          <w:color w:val="231F20"/>
          <w:spacing w:val="-1"/>
          <w:w w:val="105"/>
        </w:rPr>
        <w:t> </w:t>
      </w:r>
      <w:r>
        <w:rPr>
          <w:color w:val="231F20"/>
          <w:w w:val="105"/>
        </w:rPr>
        <w:t>a</w:t>
      </w:r>
      <w:r>
        <w:rPr>
          <w:color w:val="231F20"/>
          <w:spacing w:val="-1"/>
          <w:w w:val="105"/>
        </w:rPr>
        <w:t> </w:t>
      </w:r>
      <w:r>
        <w:rPr>
          <w:color w:val="231F20"/>
          <w:w w:val="105"/>
        </w:rPr>
        <w:t>key protagonist of the early Werkbund, tried to pursue a centrist path by attempt-ing</w:t>
      </w:r>
      <w:r>
        <w:rPr>
          <w:color w:val="231F20"/>
          <w:spacing w:val="-1"/>
          <w:w w:val="105"/>
        </w:rPr>
        <w:t> </w:t>
      </w:r>
      <w:r>
        <w:rPr>
          <w:color w:val="231F20"/>
          <w:w w:val="105"/>
        </w:rPr>
        <w:t>to</w:t>
      </w:r>
      <w:r>
        <w:rPr>
          <w:color w:val="231F20"/>
          <w:spacing w:val="-1"/>
          <w:w w:val="105"/>
        </w:rPr>
        <w:t> </w:t>
      </w:r>
      <w:r>
        <w:rPr>
          <w:color w:val="231F20"/>
          <w:w w:val="105"/>
        </w:rPr>
        <w:t>forge</w:t>
      </w:r>
      <w:r>
        <w:rPr>
          <w:color w:val="231F20"/>
          <w:spacing w:val="-1"/>
          <w:w w:val="105"/>
        </w:rPr>
        <w:t> </w:t>
      </w:r>
      <w:r>
        <w:rPr>
          <w:color w:val="231F20"/>
          <w:w w:val="105"/>
        </w:rPr>
        <w:t>an</w:t>
      </w:r>
      <w:r>
        <w:rPr>
          <w:color w:val="231F20"/>
          <w:spacing w:val="-1"/>
          <w:w w:val="105"/>
        </w:rPr>
        <w:t> </w:t>
      </w:r>
      <w:r>
        <w:rPr>
          <w:color w:val="231F20"/>
          <w:w w:val="105"/>
        </w:rPr>
        <w:t>alliance</w:t>
      </w:r>
      <w:r>
        <w:rPr>
          <w:color w:val="231F20"/>
          <w:spacing w:val="-1"/>
          <w:w w:val="105"/>
        </w:rPr>
        <w:t> </w:t>
      </w:r>
      <w:r>
        <w:rPr>
          <w:color w:val="231F20"/>
          <w:w w:val="105"/>
        </w:rPr>
        <w:t>between</w:t>
      </w:r>
      <w:r>
        <w:rPr>
          <w:color w:val="231F20"/>
          <w:spacing w:val="-1"/>
          <w:w w:val="105"/>
        </w:rPr>
        <w:t> </w:t>
      </w:r>
      <w:r>
        <w:rPr>
          <w:color w:val="231F20"/>
          <w:w w:val="105"/>
        </w:rPr>
        <w:t>liberals</w:t>
      </w:r>
      <w:r>
        <w:rPr>
          <w:color w:val="231F20"/>
          <w:spacing w:val="-1"/>
          <w:w w:val="105"/>
        </w:rPr>
        <w:t> </w:t>
      </w:r>
      <w:r>
        <w:rPr>
          <w:color w:val="231F20"/>
          <w:w w:val="105"/>
        </w:rPr>
        <w:t>and</w:t>
      </w:r>
      <w:r>
        <w:rPr>
          <w:color w:val="231F20"/>
          <w:spacing w:val="-1"/>
          <w:w w:val="105"/>
        </w:rPr>
        <w:t> </w:t>
      </w:r>
      <w:r>
        <w:rPr>
          <w:color w:val="231F20"/>
          <w:w w:val="105"/>
        </w:rPr>
        <w:t>nationally</w:t>
      </w:r>
      <w:r>
        <w:rPr>
          <w:color w:val="231F20"/>
          <w:spacing w:val="-1"/>
          <w:w w:val="105"/>
        </w:rPr>
        <w:t> </w:t>
      </w:r>
      <w:r>
        <w:rPr>
          <w:color w:val="231F20"/>
          <w:w w:val="105"/>
        </w:rPr>
        <w:t>oriented</w:t>
      </w:r>
      <w:r>
        <w:rPr>
          <w:color w:val="231F20"/>
          <w:spacing w:val="-1"/>
          <w:w w:val="105"/>
        </w:rPr>
        <w:t> </w:t>
      </w:r>
      <w:r>
        <w:rPr>
          <w:color w:val="231F20"/>
          <w:w w:val="105"/>
        </w:rPr>
        <w:t>socialists,</w:t>
      </w:r>
      <w:r>
        <w:rPr>
          <w:color w:val="231F20"/>
          <w:spacing w:val="-1"/>
          <w:w w:val="105"/>
        </w:rPr>
        <w:t> </w:t>
      </w:r>
      <w:r>
        <w:rPr>
          <w:color w:val="231F20"/>
          <w:w w:val="105"/>
        </w:rPr>
        <w:t>and saw</w:t>
      </w:r>
      <w:r>
        <w:rPr>
          <w:color w:val="231F20"/>
          <w:spacing w:val="-13"/>
          <w:w w:val="105"/>
        </w:rPr>
        <w:t> </w:t>
      </w:r>
      <w:r>
        <w:rPr>
          <w:color w:val="231F20"/>
          <w:w w:val="105"/>
        </w:rPr>
        <w:t>the</w:t>
      </w:r>
      <w:r>
        <w:rPr>
          <w:color w:val="231F20"/>
          <w:spacing w:val="-12"/>
          <w:w w:val="105"/>
        </w:rPr>
        <w:t> </w:t>
      </w:r>
      <w:r>
        <w:rPr>
          <w:color w:val="231F20"/>
          <w:w w:val="105"/>
        </w:rPr>
        <w:t>transformation</w:t>
      </w:r>
      <w:r>
        <w:rPr>
          <w:color w:val="231F20"/>
          <w:spacing w:val="-13"/>
          <w:w w:val="105"/>
        </w:rPr>
        <w:t> </w:t>
      </w:r>
      <w:r>
        <w:rPr>
          <w:color w:val="231F20"/>
          <w:w w:val="105"/>
        </w:rPr>
        <w:t>of</w:t>
      </w:r>
      <w:r>
        <w:rPr>
          <w:color w:val="231F20"/>
          <w:spacing w:val="-12"/>
          <w:w w:val="105"/>
        </w:rPr>
        <w:t> </w:t>
      </w:r>
      <w:r>
        <w:rPr>
          <w:color w:val="231F20"/>
          <w:w w:val="105"/>
        </w:rPr>
        <w:t>the</w:t>
      </w:r>
      <w:r>
        <w:rPr>
          <w:color w:val="231F20"/>
          <w:spacing w:val="-13"/>
          <w:w w:val="105"/>
        </w:rPr>
        <w:t> </w:t>
      </w:r>
      <w:r>
        <w:rPr>
          <w:color w:val="231F20"/>
          <w:w w:val="105"/>
        </w:rPr>
        <w:t>German</w:t>
      </w:r>
      <w:r>
        <w:rPr>
          <w:color w:val="231F20"/>
          <w:spacing w:val="-12"/>
          <w:w w:val="105"/>
        </w:rPr>
        <w:t> </w:t>
      </w:r>
      <w:r>
        <w:rPr>
          <w:color w:val="231F20"/>
          <w:w w:val="105"/>
        </w:rPr>
        <w:t>economy</w:t>
      </w:r>
      <w:r>
        <w:rPr>
          <w:color w:val="231F20"/>
          <w:spacing w:val="-13"/>
          <w:w w:val="105"/>
        </w:rPr>
        <w:t> </w:t>
      </w:r>
      <w:r>
        <w:rPr>
          <w:color w:val="231F20"/>
          <w:w w:val="105"/>
        </w:rPr>
        <w:t>towards</w:t>
      </w:r>
      <w:r>
        <w:rPr>
          <w:color w:val="231F20"/>
          <w:spacing w:val="-12"/>
          <w:w w:val="105"/>
        </w:rPr>
        <w:t> </w:t>
      </w:r>
      <w:r>
        <w:rPr>
          <w:color w:val="231F20"/>
          <w:w w:val="105"/>
        </w:rPr>
        <w:t>a</w:t>
      </w:r>
      <w:r>
        <w:rPr>
          <w:color w:val="231F20"/>
          <w:spacing w:val="-13"/>
          <w:w w:val="105"/>
        </w:rPr>
        <w:t> </w:t>
      </w:r>
      <w:r>
        <w:rPr>
          <w:color w:val="231F20"/>
          <w:w w:val="105"/>
        </w:rPr>
        <w:t>high-value,</w:t>
      </w:r>
      <w:r>
        <w:rPr>
          <w:color w:val="231F20"/>
          <w:spacing w:val="-12"/>
          <w:w w:val="105"/>
        </w:rPr>
        <w:t> </w:t>
      </w:r>
      <w:r>
        <w:rPr>
          <w:color w:val="231F20"/>
          <w:w w:val="105"/>
        </w:rPr>
        <w:t>consum-er-oriented industry manufacturing for the world market as the way forward for</w:t>
      </w:r>
      <w:r>
        <w:rPr>
          <w:color w:val="231F20"/>
          <w:spacing w:val="-5"/>
          <w:w w:val="105"/>
        </w:rPr>
        <w:t> </w:t>
      </w:r>
      <w:r>
        <w:rPr>
          <w:color w:val="231F20"/>
          <w:w w:val="105"/>
        </w:rPr>
        <w:t>a</w:t>
      </w:r>
      <w:r>
        <w:rPr>
          <w:color w:val="231F20"/>
          <w:spacing w:val="-5"/>
          <w:w w:val="105"/>
        </w:rPr>
        <w:t> </w:t>
      </w:r>
      <w:r>
        <w:rPr>
          <w:color w:val="231F20"/>
          <w:w w:val="105"/>
        </w:rPr>
        <w:t>more</w:t>
      </w:r>
      <w:r>
        <w:rPr>
          <w:color w:val="231F20"/>
          <w:spacing w:val="-5"/>
          <w:w w:val="105"/>
        </w:rPr>
        <w:t> </w:t>
      </w:r>
      <w:r>
        <w:rPr>
          <w:color w:val="231F20"/>
          <w:w w:val="105"/>
        </w:rPr>
        <w:t>widely</w:t>
      </w:r>
      <w:r>
        <w:rPr>
          <w:color w:val="231F20"/>
          <w:spacing w:val="-5"/>
          <w:w w:val="105"/>
        </w:rPr>
        <w:t> </w:t>
      </w:r>
      <w:r>
        <w:rPr>
          <w:color w:val="231F20"/>
          <w:w w:val="105"/>
        </w:rPr>
        <w:t>spread</w:t>
      </w:r>
      <w:r>
        <w:rPr>
          <w:color w:val="231F20"/>
          <w:spacing w:val="-5"/>
          <w:w w:val="105"/>
        </w:rPr>
        <w:t> </w:t>
      </w:r>
      <w:r>
        <w:rPr>
          <w:color w:val="231F20"/>
          <w:w w:val="105"/>
        </w:rPr>
        <w:t>prosperity.</w:t>
      </w:r>
      <w:r>
        <w:rPr>
          <w:color w:val="231F20"/>
          <w:spacing w:val="-5"/>
          <w:w w:val="105"/>
        </w:rPr>
        <w:t> </w:t>
      </w:r>
      <w:r>
        <w:rPr>
          <w:color w:val="231F20"/>
          <w:w w:val="105"/>
        </w:rPr>
        <w:t>This</w:t>
      </w:r>
      <w:r>
        <w:rPr>
          <w:color w:val="231F20"/>
          <w:spacing w:val="-5"/>
          <w:w w:val="105"/>
        </w:rPr>
        <w:t> </w:t>
      </w:r>
      <w:r>
        <w:rPr>
          <w:color w:val="231F20"/>
          <w:w w:val="105"/>
        </w:rPr>
        <w:t>way</w:t>
      </w:r>
      <w:r>
        <w:rPr>
          <w:color w:val="231F20"/>
          <w:spacing w:val="-5"/>
          <w:w w:val="105"/>
        </w:rPr>
        <w:t> </w:t>
      </w:r>
      <w:r>
        <w:rPr>
          <w:color w:val="231F20"/>
          <w:w w:val="105"/>
        </w:rPr>
        <w:t>there</w:t>
      </w:r>
      <w:r>
        <w:rPr>
          <w:color w:val="231F20"/>
          <w:spacing w:val="-5"/>
          <w:w w:val="105"/>
        </w:rPr>
        <w:t> </w:t>
      </w:r>
      <w:r>
        <w:rPr>
          <w:color w:val="231F20"/>
          <w:w w:val="105"/>
        </w:rPr>
        <w:t>seemed</w:t>
      </w:r>
      <w:r>
        <w:rPr>
          <w:color w:val="231F20"/>
          <w:spacing w:val="-5"/>
          <w:w w:val="105"/>
        </w:rPr>
        <w:t> </w:t>
      </w:r>
      <w:r>
        <w:rPr>
          <w:color w:val="231F20"/>
          <w:w w:val="105"/>
        </w:rPr>
        <w:t>to</w:t>
      </w:r>
      <w:r>
        <w:rPr>
          <w:color w:val="231F20"/>
          <w:spacing w:val="-5"/>
          <w:w w:val="105"/>
        </w:rPr>
        <w:t> </w:t>
      </w:r>
      <w:r>
        <w:rPr>
          <w:color w:val="231F20"/>
          <w:w w:val="105"/>
        </w:rPr>
        <w:t>be</w:t>
      </w:r>
      <w:r>
        <w:rPr>
          <w:color w:val="231F20"/>
          <w:spacing w:val="-5"/>
          <w:w w:val="105"/>
        </w:rPr>
        <w:t> </w:t>
      </w:r>
      <w:r>
        <w:rPr>
          <w:color w:val="231F20"/>
          <w:w w:val="105"/>
        </w:rPr>
        <w:t>the</w:t>
      </w:r>
      <w:r>
        <w:rPr>
          <w:color w:val="231F20"/>
          <w:spacing w:val="-5"/>
          <w:w w:val="105"/>
        </w:rPr>
        <w:t> </w:t>
      </w:r>
      <w:r>
        <w:rPr>
          <w:color w:val="231F20"/>
          <w:w w:val="105"/>
        </w:rPr>
        <w:t>prospect opening up to overcome class struggle in Germany through global economic dominance in high-value-added manufacturing sectors.</w:t>
      </w:r>
    </w:p>
    <w:p>
      <w:pPr>
        <w:pStyle w:val="BodyText"/>
        <w:spacing w:line="230" w:lineRule="auto"/>
        <w:ind w:left="368" w:right="79"/>
      </w:pPr>
      <w:r>
        <w:rPr>
          <w:color w:val="231F20"/>
          <w:w w:val="105"/>
        </w:rPr>
        <w:t>This economic and political context sets the scene for the historical-materi-alist</w:t>
      </w:r>
      <w:r>
        <w:rPr>
          <w:color w:val="231F20"/>
          <w:spacing w:val="-5"/>
          <w:w w:val="105"/>
        </w:rPr>
        <w:t> </w:t>
      </w:r>
      <w:r>
        <w:rPr>
          <w:color w:val="231F20"/>
          <w:w w:val="105"/>
        </w:rPr>
        <w:t>analysis</w:t>
      </w:r>
      <w:r>
        <w:rPr>
          <w:color w:val="231F20"/>
          <w:spacing w:val="-5"/>
          <w:w w:val="105"/>
        </w:rPr>
        <w:t> </w:t>
      </w:r>
      <w:r>
        <w:rPr>
          <w:color w:val="231F20"/>
          <w:w w:val="105"/>
        </w:rPr>
        <w:t>of</w:t>
      </w:r>
      <w:r>
        <w:rPr>
          <w:color w:val="231F20"/>
          <w:spacing w:val="-5"/>
          <w:w w:val="105"/>
        </w:rPr>
        <w:t> </w:t>
      </w:r>
      <w:r>
        <w:rPr>
          <w:color w:val="231F20"/>
          <w:w w:val="105"/>
        </w:rPr>
        <w:t>the</w:t>
      </w:r>
      <w:r>
        <w:rPr>
          <w:color w:val="231F20"/>
          <w:spacing w:val="-5"/>
          <w:w w:val="105"/>
        </w:rPr>
        <w:t> </w:t>
      </w:r>
      <w:r>
        <w:rPr>
          <w:color w:val="231F20"/>
          <w:w w:val="105"/>
        </w:rPr>
        <w:t>Werkbund’s</w:t>
      </w:r>
      <w:r>
        <w:rPr>
          <w:color w:val="231F20"/>
          <w:spacing w:val="-5"/>
          <w:w w:val="105"/>
        </w:rPr>
        <w:t> </w:t>
      </w:r>
      <w:r>
        <w:rPr>
          <w:color w:val="231F20"/>
          <w:w w:val="105"/>
        </w:rPr>
        <w:t>artistic</w:t>
      </w:r>
      <w:r>
        <w:rPr>
          <w:color w:val="231F20"/>
          <w:spacing w:val="-5"/>
          <w:w w:val="105"/>
        </w:rPr>
        <w:t> </w:t>
      </w:r>
      <w:r>
        <w:rPr>
          <w:color w:val="231F20"/>
          <w:w w:val="105"/>
        </w:rPr>
        <w:t>principles</w:t>
      </w:r>
      <w:r>
        <w:rPr>
          <w:color w:val="231F20"/>
          <w:spacing w:val="-5"/>
          <w:w w:val="105"/>
        </w:rPr>
        <w:t> </w:t>
      </w:r>
      <w:r>
        <w:rPr>
          <w:color w:val="231F20"/>
          <w:w w:val="105"/>
        </w:rPr>
        <w:t>and</w:t>
      </w:r>
      <w:r>
        <w:rPr>
          <w:color w:val="231F20"/>
          <w:spacing w:val="-5"/>
          <w:w w:val="105"/>
        </w:rPr>
        <w:t> </w:t>
      </w:r>
      <w:r>
        <w:rPr>
          <w:color w:val="231F20"/>
          <w:w w:val="105"/>
        </w:rPr>
        <w:t>ideals.</w:t>
      </w:r>
      <w:r>
        <w:rPr>
          <w:color w:val="231F20"/>
          <w:spacing w:val="-5"/>
          <w:w w:val="105"/>
        </w:rPr>
        <w:t> </w:t>
      </w:r>
      <w:r>
        <w:rPr>
          <w:color w:val="231F20"/>
          <w:w w:val="105"/>
        </w:rPr>
        <w:t>The</w:t>
      </w:r>
      <w:r>
        <w:rPr>
          <w:color w:val="231F20"/>
          <w:spacing w:val="-5"/>
          <w:w w:val="105"/>
        </w:rPr>
        <w:t> </w:t>
      </w:r>
      <w:r>
        <w:rPr>
          <w:color w:val="231F20"/>
          <w:w w:val="105"/>
        </w:rPr>
        <w:t>Werkbund’s founders</w:t>
      </w:r>
      <w:r>
        <w:rPr>
          <w:color w:val="231F20"/>
          <w:spacing w:val="-4"/>
          <w:w w:val="105"/>
        </w:rPr>
        <w:t> </w:t>
      </w:r>
      <w:r>
        <w:rPr>
          <w:color w:val="231F20"/>
          <w:w w:val="105"/>
        </w:rPr>
        <w:t>envisioned</w:t>
      </w:r>
      <w:r>
        <w:rPr>
          <w:color w:val="231F20"/>
          <w:spacing w:val="-4"/>
          <w:w w:val="105"/>
        </w:rPr>
        <w:t> </w:t>
      </w:r>
      <w:r>
        <w:rPr>
          <w:color w:val="231F20"/>
          <w:w w:val="105"/>
        </w:rPr>
        <w:t>a</w:t>
      </w:r>
      <w:r>
        <w:rPr>
          <w:color w:val="231F20"/>
          <w:spacing w:val="-4"/>
          <w:w w:val="105"/>
        </w:rPr>
        <w:t> </w:t>
      </w:r>
      <w:r>
        <w:rPr>
          <w:color w:val="231F20"/>
          <w:w w:val="105"/>
        </w:rPr>
        <w:t>strategic</w:t>
      </w:r>
      <w:r>
        <w:rPr>
          <w:color w:val="231F20"/>
          <w:spacing w:val="-4"/>
          <w:w w:val="105"/>
        </w:rPr>
        <w:t> </w:t>
      </w:r>
      <w:r>
        <w:rPr>
          <w:color w:val="231F20"/>
          <w:w w:val="105"/>
        </w:rPr>
        <w:t>association</w:t>
      </w:r>
      <w:r>
        <w:rPr>
          <w:color w:val="231F20"/>
          <w:spacing w:val="-4"/>
          <w:w w:val="105"/>
        </w:rPr>
        <w:t> </w:t>
      </w:r>
      <w:r>
        <w:rPr>
          <w:color w:val="231F20"/>
          <w:w w:val="105"/>
        </w:rPr>
        <w:t>that</w:t>
      </w:r>
      <w:r>
        <w:rPr>
          <w:color w:val="231F20"/>
          <w:spacing w:val="-4"/>
          <w:w w:val="105"/>
        </w:rPr>
        <w:t> </w:t>
      </w:r>
      <w:r>
        <w:rPr>
          <w:color w:val="231F20"/>
          <w:w w:val="105"/>
        </w:rPr>
        <w:t>would</w:t>
      </w:r>
      <w:r>
        <w:rPr>
          <w:color w:val="231F20"/>
          <w:spacing w:val="-4"/>
          <w:w w:val="105"/>
        </w:rPr>
        <w:t> </w:t>
      </w:r>
      <w:r>
        <w:rPr>
          <w:color w:val="231F20"/>
          <w:w w:val="105"/>
        </w:rPr>
        <w:t>bridge</w:t>
      </w:r>
      <w:r>
        <w:rPr>
          <w:color w:val="231F20"/>
          <w:spacing w:val="-4"/>
          <w:w w:val="105"/>
        </w:rPr>
        <w:t> </w:t>
      </w:r>
      <w:r>
        <w:rPr>
          <w:color w:val="231F20"/>
          <w:w w:val="105"/>
        </w:rPr>
        <w:t>the</w:t>
      </w:r>
      <w:r>
        <w:rPr>
          <w:color w:val="231F20"/>
          <w:spacing w:val="-4"/>
          <w:w w:val="105"/>
        </w:rPr>
        <w:t> </w:t>
      </w:r>
      <w:r>
        <w:rPr>
          <w:color w:val="231F20"/>
          <w:w w:val="105"/>
        </w:rPr>
        <w:t>gap</w:t>
      </w:r>
      <w:r>
        <w:rPr>
          <w:color w:val="231F20"/>
          <w:spacing w:val="-4"/>
          <w:w w:val="105"/>
        </w:rPr>
        <w:t> </w:t>
      </w:r>
      <w:r>
        <w:rPr>
          <w:color w:val="231F20"/>
          <w:w w:val="105"/>
        </w:rPr>
        <w:t>between art</w:t>
      </w:r>
      <w:r>
        <w:rPr>
          <w:color w:val="231F20"/>
          <w:spacing w:val="-9"/>
          <w:w w:val="105"/>
        </w:rPr>
        <w:t> </w:t>
      </w:r>
      <w:r>
        <w:rPr>
          <w:color w:val="231F20"/>
          <w:w w:val="105"/>
        </w:rPr>
        <w:t>and</w:t>
      </w:r>
      <w:r>
        <w:rPr>
          <w:color w:val="231F20"/>
          <w:spacing w:val="-9"/>
          <w:w w:val="105"/>
        </w:rPr>
        <w:t> </w:t>
      </w:r>
      <w:r>
        <w:rPr>
          <w:color w:val="231F20"/>
          <w:w w:val="105"/>
        </w:rPr>
        <w:t>industrial</w:t>
      </w:r>
      <w:r>
        <w:rPr>
          <w:color w:val="231F20"/>
          <w:spacing w:val="-9"/>
          <w:w w:val="105"/>
        </w:rPr>
        <w:t> </w:t>
      </w:r>
      <w:r>
        <w:rPr>
          <w:color w:val="231F20"/>
          <w:w w:val="105"/>
        </w:rPr>
        <w:t>production,</w:t>
      </w:r>
      <w:r>
        <w:rPr>
          <w:color w:val="231F20"/>
          <w:spacing w:val="-9"/>
          <w:w w:val="105"/>
        </w:rPr>
        <w:t> </w:t>
      </w:r>
      <w:r>
        <w:rPr>
          <w:color w:val="231F20"/>
          <w:w w:val="105"/>
        </w:rPr>
        <w:t>creating</w:t>
      </w:r>
      <w:r>
        <w:rPr>
          <w:color w:val="231F20"/>
          <w:spacing w:val="-9"/>
          <w:w w:val="105"/>
        </w:rPr>
        <w:t> </w:t>
      </w:r>
      <w:r>
        <w:rPr>
          <w:color w:val="231F20"/>
          <w:w w:val="105"/>
        </w:rPr>
        <w:t>a</w:t>
      </w:r>
      <w:r>
        <w:rPr>
          <w:color w:val="231F20"/>
          <w:spacing w:val="-9"/>
          <w:w w:val="105"/>
        </w:rPr>
        <w:t> </w:t>
      </w:r>
      <w:r>
        <w:rPr>
          <w:color w:val="231F20"/>
          <w:w w:val="105"/>
        </w:rPr>
        <w:t>distinctly</w:t>
      </w:r>
      <w:r>
        <w:rPr>
          <w:color w:val="231F20"/>
          <w:spacing w:val="-9"/>
          <w:w w:val="105"/>
        </w:rPr>
        <w:t> </w:t>
      </w:r>
      <w:r>
        <w:rPr>
          <w:color w:val="231F20"/>
          <w:w w:val="105"/>
        </w:rPr>
        <w:t>German</w:t>
      </w:r>
      <w:r>
        <w:rPr>
          <w:color w:val="231F20"/>
          <w:spacing w:val="-9"/>
          <w:w w:val="105"/>
        </w:rPr>
        <w:t> </w:t>
      </w:r>
      <w:r>
        <w:rPr>
          <w:color w:val="231F20"/>
          <w:w w:val="105"/>
        </w:rPr>
        <w:t>and</w:t>
      </w:r>
      <w:r>
        <w:rPr>
          <w:color w:val="231F20"/>
          <w:spacing w:val="-9"/>
          <w:w w:val="105"/>
        </w:rPr>
        <w:t> </w:t>
      </w:r>
      <w:r>
        <w:rPr>
          <w:color w:val="231F20"/>
          <w:w w:val="105"/>
        </w:rPr>
        <w:t>distinctly</w:t>
      </w:r>
      <w:r>
        <w:rPr>
          <w:color w:val="231F20"/>
          <w:spacing w:val="-9"/>
          <w:w w:val="105"/>
        </w:rPr>
        <w:t> </w:t>
      </w:r>
      <w:r>
        <w:rPr>
          <w:color w:val="231F20"/>
          <w:w w:val="105"/>
        </w:rPr>
        <w:t>mod-ern approach to design. This vision was rooted in the belief that integrating high-quality aesthetics into mass production would elevate German goods in an increasingly competitive global market. Figures like Hermann Muthesius and</w:t>
      </w:r>
      <w:r>
        <w:rPr>
          <w:color w:val="231F20"/>
          <w:spacing w:val="-13"/>
          <w:w w:val="105"/>
        </w:rPr>
        <w:t> </w:t>
      </w:r>
      <w:r>
        <w:rPr>
          <w:color w:val="231F20"/>
          <w:w w:val="105"/>
        </w:rPr>
        <w:t>Friedrich</w:t>
      </w:r>
      <w:r>
        <w:rPr>
          <w:color w:val="231F20"/>
          <w:spacing w:val="-12"/>
          <w:w w:val="105"/>
        </w:rPr>
        <w:t> </w:t>
      </w:r>
      <w:r>
        <w:rPr>
          <w:color w:val="231F20"/>
          <w:w w:val="105"/>
        </w:rPr>
        <w:t>Naumann</w:t>
      </w:r>
      <w:r>
        <w:rPr>
          <w:color w:val="231F20"/>
          <w:spacing w:val="-13"/>
          <w:w w:val="105"/>
        </w:rPr>
        <w:t> </w:t>
      </w:r>
      <w:r>
        <w:rPr>
          <w:color w:val="231F20"/>
          <w:w w:val="105"/>
        </w:rPr>
        <w:t>advocated</w:t>
      </w:r>
      <w:r>
        <w:rPr>
          <w:color w:val="231F20"/>
          <w:spacing w:val="-12"/>
          <w:w w:val="105"/>
        </w:rPr>
        <w:t> </w:t>
      </w:r>
      <w:r>
        <w:rPr>
          <w:color w:val="231F20"/>
          <w:w w:val="105"/>
        </w:rPr>
        <w:t>for</w:t>
      </w:r>
      <w:r>
        <w:rPr>
          <w:color w:val="231F20"/>
          <w:spacing w:val="-13"/>
          <w:w w:val="105"/>
        </w:rPr>
        <w:t> </w:t>
      </w:r>
      <w:r>
        <w:rPr>
          <w:color w:val="231F20"/>
          <w:w w:val="105"/>
        </w:rPr>
        <w:t>the</w:t>
      </w:r>
      <w:r>
        <w:rPr>
          <w:color w:val="231F20"/>
          <w:spacing w:val="-12"/>
          <w:w w:val="105"/>
        </w:rPr>
        <w:t> </w:t>
      </w:r>
      <w:r>
        <w:rPr>
          <w:color w:val="231F20"/>
          <w:w w:val="105"/>
        </w:rPr>
        <w:t>harmonization</w:t>
      </w:r>
      <w:r>
        <w:rPr>
          <w:color w:val="231F20"/>
          <w:spacing w:val="-13"/>
          <w:w w:val="105"/>
        </w:rPr>
        <w:t> </w:t>
      </w:r>
      <w:r>
        <w:rPr>
          <w:color w:val="231F20"/>
          <w:w w:val="105"/>
        </w:rPr>
        <w:t>of</w:t>
      </w:r>
      <w:r>
        <w:rPr>
          <w:color w:val="231F20"/>
          <w:spacing w:val="-12"/>
          <w:w w:val="105"/>
        </w:rPr>
        <w:t> </w:t>
      </w:r>
      <w:r>
        <w:rPr>
          <w:color w:val="231F20"/>
          <w:w w:val="105"/>
        </w:rPr>
        <w:t>artistic</w:t>
      </w:r>
      <w:r>
        <w:rPr>
          <w:color w:val="231F20"/>
          <w:spacing w:val="-13"/>
          <w:w w:val="105"/>
        </w:rPr>
        <w:t> </w:t>
      </w:r>
      <w:r>
        <w:rPr>
          <w:color w:val="231F20"/>
          <w:w w:val="105"/>
        </w:rPr>
        <w:t>values</w:t>
      </w:r>
      <w:r>
        <w:rPr>
          <w:color w:val="231F20"/>
          <w:spacing w:val="-12"/>
          <w:w w:val="105"/>
        </w:rPr>
        <w:t> </w:t>
      </w:r>
      <w:r>
        <w:rPr>
          <w:color w:val="231F20"/>
          <w:w w:val="105"/>
        </w:rPr>
        <w:t>with the practicalities of industrial manufacturing, emphasizing principles such </w:t>
      </w:r>
      <w:r>
        <w:rPr>
          <w:color w:val="231F20"/>
          <w:w w:val="105"/>
        </w:rPr>
        <w:t>as truth to materials, functional design, machine-suitable design, design in the spirit</w:t>
      </w:r>
      <w:r>
        <w:rPr>
          <w:color w:val="231F20"/>
          <w:spacing w:val="-1"/>
          <w:w w:val="105"/>
        </w:rPr>
        <w:t> </w:t>
      </w:r>
      <w:r>
        <w:rPr>
          <w:color w:val="231F20"/>
          <w:w w:val="105"/>
        </w:rPr>
        <w:t>of</w:t>
      </w:r>
      <w:r>
        <w:rPr>
          <w:color w:val="231F20"/>
          <w:spacing w:val="-1"/>
          <w:w w:val="105"/>
        </w:rPr>
        <w:t> </w:t>
      </w:r>
      <w:r>
        <w:rPr>
          <w:color w:val="231F20"/>
          <w:w w:val="105"/>
        </w:rPr>
        <w:t>the</w:t>
      </w:r>
      <w:r>
        <w:rPr>
          <w:color w:val="231F20"/>
          <w:spacing w:val="-1"/>
          <w:w w:val="105"/>
        </w:rPr>
        <w:t> </w:t>
      </w:r>
      <w:r>
        <w:rPr>
          <w:color w:val="231F20"/>
          <w:w w:val="105"/>
        </w:rPr>
        <w:t>age,</w:t>
      </w:r>
      <w:r>
        <w:rPr>
          <w:color w:val="231F20"/>
          <w:spacing w:val="-1"/>
          <w:w w:val="105"/>
        </w:rPr>
        <w:t> </w:t>
      </w:r>
      <w:r>
        <w:rPr>
          <w:color w:val="231F20"/>
          <w:w w:val="105"/>
        </w:rPr>
        <w:t>national</w:t>
      </w:r>
      <w:r>
        <w:rPr>
          <w:color w:val="231F20"/>
          <w:spacing w:val="-1"/>
          <w:w w:val="105"/>
        </w:rPr>
        <w:t> </w:t>
      </w:r>
      <w:r>
        <w:rPr>
          <w:color w:val="231F20"/>
          <w:w w:val="105"/>
        </w:rPr>
        <w:t>character,</w:t>
      </w:r>
      <w:r>
        <w:rPr>
          <w:color w:val="231F20"/>
          <w:spacing w:val="-1"/>
          <w:w w:val="105"/>
        </w:rPr>
        <w:t> </w:t>
      </w:r>
      <w:r>
        <w:rPr>
          <w:color w:val="231F20"/>
          <w:w w:val="105"/>
        </w:rPr>
        <w:t>typification,</w:t>
      </w:r>
      <w:r>
        <w:rPr>
          <w:color w:val="231F20"/>
          <w:spacing w:val="-1"/>
          <w:w w:val="105"/>
        </w:rPr>
        <w:t> </w:t>
      </w:r>
      <w:r>
        <w:rPr>
          <w:color w:val="231F20"/>
          <w:w w:val="105"/>
        </w:rPr>
        <w:t>unity</w:t>
      </w:r>
      <w:r>
        <w:rPr>
          <w:color w:val="231F20"/>
          <w:spacing w:val="-1"/>
          <w:w w:val="105"/>
        </w:rPr>
        <w:t> </w:t>
      </w:r>
      <w:r>
        <w:rPr>
          <w:color w:val="231F20"/>
          <w:w w:val="105"/>
        </w:rPr>
        <w:t>of</w:t>
      </w:r>
      <w:r>
        <w:rPr>
          <w:color w:val="231F20"/>
          <w:spacing w:val="-1"/>
          <w:w w:val="105"/>
        </w:rPr>
        <w:t> </w:t>
      </w:r>
      <w:r>
        <w:rPr>
          <w:color w:val="231F20"/>
          <w:w w:val="105"/>
        </w:rPr>
        <w:t>style,</w:t>
      </w:r>
      <w:r>
        <w:rPr>
          <w:color w:val="231F20"/>
          <w:spacing w:val="-1"/>
          <w:w w:val="105"/>
        </w:rPr>
        <w:t> </w:t>
      </w:r>
      <w:r>
        <w:rPr>
          <w:color w:val="231F20"/>
          <w:w w:val="105"/>
        </w:rPr>
        <w:t>and</w:t>
      </w:r>
      <w:r>
        <w:rPr>
          <w:color w:val="231F20"/>
          <w:spacing w:val="-1"/>
          <w:w w:val="105"/>
        </w:rPr>
        <w:t> </w:t>
      </w:r>
      <w:r>
        <w:rPr>
          <w:color w:val="231F20"/>
          <w:w w:val="105"/>
        </w:rPr>
        <w:t>the</w:t>
      </w:r>
      <w:r>
        <w:rPr>
          <w:color w:val="231F20"/>
          <w:spacing w:val="-1"/>
          <w:w w:val="105"/>
        </w:rPr>
        <w:t> </w:t>
      </w:r>
      <w:r>
        <w:rPr>
          <w:color w:val="231F20"/>
          <w:w w:val="105"/>
        </w:rPr>
        <w:t>ideal</w:t>
      </w:r>
      <w:r>
        <w:rPr>
          <w:color w:val="231F20"/>
          <w:spacing w:val="-1"/>
          <w:w w:val="105"/>
        </w:rPr>
        <w:t> </w:t>
      </w:r>
      <w:r>
        <w:rPr>
          <w:color w:val="231F20"/>
          <w:w w:val="105"/>
        </w:rPr>
        <w:t>of the independent artist-designer. Most of these principles (with the exception</w:t>
      </w:r>
      <w:r>
        <w:rPr>
          <w:color w:val="231F20"/>
          <w:spacing w:val="40"/>
          <w:w w:val="105"/>
        </w:rPr>
        <w:t> </w:t>
      </w:r>
      <w:r>
        <w:rPr>
          <w:color w:val="231F20"/>
          <w:w w:val="105"/>
        </w:rPr>
        <w:t>of national character) have continued to be referred to also in the later stages</w:t>
      </w:r>
      <w:r>
        <w:rPr>
          <w:color w:val="231F20"/>
          <w:spacing w:val="40"/>
          <w:w w:val="105"/>
        </w:rPr>
        <w:t> </w:t>
      </w:r>
      <w:r>
        <w:rPr>
          <w:color w:val="231F20"/>
          <w:w w:val="105"/>
        </w:rPr>
        <w:t>of modern design. Here their early explicit formulation and promotion is be-ing investigated and explained with reference to the particular technological, economic, class-political and geo-political constellation Germany found itself in, at a time when it was a fast-rising industrial power.</w:t>
      </w:r>
    </w:p>
    <w:p>
      <w:pPr>
        <w:pStyle w:val="BodyText"/>
        <w:spacing w:line="230" w:lineRule="auto"/>
        <w:ind w:left="368" w:right="80"/>
      </w:pPr>
      <w:r>
        <w:rPr>
          <w:color w:val="231F20"/>
          <w:w w:val="105"/>
        </w:rPr>
        <w:t>The</w:t>
      </w:r>
      <w:r>
        <w:rPr>
          <w:color w:val="231F20"/>
          <w:spacing w:val="-5"/>
          <w:w w:val="105"/>
        </w:rPr>
        <w:t> </w:t>
      </w:r>
      <w:r>
        <w:rPr>
          <w:color w:val="231F20"/>
          <w:w w:val="105"/>
        </w:rPr>
        <w:t>historically</w:t>
      </w:r>
      <w:r>
        <w:rPr>
          <w:color w:val="231F20"/>
          <w:spacing w:val="-5"/>
          <w:w w:val="105"/>
        </w:rPr>
        <w:t> </w:t>
      </w:r>
      <w:r>
        <w:rPr>
          <w:color w:val="231F20"/>
          <w:w w:val="105"/>
        </w:rPr>
        <w:t>novel</w:t>
      </w:r>
      <w:r>
        <w:rPr>
          <w:color w:val="231F20"/>
          <w:spacing w:val="-5"/>
          <w:w w:val="105"/>
        </w:rPr>
        <w:t> </w:t>
      </w:r>
      <w:r>
        <w:rPr>
          <w:color w:val="231F20"/>
          <w:w w:val="105"/>
        </w:rPr>
        <w:t>issues</w:t>
      </w:r>
      <w:r>
        <w:rPr>
          <w:color w:val="231F20"/>
          <w:spacing w:val="-5"/>
          <w:w w:val="105"/>
        </w:rPr>
        <w:t> </w:t>
      </w:r>
      <w:r>
        <w:rPr>
          <w:color w:val="231F20"/>
          <w:w w:val="105"/>
        </w:rPr>
        <w:t>at</w:t>
      </w:r>
      <w:r>
        <w:rPr>
          <w:color w:val="231F20"/>
          <w:spacing w:val="-5"/>
          <w:w w:val="105"/>
        </w:rPr>
        <w:t> </w:t>
      </w:r>
      <w:r>
        <w:rPr>
          <w:color w:val="231F20"/>
          <w:w w:val="105"/>
        </w:rPr>
        <w:t>the</w:t>
      </w:r>
      <w:r>
        <w:rPr>
          <w:color w:val="231F20"/>
          <w:spacing w:val="-5"/>
          <w:w w:val="105"/>
        </w:rPr>
        <w:t> </w:t>
      </w:r>
      <w:r>
        <w:rPr>
          <w:color w:val="231F20"/>
          <w:w w:val="105"/>
        </w:rPr>
        <w:t>time</w:t>
      </w:r>
      <w:r>
        <w:rPr>
          <w:color w:val="231F20"/>
          <w:spacing w:val="-5"/>
          <w:w w:val="105"/>
        </w:rPr>
        <w:t> </w:t>
      </w:r>
      <w:r>
        <w:rPr>
          <w:color w:val="231F20"/>
          <w:w w:val="105"/>
        </w:rPr>
        <w:t>explored</w:t>
      </w:r>
      <w:r>
        <w:rPr>
          <w:color w:val="231F20"/>
          <w:spacing w:val="-5"/>
          <w:w w:val="105"/>
        </w:rPr>
        <w:t> </w:t>
      </w:r>
      <w:r>
        <w:rPr>
          <w:color w:val="231F20"/>
          <w:w w:val="105"/>
        </w:rPr>
        <w:t>in</w:t>
      </w:r>
      <w:r>
        <w:rPr>
          <w:color w:val="231F20"/>
          <w:spacing w:val="-5"/>
          <w:w w:val="105"/>
        </w:rPr>
        <w:t> </w:t>
      </w:r>
      <w:r>
        <w:rPr>
          <w:color w:val="231F20"/>
          <w:w w:val="105"/>
        </w:rPr>
        <w:t>this</w:t>
      </w:r>
      <w:r>
        <w:rPr>
          <w:color w:val="231F20"/>
          <w:spacing w:val="-5"/>
          <w:w w:val="105"/>
        </w:rPr>
        <w:t> </w:t>
      </w:r>
      <w:r>
        <w:rPr>
          <w:color w:val="231F20"/>
          <w:w w:val="105"/>
        </w:rPr>
        <w:t>investigation</w:t>
      </w:r>
      <w:r>
        <w:rPr>
          <w:color w:val="231F20"/>
          <w:spacing w:val="-5"/>
          <w:w w:val="105"/>
        </w:rPr>
        <w:t> </w:t>
      </w:r>
      <w:r>
        <w:rPr>
          <w:color w:val="231F20"/>
          <w:w w:val="105"/>
        </w:rPr>
        <w:t>of</w:t>
      </w:r>
      <w:r>
        <w:rPr>
          <w:color w:val="231F20"/>
          <w:spacing w:val="-5"/>
          <w:w w:val="105"/>
        </w:rPr>
        <w:t> </w:t>
      </w:r>
      <w:r>
        <w:rPr>
          <w:color w:val="231F20"/>
          <w:w w:val="105"/>
        </w:rPr>
        <w:t>the Werkbund’s</w:t>
      </w:r>
      <w:r>
        <w:rPr>
          <w:color w:val="231F20"/>
          <w:spacing w:val="-10"/>
          <w:w w:val="105"/>
        </w:rPr>
        <w:t> </w:t>
      </w:r>
      <w:r>
        <w:rPr>
          <w:color w:val="231F20"/>
          <w:w w:val="105"/>
        </w:rPr>
        <w:t>early</w:t>
      </w:r>
      <w:r>
        <w:rPr>
          <w:color w:val="231F20"/>
          <w:spacing w:val="-10"/>
          <w:w w:val="105"/>
        </w:rPr>
        <w:t> </w:t>
      </w:r>
      <w:r>
        <w:rPr>
          <w:color w:val="231F20"/>
          <w:w w:val="105"/>
        </w:rPr>
        <w:t>years—such</w:t>
      </w:r>
      <w:r>
        <w:rPr>
          <w:color w:val="231F20"/>
          <w:spacing w:val="-10"/>
          <w:w w:val="105"/>
        </w:rPr>
        <w:t> </w:t>
      </w:r>
      <w:r>
        <w:rPr>
          <w:color w:val="231F20"/>
          <w:w w:val="105"/>
        </w:rPr>
        <w:t>as</w:t>
      </w:r>
      <w:r>
        <w:rPr>
          <w:color w:val="231F20"/>
          <w:spacing w:val="-10"/>
          <w:w w:val="105"/>
        </w:rPr>
        <w:t> </w:t>
      </w:r>
      <w:r>
        <w:rPr>
          <w:color w:val="231F20"/>
          <w:w w:val="105"/>
        </w:rPr>
        <w:t>monopoly</w:t>
      </w:r>
      <w:r>
        <w:rPr>
          <w:color w:val="231F20"/>
          <w:spacing w:val="-10"/>
          <w:w w:val="105"/>
        </w:rPr>
        <w:t> </w:t>
      </w:r>
      <w:r>
        <w:rPr>
          <w:color w:val="231F20"/>
          <w:w w:val="105"/>
        </w:rPr>
        <w:t>brands,</w:t>
      </w:r>
      <w:r>
        <w:rPr>
          <w:color w:val="231F20"/>
          <w:spacing w:val="-10"/>
          <w:w w:val="105"/>
        </w:rPr>
        <w:t> </w:t>
      </w:r>
      <w:r>
        <w:rPr>
          <w:color w:val="231F20"/>
          <w:w w:val="105"/>
        </w:rPr>
        <w:t>commodity</w:t>
      </w:r>
      <w:r>
        <w:rPr>
          <w:color w:val="231F20"/>
          <w:spacing w:val="-10"/>
          <w:w w:val="105"/>
        </w:rPr>
        <w:t> </w:t>
      </w:r>
      <w:r>
        <w:rPr>
          <w:color w:val="231F20"/>
          <w:w w:val="105"/>
        </w:rPr>
        <w:t>aesthetics,</w:t>
      </w:r>
      <w:r>
        <w:rPr>
          <w:color w:val="231F20"/>
          <w:spacing w:val="-10"/>
          <w:w w:val="105"/>
        </w:rPr>
        <w:t> </w:t>
      </w:r>
      <w:r>
        <w:rPr>
          <w:color w:val="231F20"/>
          <w:w w:val="105"/>
        </w:rPr>
        <w:t>the tension between type and individuality, the concept of machine-suitable de-sign,</w:t>
      </w:r>
      <w:r>
        <w:rPr>
          <w:color w:val="231F20"/>
          <w:spacing w:val="-3"/>
          <w:w w:val="105"/>
        </w:rPr>
        <w:t> </w:t>
      </w:r>
      <w:r>
        <w:rPr>
          <w:color w:val="231F20"/>
          <w:w w:val="105"/>
        </w:rPr>
        <w:t>the</w:t>
      </w:r>
      <w:r>
        <w:rPr>
          <w:color w:val="231F20"/>
          <w:spacing w:val="-3"/>
          <w:w w:val="105"/>
        </w:rPr>
        <w:t> </w:t>
      </w:r>
      <w:r>
        <w:rPr>
          <w:color w:val="231F20"/>
          <w:w w:val="105"/>
        </w:rPr>
        <w:t>independence</w:t>
      </w:r>
      <w:r>
        <w:rPr>
          <w:color w:val="231F20"/>
          <w:spacing w:val="-3"/>
          <w:w w:val="105"/>
        </w:rPr>
        <w:t> </w:t>
      </w:r>
      <w:r>
        <w:rPr>
          <w:color w:val="231F20"/>
          <w:w w:val="105"/>
        </w:rPr>
        <w:t>of</w:t>
      </w:r>
      <w:r>
        <w:rPr>
          <w:color w:val="231F20"/>
          <w:spacing w:val="-3"/>
          <w:w w:val="105"/>
        </w:rPr>
        <w:t> </w:t>
      </w:r>
      <w:r>
        <w:rPr>
          <w:color w:val="231F20"/>
          <w:w w:val="105"/>
        </w:rPr>
        <w:t>designers,</w:t>
      </w:r>
      <w:r>
        <w:rPr>
          <w:color w:val="231F20"/>
          <w:spacing w:val="-3"/>
          <w:w w:val="105"/>
        </w:rPr>
        <w:t> </w:t>
      </w:r>
      <w:r>
        <w:rPr>
          <w:color w:val="231F20"/>
          <w:w w:val="105"/>
        </w:rPr>
        <w:t>individual</w:t>
      </w:r>
      <w:r>
        <w:rPr>
          <w:color w:val="231F20"/>
          <w:spacing w:val="-3"/>
          <w:w w:val="105"/>
        </w:rPr>
        <w:t> </w:t>
      </w:r>
      <w:r>
        <w:rPr>
          <w:color w:val="231F20"/>
          <w:w w:val="105"/>
        </w:rPr>
        <w:t>versus</w:t>
      </w:r>
      <w:r>
        <w:rPr>
          <w:color w:val="231F20"/>
          <w:spacing w:val="-3"/>
          <w:w w:val="105"/>
        </w:rPr>
        <w:t> </w:t>
      </w:r>
      <w:r>
        <w:rPr>
          <w:color w:val="231F20"/>
          <w:w w:val="105"/>
        </w:rPr>
        <w:t>collective</w:t>
      </w:r>
      <w:r>
        <w:rPr>
          <w:color w:val="231F20"/>
          <w:spacing w:val="-3"/>
          <w:w w:val="105"/>
        </w:rPr>
        <w:t> </w:t>
      </w:r>
      <w:r>
        <w:rPr>
          <w:color w:val="231F20"/>
          <w:w w:val="105"/>
        </w:rPr>
        <w:t>“authorship” and</w:t>
      </w:r>
      <w:r>
        <w:rPr>
          <w:color w:val="231F20"/>
          <w:spacing w:val="-4"/>
          <w:w w:val="105"/>
        </w:rPr>
        <w:t> </w:t>
      </w:r>
      <w:r>
        <w:rPr>
          <w:color w:val="231F20"/>
          <w:w w:val="105"/>
        </w:rPr>
        <w:t>“intellectual</w:t>
      </w:r>
      <w:r>
        <w:rPr>
          <w:color w:val="231F20"/>
          <w:spacing w:val="-4"/>
          <w:w w:val="105"/>
        </w:rPr>
        <w:t> </w:t>
      </w:r>
      <w:r>
        <w:rPr>
          <w:color w:val="231F20"/>
          <w:w w:val="105"/>
        </w:rPr>
        <w:t>property”</w:t>
      </w:r>
      <w:r>
        <w:rPr>
          <w:color w:val="231F20"/>
          <w:spacing w:val="-4"/>
          <w:w w:val="105"/>
        </w:rPr>
        <w:t> </w:t>
      </w:r>
      <w:r>
        <w:rPr>
          <w:color w:val="231F20"/>
          <w:w w:val="105"/>
        </w:rPr>
        <w:t>etc.</w:t>
      </w:r>
      <w:r>
        <w:rPr>
          <w:color w:val="231F20"/>
          <w:spacing w:val="-4"/>
          <w:w w:val="105"/>
        </w:rPr>
        <w:t> </w:t>
      </w:r>
      <w:r>
        <w:rPr>
          <w:color w:val="231F20"/>
          <w:w w:val="105"/>
        </w:rPr>
        <w:t>remain</w:t>
      </w:r>
      <w:r>
        <w:rPr>
          <w:color w:val="231F20"/>
          <w:spacing w:val="-4"/>
          <w:w w:val="105"/>
        </w:rPr>
        <w:t> </w:t>
      </w:r>
      <w:r>
        <w:rPr>
          <w:color w:val="231F20"/>
          <w:w w:val="105"/>
        </w:rPr>
        <w:t>relevant</w:t>
      </w:r>
      <w:r>
        <w:rPr>
          <w:color w:val="231F20"/>
          <w:spacing w:val="-4"/>
          <w:w w:val="105"/>
        </w:rPr>
        <w:t> </w:t>
      </w:r>
      <w:r>
        <w:rPr>
          <w:color w:val="231F20"/>
          <w:w w:val="105"/>
        </w:rPr>
        <w:t>and</w:t>
      </w:r>
      <w:r>
        <w:rPr>
          <w:color w:val="231F20"/>
          <w:spacing w:val="-4"/>
          <w:w w:val="105"/>
        </w:rPr>
        <w:t> </w:t>
      </w:r>
      <w:r>
        <w:rPr>
          <w:color w:val="231F20"/>
          <w:w w:val="105"/>
        </w:rPr>
        <w:t>are</w:t>
      </w:r>
      <w:r>
        <w:rPr>
          <w:color w:val="231F20"/>
          <w:spacing w:val="-4"/>
          <w:w w:val="105"/>
        </w:rPr>
        <w:t> </w:t>
      </w:r>
      <w:r>
        <w:rPr>
          <w:color w:val="231F20"/>
          <w:w w:val="105"/>
        </w:rPr>
        <w:t>posited</w:t>
      </w:r>
      <w:r>
        <w:rPr>
          <w:color w:val="231F20"/>
          <w:spacing w:val="-4"/>
          <w:w w:val="105"/>
        </w:rPr>
        <w:t> </w:t>
      </w:r>
      <w:r>
        <w:rPr>
          <w:color w:val="231F20"/>
          <w:w w:val="105"/>
        </w:rPr>
        <w:t>anew</w:t>
      </w:r>
      <w:r>
        <w:rPr>
          <w:color w:val="231F20"/>
          <w:spacing w:val="-4"/>
          <w:w w:val="105"/>
        </w:rPr>
        <w:t> </w:t>
      </w:r>
      <w:r>
        <w:rPr>
          <w:color w:val="231F20"/>
          <w:w w:val="105"/>
        </w:rPr>
        <w:t>in</w:t>
      </w:r>
      <w:r>
        <w:rPr>
          <w:color w:val="231F20"/>
          <w:spacing w:val="-4"/>
          <w:w w:val="105"/>
        </w:rPr>
        <w:t> </w:t>
      </w:r>
      <w:r>
        <w:rPr>
          <w:color w:val="231F20"/>
          <w:w w:val="105"/>
        </w:rPr>
        <w:t>a</w:t>
      </w:r>
      <w:r>
        <w:rPr>
          <w:color w:val="231F20"/>
          <w:spacing w:val="-4"/>
          <w:w w:val="105"/>
        </w:rPr>
        <w:t> </w:t>
      </w:r>
      <w:r>
        <w:rPr>
          <w:color w:val="231F20"/>
          <w:w w:val="105"/>
        </w:rPr>
        <w:t>new technological,</w:t>
      </w:r>
      <w:r>
        <w:rPr>
          <w:color w:val="231F20"/>
          <w:spacing w:val="40"/>
          <w:w w:val="105"/>
        </w:rPr>
        <w:t> </w:t>
      </w:r>
      <w:r>
        <w:rPr>
          <w:color w:val="231F20"/>
          <w:w w:val="105"/>
        </w:rPr>
        <w:t>socio-economic</w:t>
      </w:r>
      <w:r>
        <w:rPr>
          <w:color w:val="231F20"/>
          <w:spacing w:val="40"/>
          <w:w w:val="105"/>
        </w:rPr>
        <w:t> </w:t>
      </w:r>
      <w:r>
        <w:rPr>
          <w:color w:val="231F20"/>
          <w:w w:val="105"/>
        </w:rPr>
        <w:t>and</w:t>
      </w:r>
      <w:r>
        <w:rPr>
          <w:color w:val="231F20"/>
          <w:spacing w:val="40"/>
          <w:w w:val="105"/>
        </w:rPr>
        <w:t> </w:t>
      </w:r>
      <w:r>
        <w:rPr>
          <w:color w:val="231F20"/>
          <w:w w:val="105"/>
        </w:rPr>
        <w:t>political</w:t>
      </w:r>
      <w:r>
        <w:rPr>
          <w:color w:val="231F20"/>
          <w:spacing w:val="40"/>
          <w:w w:val="105"/>
        </w:rPr>
        <w:t> </w:t>
      </w:r>
      <w:r>
        <w:rPr>
          <w:color w:val="231F20"/>
          <w:w w:val="105"/>
        </w:rPr>
        <w:t>context,</w:t>
      </w:r>
      <w:r>
        <w:rPr>
          <w:color w:val="231F20"/>
          <w:spacing w:val="40"/>
          <w:w w:val="105"/>
        </w:rPr>
        <w:t> </w:t>
      </w:r>
      <w:r>
        <w:rPr>
          <w:color w:val="231F20"/>
          <w:w w:val="105"/>
        </w:rPr>
        <w:t>namely</w:t>
      </w:r>
      <w:r>
        <w:rPr>
          <w:color w:val="231F20"/>
          <w:spacing w:val="40"/>
          <w:w w:val="105"/>
        </w:rPr>
        <w:t> </w:t>
      </w:r>
      <w:r>
        <w:rPr>
          <w:color w:val="231F20"/>
          <w:w w:val="105"/>
        </w:rPr>
        <w:t>within</w:t>
      </w:r>
      <w:r>
        <w:rPr>
          <w:color w:val="231F20"/>
          <w:spacing w:val="40"/>
          <w:w w:val="105"/>
        </w:rPr>
        <w:t> </w:t>
      </w:r>
      <w:r>
        <w:rPr>
          <w:color w:val="231F20"/>
          <w:w w:val="105"/>
        </w:rPr>
        <w:t>today’s re-globalized,</w:t>
      </w:r>
      <w:r>
        <w:rPr>
          <w:color w:val="231F20"/>
          <w:spacing w:val="-11"/>
          <w:w w:val="105"/>
        </w:rPr>
        <w:t> </w:t>
      </w:r>
      <w:r>
        <w:rPr>
          <w:color w:val="231F20"/>
          <w:w w:val="105"/>
        </w:rPr>
        <w:t>post-Fordist</w:t>
      </w:r>
      <w:r>
        <w:rPr>
          <w:color w:val="231F20"/>
          <w:spacing w:val="-11"/>
          <w:w w:val="105"/>
        </w:rPr>
        <w:t> </w:t>
      </w:r>
      <w:r>
        <w:rPr>
          <w:color w:val="231F20"/>
          <w:w w:val="105"/>
        </w:rPr>
        <w:t>economy,</w:t>
      </w:r>
      <w:r>
        <w:rPr>
          <w:color w:val="231F20"/>
          <w:spacing w:val="-11"/>
          <w:w w:val="105"/>
        </w:rPr>
        <w:t> </w:t>
      </w:r>
      <w:r>
        <w:rPr>
          <w:color w:val="231F20"/>
          <w:w w:val="105"/>
        </w:rPr>
        <w:t>under</w:t>
      </w:r>
      <w:r>
        <w:rPr>
          <w:color w:val="231F20"/>
          <w:spacing w:val="-11"/>
          <w:w w:val="105"/>
        </w:rPr>
        <w:t> </w:t>
      </w:r>
      <w:r>
        <w:rPr>
          <w:color w:val="231F20"/>
          <w:w w:val="105"/>
        </w:rPr>
        <w:t>a</w:t>
      </w:r>
      <w:r>
        <w:rPr>
          <w:color w:val="231F20"/>
          <w:spacing w:val="-11"/>
          <w:w w:val="105"/>
        </w:rPr>
        <w:t> </w:t>
      </w:r>
      <w:r>
        <w:rPr>
          <w:color w:val="231F20"/>
          <w:w w:val="105"/>
        </w:rPr>
        <w:t>new,</w:t>
      </w:r>
      <w:r>
        <w:rPr>
          <w:color w:val="231F20"/>
          <w:spacing w:val="-11"/>
          <w:w w:val="105"/>
        </w:rPr>
        <w:t> </w:t>
      </w:r>
      <w:r>
        <w:rPr>
          <w:color w:val="231F20"/>
          <w:w w:val="105"/>
        </w:rPr>
        <w:t>fast</w:t>
      </w:r>
      <w:r>
        <w:rPr>
          <w:color w:val="231F20"/>
          <w:spacing w:val="-11"/>
          <w:w w:val="105"/>
        </w:rPr>
        <w:t> </w:t>
      </w:r>
      <w:r>
        <w:rPr>
          <w:color w:val="231F20"/>
          <w:w w:val="105"/>
        </w:rPr>
        <w:t>evolving</w:t>
      </w:r>
      <w:r>
        <w:rPr>
          <w:color w:val="231F20"/>
          <w:spacing w:val="-11"/>
          <w:w w:val="105"/>
        </w:rPr>
        <w:t> </w:t>
      </w:r>
      <w:r>
        <w:rPr>
          <w:color w:val="231F20"/>
          <w:w w:val="105"/>
        </w:rPr>
        <w:t>neo-liberal</w:t>
      </w:r>
      <w:r>
        <w:rPr>
          <w:color w:val="231F20"/>
          <w:spacing w:val="-11"/>
          <w:w w:val="105"/>
        </w:rPr>
        <w:t> </w:t>
      </w:r>
      <w:r>
        <w:rPr>
          <w:color w:val="231F20"/>
          <w:w w:val="105"/>
        </w:rPr>
        <w:t>po-litical</w:t>
      </w:r>
      <w:r>
        <w:rPr>
          <w:color w:val="231F20"/>
          <w:spacing w:val="6"/>
          <w:w w:val="105"/>
        </w:rPr>
        <w:t> </w:t>
      </w:r>
      <w:r>
        <w:rPr>
          <w:color w:val="231F20"/>
          <w:w w:val="105"/>
        </w:rPr>
        <w:t>consensus</w:t>
      </w:r>
      <w:r>
        <w:rPr>
          <w:color w:val="231F20"/>
          <w:spacing w:val="6"/>
          <w:w w:val="105"/>
        </w:rPr>
        <w:t> </w:t>
      </w:r>
      <w:r>
        <w:rPr>
          <w:color w:val="231F20"/>
          <w:w w:val="105"/>
        </w:rPr>
        <w:t>that</w:t>
      </w:r>
      <w:r>
        <w:rPr>
          <w:color w:val="231F20"/>
          <w:spacing w:val="7"/>
          <w:w w:val="105"/>
        </w:rPr>
        <w:t> </w:t>
      </w:r>
      <w:r>
        <w:rPr>
          <w:color w:val="231F20"/>
          <w:w w:val="105"/>
        </w:rPr>
        <w:t>also</w:t>
      </w:r>
      <w:r>
        <w:rPr>
          <w:color w:val="231F20"/>
          <w:spacing w:val="6"/>
          <w:w w:val="105"/>
        </w:rPr>
        <w:t> </w:t>
      </w:r>
      <w:r>
        <w:rPr>
          <w:color w:val="231F20"/>
          <w:w w:val="105"/>
        </w:rPr>
        <w:t>calls</w:t>
      </w:r>
      <w:r>
        <w:rPr>
          <w:color w:val="231F20"/>
          <w:spacing w:val="6"/>
          <w:w w:val="105"/>
        </w:rPr>
        <w:t> </w:t>
      </w:r>
      <w:r>
        <w:rPr>
          <w:color w:val="231F20"/>
          <w:w w:val="105"/>
        </w:rPr>
        <w:t>for</w:t>
      </w:r>
      <w:r>
        <w:rPr>
          <w:color w:val="231F20"/>
          <w:spacing w:val="7"/>
          <w:w w:val="105"/>
        </w:rPr>
        <w:t> </w:t>
      </w:r>
      <w:r>
        <w:rPr>
          <w:color w:val="231F20"/>
          <w:w w:val="105"/>
        </w:rPr>
        <w:t>new</w:t>
      </w:r>
      <w:r>
        <w:rPr>
          <w:color w:val="231F20"/>
          <w:spacing w:val="6"/>
          <w:w w:val="105"/>
        </w:rPr>
        <w:t> </w:t>
      </w:r>
      <w:r>
        <w:rPr>
          <w:color w:val="231F20"/>
          <w:w w:val="105"/>
        </w:rPr>
        <w:t>forms</w:t>
      </w:r>
      <w:r>
        <w:rPr>
          <w:color w:val="231F20"/>
          <w:spacing w:val="6"/>
          <w:w w:val="105"/>
        </w:rPr>
        <w:t> </w:t>
      </w:r>
      <w:r>
        <w:rPr>
          <w:color w:val="231F20"/>
          <w:w w:val="105"/>
        </w:rPr>
        <w:t>of</w:t>
      </w:r>
      <w:r>
        <w:rPr>
          <w:color w:val="231F20"/>
          <w:spacing w:val="7"/>
          <w:w w:val="105"/>
        </w:rPr>
        <w:t> </w:t>
      </w:r>
      <w:r>
        <w:rPr>
          <w:color w:val="231F20"/>
          <w:w w:val="105"/>
        </w:rPr>
        <w:t>critique</w:t>
      </w:r>
      <w:r>
        <w:rPr>
          <w:color w:val="231F20"/>
          <w:spacing w:val="6"/>
          <w:w w:val="105"/>
        </w:rPr>
        <w:t> </w:t>
      </w:r>
      <w:r>
        <w:rPr>
          <w:color w:val="231F20"/>
          <w:w w:val="105"/>
        </w:rPr>
        <w:t>and</w:t>
      </w:r>
      <w:r>
        <w:rPr>
          <w:color w:val="231F20"/>
          <w:spacing w:val="7"/>
          <w:w w:val="105"/>
        </w:rPr>
        <w:t> </w:t>
      </w:r>
      <w:r>
        <w:rPr>
          <w:color w:val="231F20"/>
          <w:w w:val="105"/>
        </w:rPr>
        <w:t>counter-</w:t>
      </w:r>
      <w:r>
        <w:rPr>
          <w:color w:val="231F20"/>
          <w:spacing w:val="-2"/>
          <w:w w:val="105"/>
        </w:rPr>
        <w:t>politics.</w:t>
      </w:r>
    </w:p>
    <w:p>
      <w:pPr>
        <w:pStyle w:val="BodyText"/>
        <w:spacing w:after="0" w:line="230" w:lineRule="auto"/>
        <w:sectPr>
          <w:pgSz w:w="9360" w:h="13330"/>
          <w:pgMar w:header="326" w:footer="0" w:top="900" w:bottom="280" w:left="992" w:right="992"/>
        </w:sectPr>
      </w:pPr>
    </w:p>
    <w:p>
      <w:pPr>
        <w:pStyle w:val="BodyText"/>
        <w:spacing w:line="230" w:lineRule="auto" w:before="183"/>
        <w:ind w:right="362"/>
      </w:pPr>
      <w:r>
        <w:rPr>
          <w:color w:val="231F20"/>
          <w:w w:val="105"/>
        </w:rPr>
        <w:t>What links our current era of Post-Fordist restructuring with the era of the early Werkbund (during the advent of Fordism) is the fact that both are peri-ods of rapid, technology-induced, socio-economic transformation, impacting the role of design in society. Our current times are also similar to the begin-ning</w:t>
      </w:r>
      <w:r>
        <w:rPr>
          <w:color w:val="231F20"/>
          <w:spacing w:val="-5"/>
          <w:w w:val="105"/>
        </w:rPr>
        <w:t> </w:t>
      </w:r>
      <w:r>
        <w:rPr>
          <w:color w:val="231F20"/>
          <w:w w:val="105"/>
        </w:rPr>
        <w:t>of</w:t>
      </w:r>
      <w:r>
        <w:rPr>
          <w:color w:val="231F20"/>
          <w:spacing w:val="-5"/>
          <w:w w:val="105"/>
        </w:rPr>
        <w:t> </w:t>
      </w:r>
      <w:r>
        <w:rPr>
          <w:color w:val="231F20"/>
          <w:w w:val="105"/>
        </w:rPr>
        <w:t>the</w:t>
      </w:r>
      <w:r>
        <w:rPr>
          <w:color w:val="231F20"/>
          <w:spacing w:val="-5"/>
          <w:w w:val="105"/>
        </w:rPr>
        <w:t> </w:t>
      </w:r>
      <w:r>
        <w:rPr>
          <w:color w:val="231F20"/>
          <w:w w:val="105"/>
        </w:rPr>
        <w:t>century</w:t>
      </w:r>
      <w:r>
        <w:rPr>
          <w:color w:val="231F20"/>
          <w:spacing w:val="-5"/>
          <w:w w:val="105"/>
        </w:rPr>
        <w:t> </w:t>
      </w:r>
      <w:r>
        <w:rPr>
          <w:color w:val="231F20"/>
          <w:w w:val="105"/>
        </w:rPr>
        <w:t>as</w:t>
      </w:r>
      <w:r>
        <w:rPr>
          <w:color w:val="231F20"/>
          <w:spacing w:val="-5"/>
          <w:w w:val="105"/>
        </w:rPr>
        <w:t> </w:t>
      </w:r>
      <w:r>
        <w:rPr>
          <w:color w:val="231F20"/>
          <w:w w:val="105"/>
        </w:rPr>
        <w:t>it</w:t>
      </w:r>
      <w:r>
        <w:rPr>
          <w:color w:val="231F20"/>
          <w:spacing w:val="-5"/>
          <w:w w:val="105"/>
        </w:rPr>
        <w:t> </w:t>
      </w:r>
      <w:r>
        <w:rPr>
          <w:color w:val="231F20"/>
          <w:w w:val="105"/>
        </w:rPr>
        <w:t>is</w:t>
      </w:r>
      <w:r>
        <w:rPr>
          <w:color w:val="231F20"/>
          <w:spacing w:val="-5"/>
          <w:w w:val="105"/>
        </w:rPr>
        <w:t> </w:t>
      </w:r>
      <w:r>
        <w:rPr>
          <w:color w:val="231F20"/>
          <w:w w:val="105"/>
        </w:rPr>
        <w:t>marked</w:t>
      </w:r>
      <w:r>
        <w:rPr>
          <w:color w:val="231F20"/>
          <w:spacing w:val="-5"/>
          <w:w w:val="105"/>
        </w:rPr>
        <w:t> </w:t>
      </w:r>
      <w:r>
        <w:rPr>
          <w:color w:val="231F20"/>
          <w:w w:val="105"/>
        </w:rPr>
        <w:t>by</w:t>
      </w:r>
      <w:r>
        <w:rPr>
          <w:color w:val="231F20"/>
          <w:spacing w:val="-5"/>
          <w:w w:val="105"/>
        </w:rPr>
        <w:t> </w:t>
      </w:r>
      <w:r>
        <w:rPr>
          <w:color w:val="231F20"/>
          <w:w w:val="105"/>
        </w:rPr>
        <w:t>a</w:t>
      </w:r>
      <w:r>
        <w:rPr>
          <w:color w:val="231F20"/>
          <w:spacing w:val="-5"/>
          <w:w w:val="105"/>
        </w:rPr>
        <w:t> </w:t>
      </w:r>
      <w:r>
        <w:rPr>
          <w:color w:val="231F20"/>
          <w:w w:val="105"/>
        </w:rPr>
        <w:t>renewed</w:t>
      </w:r>
      <w:r>
        <w:rPr>
          <w:color w:val="231F20"/>
          <w:spacing w:val="-5"/>
          <w:w w:val="105"/>
        </w:rPr>
        <w:t> </w:t>
      </w:r>
      <w:r>
        <w:rPr>
          <w:color w:val="231F20"/>
          <w:w w:val="105"/>
        </w:rPr>
        <w:t>level</w:t>
      </w:r>
      <w:r>
        <w:rPr>
          <w:color w:val="231F20"/>
          <w:spacing w:val="-5"/>
          <w:w w:val="105"/>
        </w:rPr>
        <w:t> </w:t>
      </w:r>
      <w:r>
        <w:rPr>
          <w:color w:val="231F20"/>
          <w:w w:val="105"/>
        </w:rPr>
        <w:t>of</w:t>
      </w:r>
      <w:r>
        <w:rPr>
          <w:color w:val="231F20"/>
          <w:spacing w:val="-5"/>
          <w:w w:val="105"/>
        </w:rPr>
        <w:t> </w:t>
      </w:r>
      <w:r>
        <w:rPr>
          <w:color w:val="231F20"/>
          <w:w w:val="105"/>
        </w:rPr>
        <w:t>globalisation,</w:t>
      </w:r>
      <w:r>
        <w:rPr>
          <w:color w:val="231F20"/>
          <w:spacing w:val="-5"/>
          <w:w w:val="105"/>
        </w:rPr>
        <w:t> </w:t>
      </w:r>
      <w:r>
        <w:rPr>
          <w:color w:val="231F20"/>
          <w:w w:val="105"/>
        </w:rPr>
        <w:t>while</w:t>
      </w:r>
      <w:r>
        <w:rPr>
          <w:color w:val="231F20"/>
          <w:spacing w:val="-5"/>
          <w:w w:val="105"/>
        </w:rPr>
        <w:t> </w:t>
      </w:r>
      <w:r>
        <w:rPr>
          <w:color w:val="231F20"/>
          <w:w w:val="105"/>
        </w:rPr>
        <w:t>in the interim period from 1915-1945 the export-import portion of the advanced economies had sharply receded. Although export and import recovered </w:t>
      </w:r>
      <w:r>
        <w:rPr>
          <w:color w:val="231F20"/>
          <w:w w:val="105"/>
        </w:rPr>
        <w:t>sub-stantially after 1945, globalisation kicked off much more significantly only from 1980 onwards. Globalisation intensifies both competition and the scope for</w:t>
      </w:r>
      <w:r>
        <w:rPr>
          <w:color w:val="231F20"/>
          <w:spacing w:val="-5"/>
          <w:w w:val="105"/>
        </w:rPr>
        <w:t> </w:t>
      </w:r>
      <w:r>
        <w:rPr>
          <w:color w:val="231F20"/>
          <w:w w:val="105"/>
        </w:rPr>
        <w:t>global</w:t>
      </w:r>
      <w:r>
        <w:rPr>
          <w:color w:val="231F20"/>
          <w:spacing w:val="-5"/>
          <w:w w:val="105"/>
        </w:rPr>
        <w:t> </w:t>
      </w:r>
      <w:r>
        <w:rPr>
          <w:color w:val="231F20"/>
          <w:w w:val="105"/>
        </w:rPr>
        <w:t>brand</w:t>
      </w:r>
      <w:r>
        <w:rPr>
          <w:color w:val="231F20"/>
          <w:spacing w:val="-5"/>
          <w:w w:val="105"/>
        </w:rPr>
        <w:t> </w:t>
      </w:r>
      <w:r>
        <w:rPr>
          <w:color w:val="231F20"/>
          <w:w w:val="105"/>
        </w:rPr>
        <w:t>expansion.</w:t>
      </w:r>
      <w:r>
        <w:rPr>
          <w:color w:val="231F20"/>
          <w:spacing w:val="-5"/>
          <w:w w:val="105"/>
        </w:rPr>
        <w:t> </w:t>
      </w:r>
      <w:r>
        <w:rPr>
          <w:color w:val="231F20"/>
          <w:w w:val="105"/>
        </w:rPr>
        <w:t>Design</w:t>
      </w:r>
      <w:r>
        <w:rPr>
          <w:color w:val="231F20"/>
          <w:spacing w:val="-5"/>
          <w:w w:val="105"/>
        </w:rPr>
        <w:t> </w:t>
      </w:r>
      <w:r>
        <w:rPr>
          <w:color w:val="231F20"/>
          <w:w w:val="105"/>
        </w:rPr>
        <w:t>culture,</w:t>
      </w:r>
      <w:r>
        <w:rPr>
          <w:color w:val="231F20"/>
          <w:spacing w:val="-5"/>
          <w:w w:val="105"/>
        </w:rPr>
        <w:t> </w:t>
      </w:r>
      <w:r>
        <w:rPr>
          <w:color w:val="231F20"/>
          <w:w w:val="105"/>
        </w:rPr>
        <w:t>brand</w:t>
      </w:r>
      <w:r>
        <w:rPr>
          <w:color w:val="231F20"/>
          <w:spacing w:val="-5"/>
          <w:w w:val="105"/>
        </w:rPr>
        <w:t> </w:t>
      </w:r>
      <w:r>
        <w:rPr>
          <w:color w:val="231F20"/>
          <w:w w:val="105"/>
        </w:rPr>
        <w:t>awareness</w:t>
      </w:r>
      <w:r>
        <w:rPr>
          <w:color w:val="231F20"/>
          <w:spacing w:val="-5"/>
          <w:w w:val="105"/>
        </w:rPr>
        <w:t> </w:t>
      </w:r>
      <w:r>
        <w:rPr>
          <w:color w:val="231F20"/>
          <w:w w:val="105"/>
        </w:rPr>
        <w:t>and</w:t>
      </w:r>
      <w:r>
        <w:rPr>
          <w:color w:val="231F20"/>
          <w:spacing w:val="-5"/>
          <w:w w:val="105"/>
        </w:rPr>
        <w:t> </w:t>
      </w:r>
      <w:r>
        <w:rPr>
          <w:color w:val="231F20"/>
          <w:w w:val="105"/>
        </w:rPr>
        <w:t>a</w:t>
      </w:r>
      <w:r>
        <w:rPr>
          <w:color w:val="231F20"/>
          <w:spacing w:val="-5"/>
          <w:w w:val="105"/>
        </w:rPr>
        <w:t> </w:t>
      </w:r>
      <w:r>
        <w:rPr>
          <w:color w:val="231F20"/>
          <w:w w:val="105"/>
        </w:rPr>
        <w:t>related</w:t>
      </w:r>
      <w:r>
        <w:rPr>
          <w:color w:val="231F20"/>
          <w:spacing w:val="-5"/>
          <w:w w:val="105"/>
        </w:rPr>
        <w:t> </w:t>
      </w:r>
      <w:r>
        <w:rPr>
          <w:color w:val="231F20"/>
          <w:w w:val="105"/>
        </w:rPr>
        <w:t>sta-tus-aware pattern of consumption received a significant boost since the 1980s. The</w:t>
      </w:r>
      <w:r>
        <w:rPr>
          <w:color w:val="231F20"/>
          <w:spacing w:val="-13"/>
          <w:w w:val="105"/>
        </w:rPr>
        <w:t> </w:t>
      </w:r>
      <w:r>
        <w:rPr>
          <w:color w:val="231F20"/>
          <w:w w:val="105"/>
        </w:rPr>
        <w:t>neo-liberal</w:t>
      </w:r>
      <w:r>
        <w:rPr>
          <w:color w:val="231F20"/>
          <w:spacing w:val="-12"/>
          <w:w w:val="105"/>
        </w:rPr>
        <w:t> </w:t>
      </w:r>
      <w:r>
        <w:rPr>
          <w:color w:val="231F20"/>
          <w:w w:val="105"/>
        </w:rPr>
        <w:t>transformation</w:t>
      </w:r>
      <w:r>
        <w:rPr>
          <w:color w:val="231F20"/>
          <w:spacing w:val="-13"/>
          <w:w w:val="105"/>
        </w:rPr>
        <w:t> </w:t>
      </w:r>
      <w:r>
        <w:rPr>
          <w:color w:val="231F20"/>
          <w:w w:val="105"/>
        </w:rPr>
        <w:t>towards</w:t>
      </w:r>
      <w:r>
        <w:rPr>
          <w:color w:val="231F20"/>
          <w:spacing w:val="-12"/>
          <w:w w:val="105"/>
        </w:rPr>
        <w:t> </w:t>
      </w:r>
      <w:r>
        <w:rPr>
          <w:color w:val="231F20"/>
          <w:w w:val="105"/>
        </w:rPr>
        <w:t>unleashed</w:t>
      </w:r>
      <w:r>
        <w:rPr>
          <w:color w:val="231F20"/>
          <w:spacing w:val="-13"/>
          <w:w w:val="105"/>
        </w:rPr>
        <w:t> </w:t>
      </w:r>
      <w:r>
        <w:rPr>
          <w:color w:val="231F20"/>
          <w:w w:val="105"/>
        </w:rPr>
        <w:t>market</w:t>
      </w:r>
      <w:r>
        <w:rPr>
          <w:color w:val="231F20"/>
          <w:spacing w:val="-12"/>
          <w:w w:val="105"/>
        </w:rPr>
        <w:t> </w:t>
      </w:r>
      <w:r>
        <w:rPr>
          <w:color w:val="231F20"/>
          <w:w w:val="105"/>
        </w:rPr>
        <w:t>also</w:t>
      </w:r>
      <w:r>
        <w:rPr>
          <w:color w:val="231F20"/>
          <w:spacing w:val="-13"/>
          <w:w w:val="105"/>
        </w:rPr>
        <w:t> </w:t>
      </w:r>
      <w:r>
        <w:rPr>
          <w:color w:val="231F20"/>
          <w:w w:val="105"/>
        </w:rPr>
        <w:t>led</w:t>
      </w:r>
      <w:r>
        <w:rPr>
          <w:color w:val="231F20"/>
          <w:spacing w:val="-12"/>
          <w:w w:val="105"/>
        </w:rPr>
        <w:t> </w:t>
      </w:r>
      <w:r>
        <w:rPr>
          <w:color w:val="231F20"/>
          <w:w w:val="105"/>
        </w:rPr>
        <w:t>to</w:t>
      </w:r>
      <w:r>
        <w:rPr>
          <w:color w:val="231F20"/>
          <w:spacing w:val="-13"/>
          <w:w w:val="105"/>
        </w:rPr>
        <w:t> </w:t>
      </w:r>
      <w:r>
        <w:rPr>
          <w:color w:val="231F20"/>
          <w:w w:val="105"/>
        </w:rPr>
        <w:t>increasing income inequalities and a corresponding life-style differentiation made phys-ically possible by the new, less monolithic production technologies (flexible specialisation). This more complex and dynamic system of societal reproduc-tion</w:t>
      </w:r>
      <w:r>
        <w:rPr>
          <w:color w:val="231F20"/>
          <w:spacing w:val="24"/>
          <w:w w:val="105"/>
        </w:rPr>
        <w:t> </w:t>
      </w:r>
      <w:r>
        <w:rPr>
          <w:color w:val="231F20"/>
          <w:w w:val="105"/>
        </w:rPr>
        <w:t>also</w:t>
      </w:r>
      <w:r>
        <w:rPr>
          <w:color w:val="231F20"/>
          <w:spacing w:val="24"/>
          <w:w w:val="105"/>
        </w:rPr>
        <w:t> </w:t>
      </w:r>
      <w:r>
        <w:rPr>
          <w:color w:val="231F20"/>
          <w:w w:val="105"/>
        </w:rPr>
        <w:t>implied</w:t>
      </w:r>
      <w:r>
        <w:rPr>
          <w:color w:val="231F20"/>
          <w:spacing w:val="24"/>
          <w:w w:val="105"/>
        </w:rPr>
        <w:t> </w:t>
      </w:r>
      <w:r>
        <w:rPr>
          <w:color w:val="231F20"/>
          <w:w w:val="105"/>
        </w:rPr>
        <w:t>more</w:t>
      </w:r>
      <w:r>
        <w:rPr>
          <w:color w:val="231F20"/>
          <w:spacing w:val="24"/>
          <w:w w:val="105"/>
        </w:rPr>
        <w:t> </w:t>
      </w:r>
      <w:r>
        <w:rPr>
          <w:color w:val="231F20"/>
          <w:w w:val="105"/>
        </w:rPr>
        <w:t>scope</w:t>
      </w:r>
      <w:r>
        <w:rPr>
          <w:color w:val="231F20"/>
          <w:spacing w:val="24"/>
          <w:w w:val="105"/>
        </w:rPr>
        <w:t> </w:t>
      </w:r>
      <w:r>
        <w:rPr>
          <w:color w:val="231F20"/>
          <w:w w:val="105"/>
        </w:rPr>
        <w:t>for</w:t>
      </w:r>
      <w:r>
        <w:rPr>
          <w:color w:val="231F20"/>
          <w:spacing w:val="24"/>
          <w:w w:val="105"/>
        </w:rPr>
        <w:t> </w:t>
      </w:r>
      <w:r>
        <w:rPr>
          <w:color w:val="231F20"/>
          <w:w w:val="105"/>
        </w:rPr>
        <w:t>career</w:t>
      </w:r>
      <w:r>
        <w:rPr>
          <w:color w:val="231F20"/>
          <w:spacing w:val="24"/>
          <w:w w:val="105"/>
        </w:rPr>
        <w:t> </w:t>
      </w:r>
      <w:r>
        <w:rPr>
          <w:color w:val="231F20"/>
          <w:w w:val="105"/>
        </w:rPr>
        <w:t>individualisation.</w:t>
      </w:r>
      <w:r>
        <w:rPr>
          <w:color w:val="231F20"/>
          <w:spacing w:val="24"/>
          <w:w w:val="105"/>
        </w:rPr>
        <w:t> </w:t>
      </w:r>
      <w:r>
        <w:rPr>
          <w:color w:val="231F20"/>
          <w:w w:val="105"/>
        </w:rPr>
        <w:t>The</w:t>
      </w:r>
      <w:r>
        <w:rPr>
          <w:color w:val="231F20"/>
          <w:spacing w:val="24"/>
          <w:w w:val="105"/>
        </w:rPr>
        <w:t> </w:t>
      </w:r>
      <w:r>
        <w:rPr>
          <w:color w:val="231F20"/>
          <w:w w:val="105"/>
        </w:rPr>
        <w:t>post-war</w:t>
      </w:r>
      <w:r>
        <w:rPr>
          <w:color w:val="231F20"/>
          <w:spacing w:val="24"/>
          <w:w w:val="105"/>
        </w:rPr>
        <w:t> </w:t>
      </w:r>
      <w:r>
        <w:rPr>
          <w:color w:val="231F20"/>
          <w:w w:val="105"/>
        </w:rPr>
        <w:t>era, in contrast was marked by a tendency towards equalisation of incomes, living standards and consumption patterns. This new, more globalized, more differ-entiated,</w:t>
      </w:r>
      <w:r>
        <w:rPr>
          <w:color w:val="231F20"/>
          <w:spacing w:val="-6"/>
          <w:w w:val="105"/>
        </w:rPr>
        <w:t> </w:t>
      </w:r>
      <w:r>
        <w:rPr>
          <w:color w:val="231F20"/>
          <w:w w:val="105"/>
        </w:rPr>
        <w:t>more</w:t>
      </w:r>
      <w:r>
        <w:rPr>
          <w:color w:val="231F20"/>
          <w:spacing w:val="-6"/>
          <w:w w:val="105"/>
        </w:rPr>
        <w:t> </w:t>
      </w:r>
      <w:r>
        <w:rPr>
          <w:color w:val="231F20"/>
          <w:w w:val="105"/>
        </w:rPr>
        <w:t>competitive,</w:t>
      </w:r>
      <w:r>
        <w:rPr>
          <w:color w:val="231F20"/>
          <w:spacing w:val="-6"/>
          <w:w w:val="105"/>
        </w:rPr>
        <w:t> </w:t>
      </w:r>
      <w:r>
        <w:rPr>
          <w:color w:val="231F20"/>
          <w:w w:val="105"/>
        </w:rPr>
        <w:t>market-driven</w:t>
      </w:r>
      <w:r>
        <w:rPr>
          <w:color w:val="231F20"/>
          <w:spacing w:val="-6"/>
          <w:w w:val="105"/>
        </w:rPr>
        <w:t> </w:t>
      </w:r>
      <w:r>
        <w:rPr>
          <w:color w:val="231F20"/>
          <w:w w:val="105"/>
        </w:rPr>
        <w:t>and</w:t>
      </w:r>
      <w:r>
        <w:rPr>
          <w:color w:val="231F20"/>
          <w:spacing w:val="-6"/>
          <w:w w:val="105"/>
        </w:rPr>
        <w:t> </w:t>
      </w:r>
      <w:r>
        <w:rPr>
          <w:color w:val="231F20"/>
          <w:w w:val="105"/>
        </w:rPr>
        <w:t>dynamized</w:t>
      </w:r>
      <w:r>
        <w:rPr>
          <w:color w:val="231F20"/>
          <w:spacing w:val="-6"/>
          <w:w w:val="105"/>
        </w:rPr>
        <w:t> </w:t>
      </w:r>
      <w:r>
        <w:rPr>
          <w:color w:val="231F20"/>
          <w:w w:val="105"/>
        </w:rPr>
        <w:t>societal</w:t>
      </w:r>
      <w:r>
        <w:rPr>
          <w:color w:val="231F20"/>
          <w:spacing w:val="-6"/>
          <w:w w:val="105"/>
        </w:rPr>
        <w:t> </w:t>
      </w:r>
      <w:r>
        <w:rPr>
          <w:color w:val="231F20"/>
          <w:w w:val="105"/>
        </w:rPr>
        <w:t>life</w:t>
      </w:r>
      <w:r>
        <w:rPr>
          <w:color w:val="231F20"/>
          <w:spacing w:val="-6"/>
          <w:w w:val="105"/>
        </w:rPr>
        <w:t> </w:t>
      </w:r>
      <w:r>
        <w:rPr>
          <w:color w:val="231F20"/>
          <w:w w:val="105"/>
        </w:rPr>
        <w:t>process came together with an enhanced scope for the proliferation of design-based expression</w:t>
      </w:r>
      <w:r>
        <w:rPr>
          <w:color w:val="231F20"/>
          <w:spacing w:val="-11"/>
          <w:w w:val="105"/>
        </w:rPr>
        <w:t> </w:t>
      </w:r>
      <w:r>
        <w:rPr>
          <w:color w:val="231F20"/>
          <w:w w:val="105"/>
        </w:rPr>
        <w:t>and</w:t>
      </w:r>
      <w:r>
        <w:rPr>
          <w:color w:val="231F20"/>
          <w:spacing w:val="-11"/>
          <w:w w:val="105"/>
        </w:rPr>
        <w:t> </w:t>
      </w:r>
      <w:r>
        <w:rPr>
          <w:color w:val="231F20"/>
          <w:w w:val="105"/>
        </w:rPr>
        <w:t>marketing.</w:t>
      </w:r>
      <w:r>
        <w:rPr>
          <w:color w:val="231F20"/>
          <w:spacing w:val="-11"/>
          <w:w w:val="105"/>
        </w:rPr>
        <w:t> </w:t>
      </w:r>
      <w:r>
        <w:rPr>
          <w:color w:val="231F20"/>
          <w:w w:val="105"/>
        </w:rPr>
        <w:t>The</w:t>
      </w:r>
      <w:r>
        <w:rPr>
          <w:color w:val="231F20"/>
          <w:spacing w:val="-11"/>
          <w:w w:val="105"/>
        </w:rPr>
        <w:t> </w:t>
      </w:r>
      <w:r>
        <w:rPr>
          <w:color w:val="231F20"/>
          <w:w w:val="105"/>
        </w:rPr>
        <w:t>experience</w:t>
      </w:r>
      <w:r>
        <w:rPr>
          <w:color w:val="231F20"/>
          <w:spacing w:val="-11"/>
          <w:w w:val="105"/>
        </w:rPr>
        <w:t> </w:t>
      </w:r>
      <w:r>
        <w:rPr>
          <w:color w:val="231F20"/>
          <w:w w:val="105"/>
        </w:rPr>
        <w:t>of</w:t>
      </w:r>
      <w:r>
        <w:rPr>
          <w:color w:val="231F20"/>
          <w:spacing w:val="-11"/>
          <w:w w:val="105"/>
        </w:rPr>
        <w:t> </w:t>
      </w:r>
      <w:r>
        <w:rPr>
          <w:color w:val="231F20"/>
          <w:w w:val="105"/>
        </w:rPr>
        <w:t>this</w:t>
      </w:r>
      <w:r>
        <w:rPr>
          <w:color w:val="231F20"/>
          <w:spacing w:val="-11"/>
          <w:w w:val="105"/>
        </w:rPr>
        <w:t> </w:t>
      </w:r>
      <w:r>
        <w:rPr>
          <w:color w:val="231F20"/>
          <w:w w:val="105"/>
        </w:rPr>
        <w:t>burgeoning</w:t>
      </w:r>
      <w:r>
        <w:rPr>
          <w:color w:val="231F20"/>
          <w:spacing w:val="-11"/>
          <w:w w:val="105"/>
        </w:rPr>
        <w:t> </w:t>
      </w:r>
      <w:r>
        <w:rPr>
          <w:color w:val="231F20"/>
          <w:w w:val="105"/>
        </w:rPr>
        <w:t>design</w:t>
      </w:r>
      <w:r>
        <w:rPr>
          <w:color w:val="231F20"/>
          <w:spacing w:val="-11"/>
          <w:w w:val="105"/>
        </w:rPr>
        <w:t> </w:t>
      </w:r>
      <w:r>
        <w:rPr>
          <w:color w:val="231F20"/>
          <w:w w:val="105"/>
        </w:rPr>
        <w:t>boom</w:t>
      </w:r>
      <w:r>
        <w:rPr>
          <w:color w:val="231F20"/>
          <w:spacing w:val="-11"/>
          <w:w w:val="105"/>
        </w:rPr>
        <w:t> </w:t>
      </w:r>
      <w:r>
        <w:rPr>
          <w:color w:val="231F20"/>
          <w:w w:val="105"/>
        </w:rPr>
        <w:t>was what had inspired my interest in the historical beginnings of modern design</w:t>
      </w:r>
      <w:r>
        <w:rPr>
          <w:color w:val="231F20"/>
          <w:spacing w:val="40"/>
          <w:w w:val="105"/>
        </w:rPr>
        <w:t> </w:t>
      </w:r>
      <w:r>
        <w:rPr>
          <w:color w:val="231F20"/>
          <w:w w:val="105"/>
        </w:rPr>
        <w:t>at the beginning of the century. Understanding the historical-material logics and dynamics in the former period can and should inform our understanding and critical engagement with the recent resurgence of design and these logics and dynamics” (Schumacher 2026: 169–172).</w:t>
      </w:r>
    </w:p>
    <w:p>
      <w:pPr>
        <w:pStyle w:val="BodyText"/>
        <w:spacing w:line="230" w:lineRule="auto" w:before="16"/>
        <w:ind w:right="361"/>
      </w:pPr>
      <w:r>
        <w:rPr>
          <w:color w:val="231F20"/>
        </w:rPr>
        <w:t>Such periods of rapid socio-economic transformation bring to prominence </w:t>
      </w:r>
      <w:r>
        <w:rPr>
          <w:color w:val="231F20"/>
          <w:w w:val="110"/>
        </w:rPr>
        <w:t>creative</w:t>
      </w:r>
      <w:r>
        <w:rPr>
          <w:color w:val="231F20"/>
          <w:spacing w:val="-11"/>
          <w:w w:val="110"/>
        </w:rPr>
        <w:t> </w:t>
      </w:r>
      <w:r>
        <w:rPr>
          <w:color w:val="231F20"/>
          <w:w w:val="110"/>
        </w:rPr>
        <w:t>processes</w:t>
      </w:r>
      <w:r>
        <w:rPr>
          <w:color w:val="231F20"/>
          <w:spacing w:val="-11"/>
          <w:w w:val="110"/>
        </w:rPr>
        <w:t> </w:t>
      </w:r>
      <w:r>
        <w:rPr>
          <w:color w:val="231F20"/>
          <w:w w:val="110"/>
        </w:rPr>
        <w:t>and</w:t>
      </w:r>
      <w:r>
        <w:rPr>
          <w:color w:val="231F20"/>
          <w:spacing w:val="-11"/>
          <w:w w:val="110"/>
        </w:rPr>
        <w:t> </w:t>
      </w:r>
      <w:r>
        <w:rPr>
          <w:color w:val="231F20"/>
          <w:w w:val="110"/>
        </w:rPr>
        <w:t>call</w:t>
      </w:r>
      <w:r>
        <w:rPr>
          <w:color w:val="231F20"/>
          <w:spacing w:val="-11"/>
          <w:w w:val="110"/>
        </w:rPr>
        <w:t> </w:t>
      </w:r>
      <w:r>
        <w:rPr>
          <w:color w:val="231F20"/>
          <w:w w:val="110"/>
        </w:rPr>
        <w:t>for</w:t>
      </w:r>
      <w:r>
        <w:rPr>
          <w:color w:val="231F20"/>
          <w:spacing w:val="-11"/>
          <w:w w:val="110"/>
        </w:rPr>
        <w:t> </w:t>
      </w:r>
      <w:r>
        <w:rPr>
          <w:color w:val="231F20"/>
          <w:w w:val="110"/>
        </w:rPr>
        <w:t>a</w:t>
      </w:r>
      <w:r>
        <w:rPr>
          <w:color w:val="231F20"/>
          <w:spacing w:val="-11"/>
          <w:w w:val="110"/>
        </w:rPr>
        <w:t> </w:t>
      </w:r>
      <w:r>
        <w:rPr>
          <w:color w:val="231F20"/>
          <w:w w:val="110"/>
        </w:rPr>
        <w:t>matching</w:t>
      </w:r>
      <w:r>
        <w:rPr>
          <w:color w:val="231F20"/>
          <w:spacing w:val="-11"/>
          <w:w w:val="110"/>
        </w:rPr>
        <w:t> </w:t>
      </w:r>
      <w:r>
        <w:rPr>
          <w:color w:val="231F20"/>
          <w:w w:val="110"/>
        </w:rPr>
        <w:t>revolution</w:t>
      </w:r>
      <w:r>
        <w:rPr>
          <w:color w:val="231F20"/>
          <w:spacing w:val="-11"/>
          <w:w w:val="110"/>
        </w:rPr>
        <w:t> </w:t>
      </w:r>
      <w:r>
        <w:rPr>
          <w:color w:val="231F20"/>
          <w:w w:val="110"/>
        </w:rPr>
        <w:t>in</w:t>
      </w:r>
      <w:r>
        <w:rPr>
          <w:color w:val="231F20"/>
          <w:spacing w:val="-11"/>
          <w:w w:val="110"/>
        </w:rPr>
        <w:t> </w:t>
      </w:r>
      <w:r>
        <w:rPr>
          <w:color w:val="231F20"/>
          <w:w w:val="110"/>
        </w:rPr>
        <w:t>aesthetic</w:t>
      </w:r>
      <w:r>
        <w:rPr>
          <w:color w:val="231F20"/>
          <w:spacing w:val="-11"/>
          <w:w w:val="110"/>
        </w:rPr>
        <w:t> </w:t>
      </w:r>
      <w:r>
        <w:rPr>
          <w:color w:val="231F20"/>
          <w:w w:val="110"/>
        </w:rPr>
        <w:t>values</w:t>
      </w:r>
      <w:r>
        <w:rPr>
          <w:color w:val="231F20"/>
          <w:spacing w:val="-11"/>
          <w:w w:val="110"/>
        </w:rPr>
        <w:t> </w:t>
      </w:r>
      <w:r>
        <w:rPr>
          <w:color w:val="231F20"/>
          <w:w w:val="110"/>
        </w:rPr>
        <w:t>and </w:t>
      </w:r>
      <w:r>
        <w:rPr>
          <w:color w:val="231F20"/>
        </w:rPr>
        <w:t>design principles. I witnessed such a revolution in the prevailing design para-</w:t>
      </w:r>
      <w:r>
        <w:rPr>
          <w:color w:val="231F20"/>
          <w:w w:val="110"/>
        </w:rPr>
        <w:t>digm</w:t>
      </w:r>
      <w:r>
        <w:rPr>
          <w:color w:val="231F20"/>
          <w:spacing w:val="-10"/>
          <w:w w:val="110"/>
        </w:rPr>
        <w:t> </w:t>
      </w:r>
      <w:r>
        <w:rPr>
          <w:color w:val="231F20"/>
          <w:w w:val="110"/>
        </w:rPr>
        <w:t>in</w:t>
      </w:r>
      <w:r>
        <w:rPr>
          <w:color w:val="231F20"/>
          <w:spacing w:val="-10"/>
          <w:w w:val="110"/>
        </w:rPr>
        <w:t> </w:t>
      </w:r>
      <w:r>
        <w:rPr>
          <w:color w:val="231F20"/>
          <w:w w:val="110"/>
        </w:rPr>
        <w:t>the</w:t>
      </w:r>
      <w:r>
        <w:rPr>
          <w:color w:val="231F20"/>
          <w:spacing w:val="-10"/>
          <w:w w:val="110"/>
        </w:rPr>
        <w:t> </w:t>
      </w:r>
      <w:r>
        <w:rPr>
          <w:color w:val="231F20"/>
          <w:w w:val="110"/>
        </w:rPr>
        <w:t>1980s</w:t>
      </w:r>
      <w:r>
        <w:rPr>
          <w:color w:val="231F20"/>
          <w:spacing w:val="-10"/>
          <w:w w:val="110"/>
        </w:rPr>
        <w:t> </w:t>
      </w:r>
      <w:r>
        <w:rPr>
          <w:color w:val="231F20"/>
          <w:w w:val="110"/>
        </w:rPr>
        <w:t>and</w:t>
      </w:r>
      <w:r>
        <w:rPr>
          <w:color w:val="231F20"/>
          <w:spacing w:val="-10"/>
          <w:w w:val="110"/>
        </w:rPr>
        <w:t> </w:t>
      </w:r>
      <w:r>
        <w:rPr>
          <w:color w:val="231F20"/>
          <w:w w:val="110"/>
        </w:rPr>
        <w:t>got</w:t>
      </w:r>
      <w:r>
        <w:rPr>
          <w:color w:val="231F20"/>
          <w:spacing w:val="-10"/>
          <w:w w:val="110"/>
        </w:rPr>
        <w:t> </w:t>
      </w:r>
      <w:r>
        <w:rPr>
          <w:color w:val="231F20"/>
          <w:w w:val="110"/>
        </w:rPr>
        <w:t>myself</w:t>
      </w:r>
      <w:r>
        <w:rPr>
          <w:color w:val="231F20"/>
          <w:spacing w:val="-10"/>
          <w:w w:val="110"/>
        </w:rPr>
        <w:t> </w:t>
      </w:r>
      <w:r>
        <w:rPr>
          <w:color w:val="231F20"/>
          <w:w w:val="110"/>
        </w:rPr>
        <w:t>involved</w:t>
      </w:r>
      <w:r>
        <w:rPr>
          <w:color w:val="231F20"/>
          <w:spacing w:val="-10"/>
          <w:w w:val="110"/>
        </w:rPr>
        <w:t> </w:t>
      </w:r>
      <w:r>
        <w:rPr>
          <w:color w:val="231F20"/>
          <w:w w:val="110"/>
        </w:rPr>
        <w:t>in</w:t>
      </w:r>
      <w:r>
        <w:rPr>
          <w:color w:val="231F20"/>
          <w:spacing w:val="-10"/>
          <w:w w:val="110"/>
        </w:rPr>
        <w:t> </w:t>
      </w:r>
      <w:r>
        <w:rPr>
          <w:color w:val="231F20"/>
          <w:w w:val="110"/>
        </w:rPr>
        <w:t>the</w:t>
      </w:r>
      <w:r>
        <w:rPr>
          <w:color w:val="231F20"/>
          <w:spacing w:val="-10"/>
          <w:w w:val="110"/>
        </w:rPr>
        <w:t> </w:t>
      </w:r>
      <w:r>
        <w:rPr>
          <w:color w:val="231F20"/>
          <w:w w:val="110"/>
        </w:rPr>
        <w:t>1990s.</w:t>
      </w:r>
      <w:r>
        <w:rPr>
          <w:color w:val="231F20"/>
          <w:spacing w:val="-10"/>
          <w:w w:val="110"/>
        </w:rPr>
        <w:t> </w:t>
      </w:r>
      <w:r>
        <w:rPr>
          <w:color w:val="231F20"/>
          <w:w w:val="110"/>
        </w:rPr>
        <w:t>While</w:t>
      </w:r>
      <w:r>
        <w:rPr>
          <w:color w:val="231F20"/>
          <w:spacing w:val="-10"/>
          <w:w w:val="110"/>
        </w:rPr>
        <w:t> </w:t>
      </w:r>
      <w:r>
        <w:rPr>
          <w:color w:val="231F20"/>
          <w:w w:val="110"/>
        </w:rPr>
        <w:t>in</w:t>
      </w:r>
      <w:r>
        <w:rPr>
          <w:color w:val="231F20"/>
          <w:spacing w:val="-10"/>
          <w:w w:val="110"/>
        </w:rPr>
        <w:t> </w:t>
      </w:r>
      <w:r>
        <w:rPr>
          <w:color w:val="231F20"/>
          <w:w w:val="110"/>
        </w:rPr>
        <w:t>the</w:t>
      </w:r>
      <w:r>
        <w:rPr>
          <w:color w:val="231F20"/>
          <w:spacing w:val="-10"/>
          <w:w w:val="110"/>
        </w:rPr>
        <w:t> </w:t>
      </w:r>
      <w:r>
        <w:rPr>
          <w:color w:val="231F20"/>
          <w:w w:val="110"/>
        </w:rPr>
        <w:t>interim </w:t>
      </w:r>
      <w:r>
        <w:rPr>
          <w:color w:val="231F20"/>
        </w:rPr>
        <w:t>period from 1920 to 1980 there was more of a cumulative evolution. What the </w:t>
      </w:r>
      <w:r>
        <w:rPr>
          <w:color w:val="231F20"/>
          <w:w w:val="110"/>
        </w:rPr>
        <w:t>early</w:t>
      </w:r>
      <w:r>
        <w:rPr>
          <w:color w:val="231F20"/>
          <w:spacing w:val="-8"/>
          <w:w w:val="110"/>
        </w:rPr>
        <w:t> </w:t>
      </w:r>
      <w:r>
        <w:rPr>
          <w:color w:val="231F20"/>
          <w:w w:val="110"/>
        </w:rPr>
        <w:t>modern</w:t>
      </w:r>
      <w:r>
        <w:rPr>
          <w:color w:val="231F20"/>
          <w:spacing w:val="-8"/>
          <w:w w:val="110"/>
        </w:rPr>
        <w:t> </w:t>
      </w:r>
      <w:r>
        <w:rPr>
          <w:color w:val="231F20"/>
          <w:w w:val="110"/>
        </w:rPr>
        <w:t>protagonists</w:t>
      </w:r>
      <w:r>
        <w:rPr>
          <w:color w:val="231F20"/>
          <w:spacing w:val="-8"/>
          <w:w w:val="110"/>
        </w:rPr>
        <w:t> </w:t>
      </w:r>
      <w:r>
        <w:rPr>
          <w:color w:val="231F20"/>
          <w:w w:val="110"/>
        </w:rPr>
        <w:t>had</w:t>
      </w:r>
      <w:r>
        <w:rPr>
          <w:color w:val="231F20"/>
          <w:spacing w:val="-8"/>
          <w:w w:val="110"/>
        </w:rPr>
        <w:t> </w:t>
      </w:r>
      <w:r>
        <w:rPr>
          <w:color w:val="231F20"/>
          <w:w w:val="110"/>
        </w:rPr>
        <w:t>established</w:t>
      </w:r>
      <w:r>
        <w:rPr>
          <w:color w:val="231F20"/>
          <w:spacing w:val="-8"/>
          <w:w w:val="110"/>
        </w:rPr>
        <w:t> </w:t>
      </w:r>
      <w:r>
        <w:rPr>
          <w:color w:val="231F20"/>
          <w:w w:val="110"/>
        </w:rPr>
        <w:t>by</w:t>
      </w:r>
      <w:r>
        <w:rPr>
          <w:color w:val="231F20"/>
          <w:spacing w:val="-8"/>
          <w:w w:val="110"/>
        </w:rPr>
        <w:t> </w:t>
      </w:r>
      <w:r>
        <w:rPr>
          <w:color w:val="231F20"/>
          <w:w w:val="110"/>
        </w:rPr>
        <w:t>1914,</w:t>
      </w:r>
      <w:r>
        <w:rPr>
          <w:color w:val="231F20"/>
          <w:spacing w:val="-8"/>
          <w:w w:val="110"/>
        </w:rPr>
        <w:t> </w:t>
      </w:r>
      <w:r>
        <w:rPr>
          <w:color w:val="231F20"/>
          <w:w w:val="110"/>
        </w:rPr>
        <w:t>interrupted</w:t>
      </w:r>
      <w:r>
        <w:rPr>
          <w:color w:val="231F20"/>
          <w:spacing w:val="-8"/>
          <w:w w:val="110"/>
        </w:rPr>
        <w:t> </w:t>
      </w:r>
      <w:r>
        <w:rPr>
          <w:color w:val="231F20"/>
          <w:w w:val="110"/>
        </w:rPr>
        <w:t>by</w:t>
      </w:r>
      <w:r>
        <w:rPr>
          <w:color w:val="231F20"/>
          <w:spacing w:val="-8"/>
          <w:w w:val="110"/>
        </w:rPr>
        <w:t> </w:t>
      </w:r>
      <w:r>
        <w:rPr>
          <w:color w:val="231F20"/>
          <w:w w:val="110"/>
        </w:rPr>
        <w:t>the</w:t>
      </w:r>
      <w:r>
        <w:rPr>
          <w:color w:val="231F20"/>
          <w:spacing w:val="-8"/>
          <w:w w:val="110"/>
        </w:rPr>
        <w:t> </w:t>
      </w:r>
      <w:r>
        <w:rPr>
          <w:color w:val="231F20"/>
          <w:w w:val="110"/>
        </w:rPr>
        <w:t>First </w:t>
      </w:r>
      <w:r>
        <w:rPr>
          <w:color w:val="231F20"/>
        </w:rPr>
        <w:t>World War, was picked up again in 1919, and then went much further and sta-</w:t>
      </w:r>
      <w:r>
        <w:rPr>
          <w:color w:val="231F20"/>
          <w:w w:val="110"/>
        </w:rPr>
        <w:t>bilized</w:t>
      </w:r>
      <w:r>
        <w:rPr>
          <w:color w:val="231F20"/>
          <w:spacing w:val="-7"/>
          <w:w w:val="110"/>
        </w:rPr>
        <w:t> </w:t>
      </w:r>
      <w:r>
        <w:rPr>
          <w:color w:val="231F20"/>
          <w:w w:val="110"/>
        </w:rPr>
        <w:t>until</w:t>
      </w:r>
      <w:r>
        <w:rPr>
          <w:color w:val="231F20"/>
          <w:spacing w:val="-7"/>
          <w:w w:val="110"/>
        </w:rPr>
        <w:t> </w:t>
      </w:r>
      <w:r>
        <w:rPr>
          <w:color w:val="231F20"/>
          <w:w w:val="110"/>
        </w:rPr>
        <w:t>the</w:t>
      </w:r>
      <w:r>
        <w:rPr>
          <w:color w:val="231F20"/>
          <w:spacing w:val="-7"/>
          <w:w w:val="110"/>
        </w:rPr>
        <w:t> </w:t>
      </w:r>
      <w:r>
        <w:rPr>
          <w:color w:val="231F20"/>
          <w:w w:val="110"/>
        </w:rPr>
        <w:t>1970s.</w:t>
      </w:r>
      <w:r>
        <w:rPr>
          <w:color w:val="231F20"/>
          <w:spacing w:val="-7"/>
          <w:w w:val="110"/>
        </w:rPr>
        <w:t> </w:t>
      </w:r>
      <w:r>
        <w:rPr>
          <w:color w:val="231F20"/>
          <w:w w:val="110"/>
        </w:rPr>
        <w:t>The</w:t>
      </w:r>
      <w:r>
        <w:rPr>
          <w:color w:val="231F20"/>
          <w:spacing w:val="-7"/>
          <w:w w:val="110"/>
        </w:rPr>
        <w:t> </w:t>
      </w:r>
      <w:r>
        <w:rPr>
          <w:color w:val="231F20"/>
          <w:w w:val="110"/>
        </w:rPr>
        <w:t>very</w:t>
      </w:r>
      <w:r>
        <w:rPr>
          <w:color w:val="231F20"/>
          <w:spacing w:val="-7"/>
          <w:w w:val="110"/>
        </w:rPr>
        <w:t> </w:t>
      </w:r>
      <w:r>
        <w:rPr>
          <w:color w:val="231F20"/>
          <w:w w:val="110"/>
        </w:rPr>
        <w:t>same</w:t>
      </w:r>
      <w:r>
        <w:rPr>
          <w:color w:val="231F20"/>
          <w:spacing w:val="-7"/>
          <w:w w:val="110"/>
        </w:rPr>
        <w:t> </w:t>
      </w:r>
      <w:r>
        <w:rPr>
          <w:color w:val="231F20"/>
          <w:w w:val="110"/>
        </w:rPr>
        <w:t>protagonists,</w:t>
      </w:r>
      <w:r>
        <w:rPr>
          <w:color w:val="231F20"/>
          <w:spacing w:val="-7"/>
          <w:w w:val="110"/>
        </w:rPr>
        <w:t> </w:t>
      </w:r>
      <w:r>
        <w:rPr>
          <w:color w:val="231F20"/>
          <w:w w:val="110"/>
        </w:rPr>
        <w:t>Gropius,</w:t>
      </w:r>
      <w:r>
        <w:rPr>
          <w:color w:val="231F20"/>
          <w:spacing w:val="-7"/>
          <w:w w:val="110"/>
        </w:rPr>
        <w:t> </w:t>
      </w:r>
      <w:r>
        <w:rPr>
          <w:color w:val="231F20"/>
          <w:w w:val="110"/>
        </w:rPr>
        <w:t>Mies</w:t>
      </w:r>
      <w:r>
        <w:rPr>
          <w:color w:val="231F20"/>
          <w:spacing w:val="-7"/>
          <w:w w:val="110"/>
        </w:rPr>
        <w:t> </w:t>
      </w:r>
      <w:r>
        <w:rPr>
          <w:color w:val="231F20"/>
          <w:w w:val="110"/>
        </w:rPr>
        <w:t>and</w:t>
      </w:r>
      <w:r>
        <w:rPr>
          <w:color w:val="231F20"/>
          <w:spacing w:val="-7"/>
          <w:w w:val="110"/>
        </w:rPr>
        <w:t> </w:t>
      </w:r>
      <w:r>
        <w:rPr>
          <w:color w:val="231F20"/>
          <w:w w:val="110"/>
        </w:rPr>
        <w:t>Cor-busier,</w:t>
      </w:r>
      <w:r>
        <w:rPr>
          <w:color w:val="231F20"/>
          <w:spacing w:val="-13"/>
          <w:w w:val="110"/>
        </w:rPr>
        <w:t> </w:t>
      </w:r>
      <w:r>
        <w:rPr>
          <w:color w:val="231F20"/>
          <w:w w:val="110"/>
        </w:rPr>
        <w:t>stood</w:t>
      </w:r>
      <w:r>
        <w:rPr>
          <w:color w:val="231F20"/>
          <w:spacing w:val="-13"/>
          <w:w w:val="110"/>
        </w:rPr>
        <w:t> </w:t>
      </w:r>
      <w:r>
        <w:rPr>
          <w:color w:val="231F20"/>
          <w:w w:val="110"/>
        </w:rPr>
        <w:t>at</w:t>
      </w:r>
      <w:r>
        <w:rPr>
          <w:color w:val="231F20"/>
          <w:spacing w:val="-13"/>
          <w:w w:val="110"/>
        </w:rPr>
        <w:t> </w:t>
      </w:r>
      <w:r>
        <w:rPr>
          <w:color w:val="231F20"/>
          <w:w w:val="110"/>
        </w:rPr>
        <w:t>the</w:t>
      </w:r>
      <w:r>
        <w:rPr>
          <w:color w:val="231F20"/>
          <w:spacing w:val="-13"/>
          <w:w w:val="110"/>
        </w:rPr>
        <w:t> </w:t>
      </w:r>
      <w:r>
        <w:rPr>
          <w:color w:val="231F20"/>
          <w:w w:val="110"/>
        </w:rPr>
        <w:t>beginning</w:t>
      </w:r>
      <w:r>
        <w:rPr>
          <w:color w:val="231F20"/>
          <w:spacing w:val="-13"/>
          <w:w w:val="110"/>
        </w:rPr>
        <w:t> </w:t>
      </w:r>
      <w:r>
        <w:rPr>
          <w:color w:val="231F20"/>
          <w:w w:val="110"/>
        </w:rPr>
        <w:t>and</w:t>
      </w:r>
      <w:r>
        <w:rPr>
          <w:color w:val="231F20"/>
          <w:spacing w:val="-13"/>
          <w:w w:val="110"/>
        </w:rPr>
        <w:t> </w:t>
      </w:r>
      <w:r>
        <w:rPr>
          <w:color w:val="231F20"/>
          <w:w w:val="110"/>
        </w:rPr>
        <w:t>were</w:t>
      </w:r>
      <w:r>
        <w:rPr>
          <w:color w:val="231F20"/>
          <w:spacing w:val="-13"/>
          <w:w w:val="110"/>
        </w:rPr>
        <w:t> </w:t>
      </w:r>
      <w:r>
        <w:rPr>
          <w:color w:val="231F20"/>
          <w:w w:val="110"/>
        </w:rPr>
        <w:t>still</w:t>
      </w:r>
      <w:r>
        <w:rPr>
          <w:color w:val="231F20"/>
          <w:spacing w:val="-13"/>
          <w:w w:val="110"/>
        </w:rPr>
        <w:t> </w:t>
      </w:r>
      <w:r>
        <w:rPr>
          <w:color w:val="231F20"/>
          <w:w w:val="110"/>
        </w:rPr>
        <w:t>leading</w:t>
      </w:r>
      <w:r>
        <w:rPr>
          <w:color w:val="231F20"/>
          <w:spacing w:val="-13"/>
          <w:w w:val="110"/>
        </w:rPr>
        <w:t> </w:t>
      </w:r>
      <w:r>
        <w:rPr>
          <w:color w:val="231F20"/>
          <w:w w:val="110"/>
        </w:rPr>
        <w:t>during</w:t>
      </w:r>
      <w:r>
        <w:rPr>
          <w:color w:val="231F20"/>
          <w:spacing w:val="-13"/>
          <w:w w:val="110"/>
        </w:rPr>
        <w:t> </w:t>
      </w:r>
      <w:r>
        <w:rPr>
          <w:color w:val="231F20"/>
          <w:w w:val="110"/>
        </w:rPr>
        <w:t>the</w:t>
      </w:r>
      <w:r>
        <w:rPr>
          <w:color w:val="231F20"/>
          <w:spacing w:val="-13"/>
          <w:w w:val="110"/>
        </w:rPr>
        <w:t> </w:t>
      </w:r>
      <w:r>
        <w:rPr>
          <w:color w:val="231F20"/>
          <w:w w:val="110"/>
        </w:rPr>
        <w:t>1960s.</w:t>
      </w:r>
      <w:r>
        <w:rPr>
          <w:color w:val="231F20"/>
          <w:spacing w:val="-13"/>
          <w:w w:val="110"/>
        </w:rPr>
        <w:t> </w:t>
      </w:r>
      <w:r>
        <w:rPr>
          <w:color w:val="231F20"/>
          <w:w w:val="110"/>
        </w:rPr>
        <w:t>When Corbusier</w:t>
      </w:r>
      <w:r>
        <w:rPr>
          <w:color w:val="231F20"/>
          <w:spacing w:val="-2"/>
          <w:w w:val="110"/>
        </w:rPr>
        <w:t> </w:t>
      </w:r>
      <w:r>
        <w:rPr>
          <w:color w:val="231F20"/>
          <w:w w:val="110"/>
        </w:rPr>
        <w:t>died</w:t>
      </w:r>
      <w:r>
        <w:rPr>
          <w:color w:val="231F20"/>
          <w:spacing w:val="-2"/>
          <w:w w:val="110"/>
        </w:rPr>
        <w:t> </w:t>
      </w:r>
      <w:r>
        <w:rPr>
          <w:color w:val="231F20"/>
          <w:w w:val="110"/>
        </w:rPr>
        <w:t>in</w:t>
      </w:r>
      <w:r>
        <w:rPr>
          <w:color w:val="231F20"/>
          <w:spacing w:val="-2"/>
          <w:w w:val="110"/>
        </w:rPr>
        <w:t> </w:t>
      </w:r>
      <w:r>
        <w:rPr>
          <w:color w:val="231F20"/>
          <w:w w:val="110"/>
        </w:rPr>
        <w:t>1965,</w:t>
      </w:r>
      <w:r>
        <w:rPr>
          <w:color w:val="231F20"/>
          <w:spacing w:val="-2"/>
          <w:w w:val="110"/>
        </w:rPr>
        <w:t> </w:t>
      </w:r>
      <w:r>
        <w:rPr>
          <w:color w:val="231F20"/>
          <w:w w:val="110"/>
        </w:rPr>
        <w:t>he</w:t>
      </w:r>
      <w:r>
        <w:rPr>
          <w:color w:val="231F20"/>
          <w:spacing w:val="-2"/>
          <w:w w:val="110"/>
        </w:rPr>
        <w:t> </w:t>
      </w:r>
      <w:r>
        <w:rPr>
          <w:color w:val="231F20"/>
          <w:w w:val="110"/>
        </w:rPr>
        <w:t>was</w:t>
      </w:r>
      <w:r>
        <w:rPr>
          <w:color w:val="231F20"/>
          <w:spacing w:val="-2"/>
          <w:w w:val="110"/>
        </w:rPr>
        <w:t> </w:t>
      </w:r>
      <w:r>
        <w:rPr>
          <w:color w:val="231F20"/>
          <w:w w:val="110"/>
        </w:rPr>
        <w:t>at</w:t>
      </w:r>
      <w:r>
        <w:rPr>
          <w:color w:val="231F20"/>
          <w:spacing w:val="-2"/>
          <w:w w:val="110"/>
        </w:rPr>
        <w:t> </w:t>
      </w:r>
      <w:r>
        <w:rPr>
          <w:color w:val="231F20"/>
          <w:w w:val="110"/>
        </w:rPr>
        <w:t>the</w:t>
      </w:r>
      <w:r>
        <w:rPr>
          <w:color w:val="231F20"/>
          <w:spacing w:val="-2"/>
          <w:w w:val="110"/>
        </w:rPr>
        <w:t> </w:t>
      </w:r>
      <w:r>
        <w:rPr>
          <w:color w:val="231F20"/>
          <w:w w:val="110"/>
        </w:rPr>
        <w:t>height</w:t>
      </w:r>
      <w:r>
        <w:rPr>
          <w:color w:val="231F20"/>
          <w:spacing w:val="-2"/>
          <w:w w:val="110"/>
        </w:rPr>
        <w:t> </w:t>
      </w:r>
      <w:r>
        <w:rPr>
          <w:color w:val="231F20"/>
          <w:w w:val="110"/>
        </w:rPr>
        <w:t>of</w:t>
      </w:r>
      <w:r>
        <w:rPr>
          <w:color w:val="231F20"/>
          <w:spacing w:val="-2"/>
          <w:w w:val="110"/>
        </w:rPr>
        <w:t> </w:t>
      </w:r>
      <w:r>
        <w:rPr>
          <w:color w:val="231F20"/>
          <w:w w:val="110"/>
        </w:rPr>
        <w:t>his</w:t>
      </w:r>
      <w:r>
        <w:rPr>
          <w:color w:val="231F20"/>
          <w:spacing w:val="-2"/>
          <w:w w:val="110"/>
        </w:rPr>
        <w:t> </w:t>
      </w:r>
      <w:r>
        <w:rPr>
          <w:color w:val="231F20"/>
          <w:w w:val="110"/>
        </w:rPr>
        <w:t>powers.</w:t>
      </w:r>
    </w:p>
    <w:p>
      <w:pPr>
        <w:pStyle w:val="BodyText"/>
        <w:spacing w:before="76"/>
        <w:ind w:left="0" w:firstLine="0"/>
        <w:jc w:val="left"/>
      </w:pPr>
    </w:p>
    <w:p>
      <w:pPr>
        <w:pStyle w:val="Heading2"/>
        <w:ind w:left="85"/>
      </w:pPr>
      <w:r>
        <w:rPr>
          <w:color w:val="231F20"/>
          <w:w w:val="85"/>
        </w:rPr>
        <w:t>Marjan</w:t>
      </w:r>
      <w:r>
        <w:rPr>
          <w:color w:val="231F20"/>
          <w:spacing w:val="12"/>
        </w:rPr>
        <w:t> </w:t>
      </w:r>
      <w:r>
        <w:rPr>
          <w:color w:val="231F20"/>
          <w:spacing w:val="-2"/>
          <w:w w:val="95"/>
        </w:rPr>
        <w:t>Ivković</w:t>
      </w:r>
    </w:p>
    <w:p>
      <w:pPr>
        <w:spacing w:before="21"/>
        <w:ind w:left="85"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5"/>
        <w:ind w:right="365" w:firstLine="0"/>
      </w:pPr>
      <w:r>
        <w:rPr>
          <w:color w:val="231F20"/>
        </w:rPr>
        <w:t>I</w:t>
      </w:r>
      <w:r>
        <w:rPr>
          <w:color w:val="231F20"/>
          <w:spacing w:val="11"/>
        </w:rPr>
        <w:t> </w:t>
      </w:r>
      <w:r>
        <w:rPr>
          <w:color w:val="231F20"/>
        </w:rPr>
        <w:t>will</w:t>
      </w:r>
      <w:r>
        <w:rPr>
          <w:color w:val="231F20"/>
          <w:spacing w:val="11"/>
        </w:rPr>
        <w:t> </w:t>
      </w:r>
      <w:r>
        <w:rPr>
          <w:color w:val="231F20"/>
        </w:rPr>
        <w:t>focus</w:t>
      </w:r>
      <w:r>
        <w:rPr>
          <w:color w:val="231F20"/>
          <w:spacing w:val="11"/>
        </w:rPr>
        <w:t> </w:t>
      </w:r>
      <w:r>
        <w:rPr>
          <w:color w:val="231F20"/>
        </w:rPr>
        <w:t>on</w:t>
      </w:r>
      <w:r>
        <w:rPr>
          <w:color w:val="231F20"/>
          <w:spacing w:val="11"/>
        </w:rPr>
        <w:t> </w:t>
      </w:r>
      <w:r>
        <w:rPr>
          <w:color w:val="231F20"/>
        </w:rPr>
        <w:t>the</w:t>
      </w:r>
      <w:r>
        <w:rPr>
          <w:color w:val="231F20"/>
          <w:spacing w:val="11"/>
        </w:rPr>
        <w:t> </w:t>
      </w:r>
      <w:r>
        <w:rPr>
          <w:color w:val="231F20"/>
        </w:rPr>
        <w:t>book,</w:t>
      </w:r>
      <w:r>
        <w:rPr>
          <w:color w:val="231F20"/>
          <w:spacing w:val="11"/>
        </w:rPr>
        <w:t> </w:t>
      </w:r>
      <w:r>
        <w:rPr>
          <w:color w:val="231F20"/>
        </w:rPr>
        <w:t>which</w:t>
      </w:r>
      <w:r>
        <w:rPr>
          <w:color w:val="231F20"/>
          <w:spacing w:val="11"/>
        </w:rPr>
        <w:t> </w:t>
      </w:r>
      <w:r>
        <w:rPr>
          <w:color w:val="231F20"/>
        </w:rPr>
        <w:t>was</w:t>
      </w:r>
      <w:r>
        <w:rPr>
          <w:color w:val="231F20"/>
          <w:spacing w:val="11"/>
        </w:rPr>
        <w:t> </w:t>
      </w:r>
      <w:r>
        <w:rPr>
          <w:color w:val="231F20"/>
        </w:rPr>
        <w:t>really</w:t>
      </w:r>
      <w:r>
        <w:rPr>
          <w:color w:val="231F20"/>
          <w:spacing w:val="11"/>
        </w:rPr>
        <w:t> </w:t>
      </w:r>
      <w:r>
        <w:rPr>
          <w:color w:val="231F20"/>
        </w:rPr>
        <w:t>intriguing</w:t>
      </w:r>
      <w:r>
        <w:rPr>
          <w:color w:val="231F20"/>
          <w:spacing w:val="11"/>
        </w:rPr>
        <w:t> </w:t>
      </w:r>
      <w:r>
        <w:rPr>
          <w:color w:val="231F20"/>
        </w:rPr>
        <w:t>and</w:t>
      </w:r>
      <w:r>
        <w:rPr>
          <w:color w:val="231F20"/>
          <w:spacing w:val="11"/>
        </w:rPr>
        <w:t> </w:t>
      </w:r>
      <w:r>
        <w:rPr>
          <w:color w:val="231F20"/>
        </w:rPr>
        <w:t>inspiring</w:t>
      </w:r>
      <w:r>
        <w:rPr>
          <w:color w:val="231F20"/>
          <w:spacing w:val="11"/>
        </w:rPr>
        <w:t> </w:t>
      </w:r>
      <w:r>
        <w:rPr>
          <w:color w:val="231F20"/>
        </w:rPr>
        <w:t>and</w:t>
      </w:r>
      <w:r>
        <w:rPr>
          <w:color w:val="231F20"/>
          <w:spacing w:val="11"/>
        </w:rPr>
        <w:t> </w:t>
      </w:r>
      <w:r>
        <w:rPr>
          <w:color w:val="231F20"/>
        </w:rPr>
        <w:t>I</w:t>
      </w:r>
      <w:r>
        <w:rPr>
          <w:color w:val="231F20"/>
          <w:spacing w:val="11"/>
        </w:rPr>
        <w:t> </w:t>
      </w:r>
      <w:r>
        <w:rPr>
          <w:color w:val="231F20"/>
        </w:rPr>
        <w:t>learned </w:t>
      </w:r>
      <w:r>
        <w:rPr>
          <w:color w:val="231F20"/>
          <w:spacing w:val="-2"/>
          <w:w w:val="110"/>
        </w:rPr>
        <w:t>a</w:t>
      </w:r>
      <w:r>
        <w:rPr>
          <w:color w:val="231F20"/>
          <w:spacing w:val="-5"/>
          <w:w w:val="110"/>
        </w:rPr>
        <w:t> </w:t>
      </w:r>
      <w:r>
        <w:rPr>
          <w:color w:val="231F20"/>
          <w:spacing w:val="-2"/>
          <w:w w:val="110"/>
        </w:rPr>
        <w:t>lot</w:t>
      </w:r>
      <w:r>
        <w:rPr>
          <w:color w:val="231F20"/>
          <w:spacing w:val="-5"/>
          <w:w w:val="110"/>
        </w:rPr>
        <w:t> </w:t>
      </w:r>
      <w:r>
        <w:rPr>
          <w:color w:val="231F20"/>
          <w:spacing w:val="-2"/>
          <w:w w:val="110"/>
        </w:rPr>
        <w:t>from</w:t>
      </w:r>
      <w:r>
        <w:rPr>
          <w:color w:val="231F20"/>
          <w:spacing w:val="-5"/>
          <w:w w:val="110"/>
        </w:rPr>
        <w:t> </w:t>
      </w:r>
      <w:r>
        <w:rPr>
          <w:color w:val="231F20"/>
          <w:spacing w:val="-2"/>
          <w:w w:val="110"/>
        </w:rPr>
        <w:t>it.</w:t>
      </w:r>
      <w:r>
        <w:rPr>
          <w:color w:val="231F20"/>
          <w:spacing w:val="-5"/>
          <w:w w:val="110"/>
        </w:rPr>
        <w:t> </w:t>
      </w:r>
      <w:r>
        <w:rPr>
          <w:color w:val="231F20"/>
          <w:spacing w:val="-2"/>
          <w:w w:val="110"/>
        </w:rPr>
        <w:t>I’m</w:t>
      </w:r>
      <w:r>
        <w:rPr>
          <w:color w:val="231F20"/>
          <w:spacing w:val="-5"/>
          <w:w w:val="110"/>
        </w:rPr>
        <w:t> </w:t>
      </w:r>
      <w:r>
        <w:rPr>
          <w:color w:val="231F20"/>
          <w:spacing w:val="-2"/>
          <w:w w:val="110"/>
        </w:rPr>
        <w:t>not</w:t>
      </w:r>
      <w:r>
        <w:rPr>
          <w:color w:val="231F20"/>
          <w:spacing w:val="-5"/>
          <w:w w:val="110"/>
        </w:rPr>
        <w:t> </w:t>
      </w:r>
      <w:r>
        <w:rPr>
          <w:color w:val="231F20"/>
          <w:spacing w:val="-2"/>
          <w:w w:val="110"/>
        </w:rPr>
        <w:t>from</w:t>
      </w:r>
      <w:r>
        <w:rPr>
          <w:color w:val="231F20"/>
          <w:spacing w:val="-5"/>
          <w:w w:val="110"/>
        </w:rPr>
        <w:t> </w:t>
      </w:r>
      <w:r>
        <w:rPr>
          <w:color w:val="231F20"/>
          <w:spacing w:val="-2"/>
          <w:w w:val="110"/>
        </w:rPr>
        <w:t>the</w:t>
      </w:r>
      <w:r>
        <w:rPr>
          <w:color w:val="231F20"/>
          <w:spacing w:val="-5"/>
          <w:w w:val="110"/>
        </w:rPr>
        <w:t> </w:t>
      </w:r>
      <w:r>
        <w:rPr>
          <w:color w:val="231F20"/>
          <w:spacing w:val="-2"/>
          <w:w w:val="110"/>
        </w:rPr>
        <w:t>field</w:t>
      </w:r>
      <w:r>
        <w:rPr>
          <w:color w:val="231F20"/>
          <w:spacing w:val="-5"/>
          <w:w w:val="110"/>
        </w:rPr>
        <w:t> </w:t>
      </w:r>
      <w:r>
        <w:rPr>
          <w:color w:val="231F20"/>
          <w:spacing w:val="-2"/>
          <w:w w:val="110"/>
        </w:rPr>
        <w:t>of</w:t>
      </w:r>
      <w:r>
        <w:rPr>
          <w:color w:val="231F20"/>
          <w:spacing w:val="-5"/>
          <w:w w:val="110"/>
        </w:rPr>
        <w:t> </w:t>
      </w:r>
      <w:r>
        <w:rPr>
          <w:color w:val="231F20"/>
          <w:spacing w:val="-2"/>
          <w:w w:val="110"/>
        </w:rPr>
        <w:t>architecture.</w:t>
      </w:r>
      <w:r>
        <w:rPr>
          <w:color w:val="231F20"/>
          <w:spacing w:val="-5"/>
          <w:w w:val="110"/>
        </w:rPr>
        <w:t> </w:t>
      </w:r>
      <w:r>
        <w:rPr>
          <w:color w:val="231F20"/>
          <w:spacing w:val="-2"/>
          <w:w w:val="110"/>
        </w:rPr>
        <w:t>I’m</w:t>
      </w:r>
      <w:r>
        <w:rPr>
          <w:color w:val="231F20"/>
          <w:spacing w:val="-5"/>
          <w:w w:val="110"/>
        </w:rPr>
        <w:t> </w:t>
      </w:r>
      <w:r>
        <w:rPr>
          <w:color w:val="231F20"/>
          <w:spacing w:val="-2"/>
          <w:w w:val="110"/>
        </w:rPr>
        <w:t>theoretical</w:t>
      </w:r>
      <w:r>
        <w:rPr>
          <w:color w:val="231F20"/>
          <w:spacing w:val="-5"/>
          <w:w w:val="110"/>
        </w:rPr>
        <w:t> </w:t>
      </w:r>
      <w:r>
        <w:rPr>
          <w:color w:val="231F20"/>
          <w:spacing w:val="-2"/>
          <w:w w:val="110"/>
        </w:rPr>
        <w:t>sociologist. </w:t>
      </w:r>
      <w:r>
        <w:rPr>
          <w:color w:val="231F20"/>
          <w:w w:val="110"/>
        </w:rPr>
        <w:t>So,</w:t>
      </w:r>
      <w:r>
        <w:rPr>
          <w:color w:val="231F20"/>
          <w:spacing w:val="-3"/>
          <w:w w:val="110"/>
        </w:rPr>
        <w:t> </w:t>
      </w:r>
      <w:r>
        <w:rPr>
          <w:color w:val="231F20"/>
          <w:w w:val="110"/>
        </w:rPr>
        <w:t>just</w:t>
      </w:r>
      <w:r>
        <w:rPr>
          <w:color w:val="231F20"/>
          <w:spacing w:val="-3"/>
          <w:w w:val="110"/>
        </w:rPr>
        <w:t> </w:t>
      </w:r>
      <w:r>
        <w:rPr>
          <w:color w:val="231F20"/>
          <w:w w:val="110"/>
        </w:rPr>
        <w:t>a</w:t>
      </w:r>
      <w:r>
        <w:rPr>
          <w:color w:val="231F20"/>
          <w:spacing w:val="-3"/>
          <w:w w:val="110"/>
        </w:rPr>
        <w:t> </w:t>
      </w:r>
      <w:r>
        <w:rPr>
          <w:color w:val="231F20"/>
          <w:w w:val="110"/>
        </w:rPr>
        <w:t>few</w:t>
      </w:r>
      <w:r>
        <w:rPr>
          <w:color w:val="231F20"/>
          <w:spacing w:val="-3"/>
          <w:w w:val="110"/>
        </w:rPr>
        <w:t> </w:t>
      </w:r>
      <w:r>
        <w:rPr>
          <w:color w:val="231F20"/>
          <w:w w:val="110"/>
        </w:rPr>
        <w:t>remarks</w:t>
      </w:r>
      <w:r>
        <w:rPr>
          <w:color w:val="231F20"/>
          <w:spacing w:val="-3"/>
          <w:w w:val="110"/>
        </w:rPr>
        <w:t> </w:t>
      </w:r>
      <w:r>
        <w:rPr>
          <w:color w:val="231F20"/>
          <w:w w:val="110"/>
        </w:rPr>
        <w:t>and</w:t>
      </w:r>
      <w:r>
        <w:rPr>
          <w:color w:val="231F20"/>
          <w:spacing w:val="-3"/>
          <w:w w:val="110"/>
        </w:rPr>
        <w:t> </w:t>
      </w:r>
      <w:r>
        <w:rPr>
          <w:color w:val="231F20"/>
          <w:w w:val="110"/>
        </w:rPr>
        <w:t>a</w:t>
      </w:r>
      <w:r>
        <w:rPr>
          <w:color w:val="231F20"/>
          <w:spacing w:val="-3"/>
          <w:w w:val="110"/>
        </w:rPr>
        <w:t> </w:t>
      </w:r>
      <w:r>
        <w:rPr>
          <w:color w:val="231F20"/>
          <w:w w:val="110"/>
        </w:rPr>
        <w:t>question</w:t>
      </w:r>
      <w:r>
        <w:rPr>
          <w:color w:val="231F20"/>
          <w:spacing w:val="-3"/>
          <w:w w:val="110"/>
        </w:rPr>
        <w:t> </w:t>
      </w:r>
      <w:r>
        <w:rPr>
          <w:color w:val="231F20"/>
          <w:w w:val="110"/>
        </w:rPr>
        <w:t>about</w:t>
      </w:r>
      <w:r>
        <w:rPr>
          <w:color w:val="231F20"/>
          <w:spacing w:val="-3"/>
          <w:w w:val="110"/>
        </w:rPr>
        <w:t> </w:t>
      </w:r>
      <w:r>
        <w:rPr>
          <w:color w:val="231F20"/>
          <w:w w:val="110"/>
        </w:rPr>
        <w:t>the</w:t>
      </w:r>
      <w:r>
        <w:rPr>
          <w:color w:val="231F20"/>
          <w:spacing w:val="-3"/>
          <w:w w:val="110"/>
        </w:rPr>
        <w:t> </w:t>
      </w:r>
      <w:r>
        <w:rPr>
          <w:color w:val="231F20"/>
          <w:w w:val="110"/>
        </w:rPr>
        <w:t>fundamental</w:t>
      </w:r>
      <w:r>
        <w:rPr>
          <w:color w:val="231F20"/>
          <w:spacing w:val="-3"/>
          <w:w w:val="110"/>
        </w:rPr>
        <w:t> </w:t>
      </w:r>
      <w:r>
        <w:rPr>
          <w:color w:val="231F20"/>
          <w:w w:val="110"/>
        </w:rPr>
        <w:t>tangent.</w:t>
      </w:r>
    </w:p>
    <w:p>
      <w:pPr>
        <w:pStyle w:val="BodyText"/>
        <w:spacing w:line="230" w:lineRule="auto" w:before="2"/>
        <w:ind w:right="365"/>
      </w:pPr>
      <w:r>
        <w:rPr>
          <w:color w:val="231F20"/>
          <w:w w:val="110"/>
        </w:rPr>
        <w:t>The</w:t>
      </w:r>
      <w:r>
        <w:rPr>
          <w:color w:val="231F20"/>
          <w:spacing w:val="-11"/>
          <w:w w:val="110"/>
        </w:rPr>
        <w:t> </w:t>
      </w:r>
      <w:r>
        <w:rPr>
          <w:color w:val="231F20"/>
          <w:w w:val="110"/>
        </w:rPr>
        <w:t>fundamental</w:t>
      </w:r>
      <w:r>
        <w:rPr>
          <w:color w:val="231F20"/>
          <w:spacing w:val="-11"/>
          <w:w w:val="110"/>
        </w:rPr>
        <w:t> </w:t>
      </w:r>
      <w:r>
        <w:rPr>
          <w:color w:val="231F20"/>
          <w:w w:val="110"/>
        </w:rPr>
        <w:t>tension</w:t>
      </w:r>
      <w:r>
        <w:rPr>
          <w:color w:val="231F20"/>
          <w:spacing w:val="-11"/>
          <w:w w:val="110"/>
        </w:rPr>
        <w:t> </w:t>
      </w:r>
      <w:r>
        <w:rPr>
          <w:color w:val="231F20"/>
          <w:w w:val="110"/>
        </w:rPr>
        <w:t>of</w:t>
      </w:r>
      <w:r>
        <w:rPr>
          <w:color w:val="231F20"/>
          <w:spacing w:val="-11"/>
          <w:w w:val="110"/>
        </w:rPr>
        <w:t> </w:t>
      </w:r>
      <w:r>
        <w:rPr>
          <w:color w:val="231F20"/>
          <w:w w:val="110"/>
        </w:rPr>
        <w:t>imperialism</w:t>
      </w:r>
      <w:r>
        <w:rPr>
          <w:color w:val="231F20"/>
          <w:spacing w:val="-11"/>
          <w:w w:val="110"/>
        </w:rPr>
        <w:t> </w:t>
      </w:r>
      <w:r>
        <w:rPr>
          <w:color w:val="231F20"/>
          <w:w w:val="110"/>
        </w:rPr>
        <w:t>(monopoly</w:t>
      </w:r>
      <w:r>
        <w:rPr>
          <w:color w:val="231F20"/>
          <w:spacing w:val="-11"/>
          <w:w w:val="110"/>
        </w:rPr>
        <w:t> </w:t>
      </w:r>
      <w:r>
        <w:rPr>
          <w:color w:val="231F20"/>
          <w:w w:val="110"/>
        </w:rPr>
        <w:t>capitalism)</w:t>
      </w:r>
      <w:r>
        <w:rPr>
          <w:color w:val="231F20"/>
          <w:spacing w:val="-11"/>
          <w:w w:val="110"/>
        </w:rPr>
        <w:t> </w:t>
      </w:r>
      <w:r>
        <w:rPr>
          <w:color w:val="231F20"/>
          <w:w w:val="110"/>
        </w:rPr>
        <w:t>that</w:t>
      </w:r>
      <w:r>
        <w:rPr>
          <w:color w:val="231F20"/>
          <w:spacing w:val="-11"/>
          <w:w w:val="110"/>
        </w:rPr>
        <w:t> </w:t>
      </w:r>
      <w:r>
        <w:rPr>
          <w:color w:val="231F20"/>
          <w:w w:val="110"/>
        </w:rPr>
        <w:t>you identify in the book as the tension between a globally evolving civilization</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0" w:firstLine="0"/>
      </w:pPr>
      <w:r>
        <w:rPr>
          <w:color w:val="231F20"/>
          <w:w w:val="105"/>
        </w:rPr>
        <w:t>(socio-economic order) and its segmentation into nation-states and competing empires is, I would argue in line with Marx and some strands of unorthodox Marxism, underlaid by an even more fundamental tension that is intrinsic </w:t>
      </w:r>
      <w:r>
        <w:rPr>
          <w:color w:val="231F20"/>
          <w:w w:val="105"/>
        </w:rPr>
        <w:t>to capitalism in general. This is the tension between what might be termed cap-italism’s thrust toward ever greater abstraction (reordering of reality through the principle of valorization) – a logic that is executed through real subsump-tion – and the inherently human need to concretize and essentialize the re-ality that has been produced through this process of abstraction. Commodity fetishism is the paradigmatic example of this fundamental tension, but so are the</w:t>
      </w:r>
      <w:r>
        <w:rPr>
          <w:color w:val="231F20"/>
          <w:spacing w:val="-9"/>
          <w:w w:val="105"/>
        </w:rPr>
        <w:t> </w:t>
      </w:r>
      <w:r>
        <w:rPr>
          <w:color w:val="231F20"/>
          <w:w w:val="105"/>
        </w:rPr>
        <w:t>anti-capitalist</w:t>
      </w:r>
      <w:r>
        <w:rPr>
          <w:color w:val="231F20"/>
          <w:spacing w:val="-9"/>
          <w:w w:val="105"/>
        </w:rPr>
        <w:t> </w:t>
      </w:r>
      <w:r>
        <w:rPr>
          <w:color w:val="231F20"/>
          <w:w w:val="105"/>
        </w:rPr>
        <w:t>movements</w:t>
      </w:r>
      <w:r>
        <w:rPr>
          <w:color w:val="231F20"/>
          <w:spacing w:val="-9"/>
          <w:w w:val="105"/>
        </w:rPr>
        <w:t> </w:t>
      </w:r>
      <w:r>
        <w:rPr>
          <w:color w:val="231F20"/>
          <w:w w:val="105"/>
        </w:rPr>
        <w:t>that</w:t>
      </w:r>
      <w:r>
        <w:rPr>
          <w:color w:val="231F20"/>
          <w:spacing w:val="-9"/>
          <w:w w:val="105"/>
        </w:rPr>
        <w:t> </w:t>
      </w:r>
      <w:r>
        <w:rPr>
          <w:color w:val="231F20"/>
          <w:w w:val="105"/>
        </w:rPr>
        <w:t>(falsely)</w:t>
      </w:r>
      <w:r>
        <w:rPr>
          <w:color w:val="231F20"/>
          <w:spacing w:val="-9"/>
          <w:w w:val="105"/>
        </w:rPr>
        <w:t> </w:t>
      </w:r>
      <w:r>
        <w:rPr>
          <w:color w:val="231F20"/>
          <w:w w:val="105"/>
        </w:rPr>
        <w:t>concretize</w:t>
      </w:r>
      <w:r>
        <w:rPr>
          <w:color w:val="231F20"/>
          <w:spacing w:val="-9"/>
          <w:w w:val="105"/>
        </w:rPr>
        <w:t> </w:t>
      </w:r>
      <w:r>
        <w:rPr>
          <w:color w:val="231F20"/>
          <w:w w:val="105"/>
        </w:rPr>
        <w:t>what</w:t>
      </w:r>
      <w:r>
        <w:rPr>
          <w:color w:val="231F20"/>
          <w:spacing w:val="-9"/>
          <w:w w:val="105"/>
        </w:rPr>
        <w:t> </w:t>
      </w:r>
      <w:r>
        <w:rPr>
          <w:color w:val="231F20"/>
          <w:w w:val="105"/>
        </w:rPr>
        <w:t>is</w:t>
      </w:r>
      <w:r>
        <w:rPr>
          <w:color w:val="231F20"/>
          <w:spacing w:val="-9"/>
          <w:w w:val="105"/>
        </w:rPr>
        <w:t> </w:t>
      </w:r>
      <w:r>
        <w:rPr>
          <w:color w:val="231F20"/>
          <w:w w:val="105"/>
        </w:rPr>
        <w:t>problematic</w:t>
      </w:r>
      <w:r>
        <w:rPr>
          <w:color w:val="231F20"/>
          <w:spacing w:val="-9"/>
          <w:w w:val="105"/>
        </w:rPr>
        <w:t> </w:t>
      </w:r>
      <w:r>
        <w:rPr>
          <w:color w:val="231F20"/>
          <w:w w:val="105"/>
        </w:rPr>
        <w:t>with capitalism</w:t>
      </w:r>
      <w:r>
        <w:rPr>
          <w:color w:val="231F20"/>
          <w:spacing w:val="-3"/>
          <w:w w:val="105"/>
        </w:rPr>
        <w:t> </w:t>
      </w:r>
      <w:r>
        <w:rPr>
          <w:color w:val="231F20"/>
          <w:w w:val="105"/>
        </w:rPr>
        <w:t>–</w:t>
      </w:r>
      <w:r>
        <w:rPr>
          <w:color w:val="231F20"/>
          <w:spacing w:val="-3"/>
          <w:w w:val="105"/>
        </w:rPr>
        <w:t> </w:t>
      </w:r>
      <w:r>
        <w:rPr>
          <w:color w:val="231F20"/>
          <w:w w:val="105"/>
        </w:rPr>
        <w:t>the</w:t>
      </w:r>
      <w:r>
        <w:rPr>
          <w:color w:val="231F20"/>
          <w:spacing w:val="-3"/>
          <w:w w:val="105"/>
        </w:rPr>
        <w:t> </w:t>
      </w:r>
      <w:r>
        <w:rPr>
          <w:color w:val="231F20"/>
          <w:w w:val="105"/>
        </w:rPr>
        <w:t>“greedy</w:t>
      </w:r>
      <w:r>
        <w:rPr>
          <w:color w:val="231F20"/>
          <w:spacing w:val="-3"/>
          <w:w w:val="105"/>
        </w:rPr>
        <w:t> </w:t>
      </w:r>
      <w:r>
        <w:rPr>
          <w:color w:val="231F20"/>
          <w:w w:val="105"/>
        </w:rPr>
        <w:t>bankers,”</w:t>
      </w:r>
      <w:r>
        <w:rPr>
          <w:color w:val="231F20"/>
          <w:spacing w:val="-3"/>
          <w:w w:val="105"/>
        </w:rPr>
        <w:t> </w:t>
      </w:r>
      <w:r>
        <w:rPr>
          <w:color w:val="231F20"/>
          <w:w w:val="105"/>
        </w:rPr>
        <w:t>the</w:t>
      </w:r>
      <w:r>
        <w:rPr>
          <w:color w:val="231F20"/>
          <w:spacing w:val="-3"/>
          <w:w w:val="105"/>
        </w:rPr>
        <w:t> </w:t>
      </w:r>
      <w:r>
        <w:rPr>
          <w:color w:val="231F20"/>
          <w:w w:val="105"/>
        </w:rPr>
        <w:t>“American</w:t>
      </w:r>
      <w:r>
        <w:rPr>
          <w:color w:val="231F20"/>
          <w:spacing w:val="-3"/>
          <w:w w:val="105"/>
        </w:rPr>
        <w:t> </w:t>
      </w:r>
      <w:r>
        <w:rPr>
          <w:color w:val="231F20"/>
          <w:w w:val="105"/>
        </w:rPr>
        <w:t>empire,”</w:t>
      </w:r>
      <w:r>
        <w:rPr>
          <w:color w:val="231F20"/>
          <w:spacing w:val="-3"/>
          <w:w w:val="105"/>
        </w:rPr>
        <w:t> </w:t>
      </w:r>
      <w:r>
        <w:rPr>
          <w:color w:val="231F20"/>
          <w:w w:val="105"/>
        </w:rPr>
        <w:t>rather</w:t>
      </w:r>
      <w:r>
        <w:rPr>
          <w:color w:val="231F20"/>
          <w:spacing w:val="-3"/>
          <w:w w:val="105"/>
        </w:rPr>
        <w:t> </w:t>
      </w:r>
      <w:r>
        <w:rPr>
          <w:color w:val="231F20"/>
          <w:w w:val="105"/>
        </w:rPr>
        <w:t>than</w:t>
      </w:r>
      <w:r>
        <w:rPr>
          <w:color w:val="231F20"/>
          <w:spacing w:val="-3"/>
          <w:w w:val="105"/>
        </w:rPr>
        <w:t> </w:t>
      </w:r>
      <w:r>
        <w:rPr>
          <w:color w:val="231F20"/>
          <w:w w:val="105"/>
        </w:rPr>
        <w:t>the</w:t>
      </w:r>
      <w:r>
        <w:rPr>
          <w:color w:val="231F20"/>
          <w:spacing w:val="-3"/>
          <w:w w:val="105"/>
        </w:rPr>
        <w:t> </w:t>
      </w:r>
      <w:r>
        <w:rPr>
          <w:color w:val="231F20"/>
          <w:w w:val="105"/>
        </w:rPr>
        <w:t>im-personal</w:t>
      </w:r>
      <w:r>
        <w:rPr>
          <w:color w:val="231F20"/>
          <w:spacing w:val="-1"/>
          <w:w w:val="105"/>
        </w:rPr>
        <w:t> </w:t>
      </w:r>
      <w:r>
        <w:rPr>
          <w:color w:val="231F20"/>
          <w:w w:val="105"/>
        </w:rPr>
        <w:t>imperative</w:t>
      </w:r>
      <w:r>
        <w:rPr>
          <w:color w:val="231F20"/>
          <w:spacing w:val="-1"/>
          <w:w w:val="105"/>
        </w:rPr>
        <w:t> </w:t>
      </w:r>
      <w:r>
        <w:rPr>
          <w:color w:val="231F20"/>
          <w:w w:val="105"/>
        </w:rPr>
        <w:t>of</w:t>
      </w:r>
      <w:r>
        <w:rPr>
          <w:color w:val="231F20"/>
          <w:spacing w:val="-1"/>
          <w:w w:val="105"/>
        </w:rPr>
        <w:t> </w:t>
      </w:r>
      <w:r>
        <w:rPr>
          <w:color w:val="231F20"/>
          <w:w w:val="105"/>
        </w:rPr>
        <w:t>valorization.</w:t>
      </w:r>
      <w:r>
        <w:rPr>
          <w:color w:val="231F20"/>
          <w:spacing w:val="-1"/>
          <w:w w:val="105"/>
        </w:rPr>
        <w:t> </w:t>
      </w:r>
      <w:r>
        <w:rPr>
          <w:color w:val="231F20"/>
          <w:w w:val="105"/>
        </w:rPr>
        <w:t>We</w:t>
      </w:r>
      <w:r>
        <w:rPr>
          <w:color w:val="231F20"/>
          <w:spacing w:val="-1"/>
          <w:w w:val="105"/>
        </w:rPr>
        <w:t> </w:t>
      </w:r>
      <w:r>
        <w:rPr>
          <w:color w:val="231F20"/>
          <w:w w:val="105"/>
        </w:rPr>
        <w:t>could</w:t>
      </w:r>
      <w:r>
        <w:rPr>
          <w:color w:val="231F20"/>
          <w:spacing w:val="-1"/>
          <w:w w:val="105"/>
        </w:rPr>
        <w:t> </w:t>
      </w:r>
      <w:r>
        <w:rPr>
          <w:color w:val="231F20"/>
          <w:w w:val="105"/>
        </w:rPr>
        <w:t>argue</w:t>
      </w:r>
      <w:r>
        <w:rPr>
          <w:color w:val="231F20"/>
          <w:spacing w:val="-1"/>
          <w:w w:val="105"/>
        </w:rPr>
        <w:t> </w:t>
      </w:r>
      <w:r>
        <w:rPr>
          <w:color w:val="231F20"/>
          <w:w w:val="105"/>
        </w:rPr>
        <w:t>that</w:t>
      </w:r>
      <w:r>
        <w:rPr>
          <w:color w:val="231F20"/>
          <w:spacing w:val="-1"/>
          <w:w w:val="105"/>
        </w:rPr>
        <w:t> </w:t>
      </w:r>
      <w:r>
        <w:rPr>
          <w:color w:val="231F20"/>
          <w:w w:val="105"/>
        </w:rPr>
        <w:t>in</w:t>
      </w:r>
      <w:r>
        <w:rPr>
          <w:color w:val="231F20"/>
          <w:spacing w:val="-1"/>
          <w:w w:val="105"/>
        </w:rPr>
        <w:t> </w:t>
      </w:r>
      <w:r>
        <w:rPr>
          <w:color w:val="231F20"/>
          <w:w w:val="105"/>
        </w:rPr>
        <w:t>monopoly</w:t>
      </w:r>
      <w:r>
        <w:rPr>
          <w:color w:val="231F20"/>
          <w:spacing w:val="-1"/>
          <w:w w:val="105"/>
        </w:rPr>
        <w:t> </w:t>
      </w:r>
      <w:r>
        <w:rPr>
          <w:color w:val="231F20"/>
          <w:w w:val="105"/>
        </w:rPr>
        <w:t>capital-ism, this fundamental tension is further aggravated by the tension specific to imperialism (we could use the concept of “overdetermination”).</w:t>
      </w:r>
    </w:p>
    <w:p>
      <w:pPr>
        <w:pStyle w:val="BodyText"/>
        <w:spacing w:line="230" w:lineRule="auto"/>
        <w:ind w:left="368" w:right="83"/>
      </w:pPr>
      <w:r>
        <w:rPr>
          <w:color w:val="231F20"/>
          <w:w w:val="105"/>
        </w:rPr>
        <w:t>In the book, your depiction of Hermann Muthesius as a key figure of the Werkbund strikes me as an acute embodiment of this fundamental tension – an innovator speaking on behalf of monopoly capital who is plagued by “cul-tural pessimism.” On the one hand, Muthesius certainly subscribes to Fried-rich Naumann’s inspiring account of modern architecture that you quote in the book – “The new iron building is the greatest thing that our time has ex-perienced artistically... Here there is no old compulsion, no court art ... Here there is no art alongside construction, no stuck-on decoration, no mere flour-ishes, here things are created for the purpose, and the form is born like a child that its parents hardly thought of.”</w:t>
      </w:r>
    </w:p>
    <w:p>
      <w:pPr>
        <w:pStyle w:val="BodyText"/>
        <w:spacing w:line="230" w:lineRule="auto"/>
        <w:ind w:left="368" w:right="82"/>
      </w:pPr>
      <w:r>
        <w:rPr>
          <w:color w:val="231F20"/>
          <w:w w:val="105"/>
        </w:rPr>
        <w:t>This,</w:t>
      </w:r>
      <w:r>
        <w:rPr>
          <w:color w:val="231F20"/>
          <w:spacing w:val="-1"/>
          <w:w w:val="105"/>
        </w:rPr>
        <w:t> </w:t>
      </w:r>
      <w:r>
        <w:rPr>
          <w:color w:val="231F20"/>
          <w:w w:val="105"/>
        </w:rPr>
        <w:t>as</w:t>
      </w:r>
      <w:r>
        <w:rPr>
          <w:color w:val="231F20"/>
          <w:spacing w:val="-1"/>
          <w:w w:val="105"/>
        </w:rPr>
        <w:t> </w:t>
      </w:r>
      <w:r>
        <w:rPr>
          <w:color w:val="231F20"/>
          <w:w w:val="105"/>
        </w:rPr>
        <w:t>I</w:t>
      </w:r>
      <w:r>
        <w:rPr>
          <w:color w:val="231F20"/>
          <w:spacing w:val="-1"/>
          <w:w w:val="105"/>
        </w:rPr>
        <w:t> </w:t>
      </w:r>
      <w:r>
        <w:rPr>
          <w:color w:val="231F20"/>
          <w:w w:val="105"/>
        </w:rPr>
        <w:t>see</w:t>
      </w:r>
      <w:r>
        <w:rPr>
          <w:color w:val="231F20"/>
          <w:spacing w:val="-1"/>
          <w:w w:val="105"/>
        </w:rPr>
        <w:t> </w:t>
      </w:r>
      <w:r>
        <w:rPr>
          <w:color w:val="231F20"/>
          <w:w w:val="105"/>
        </w:rPr>
        <w:t>it,</w:t>
      </w:r>
      <w:r>
        <w:rPr>
          <w:color w:val="231F20"/>
          <w:spacing w:val="-1"/>
          <w:w w:val="105"/>
        </w:rPr>
        <w:t> </w:t>
      </w:r>
      <w:r>
        <w:rPr>
          <w:color w:val="231F20"/>
          <w:w w:val="105"/>
        </w:rPr>
        <w:t>is</w:t>
      </w:r>
      <w:r>
        <w:rPr>
          <w:color w:val="231F20"/>
          <w:spacing w:val="-1"/>
          <w:w w:val="105"/>
        </w:rPr>
        <w:t> </w:t>
      </w:r>
      <w:r>
        <w:rPr>
          <w:color w:val="231F20"/>
          <w:w w:val="105"/>
        </w:rPr>
        <w:t>essentially</w:t>
      </w:r>
      <w:r>
        <w:rPr>
          <w:color w:val="231F20"/>
          <w:spacing w:val="-1"/>
          <w:w w:val="105"/>
        </w:rPr>
        <w:t> </w:t>
      </w:r>
      <w:r>
        <w:rPr>
          <w:color w:val="231F20"/>
          <w:w w:val="105"/>
        </w:rPr>
        <w:t>the</w:t>
      </w:r>
      <w:r>
        <w:rPr>
          <w:color w:val="231F20"/>
          <w:spacing w:val="-1"/>
          <w:w w:val="105"/>
        </w:rPr>
        <w:t> </w:t>
      </w:r>
      <w:r>
        <w:rPr>
          <w:color w:val="231F20"/>
          <w:w w:val="105"/>
        </w:rPr>
        <w:t>account</w:t>
      </w:r>
      <w:r>
        <w:rPr>
          <w:color w:val="231F20"/>
          <w:spacing w:val="-1"/>
          <w:w w:val="105"/>
        </w:rPr>
        <w:t> </w:t>
      </w:r>
      <w:r>
        <w:rPr>
          <w:color w:val="231F20"/>
          <w:w w:val="105"/>
        </w:rPr>
        <w:t>of</w:t>
      </w:r>
      <w:r>
        <w:rPr>
          <w:color w:val="231F20"/>
          <w:spacing w:val="-1"/>
          <w:w w:val="105"/>
        </w:rPr>
        <w:t> </w:t>
      </w:r>
      <w:r>
        <w:rPr>
          <w:color w:val="231F20"/>
          <w:w w:val="105"/>
        </w:rPr>
        <w:t>the</w:t>
      </w:r>
      <w:r>
        <w:rPr>
          <w:color w:val="231F20"/>
          <w:spacing w:val="-1"/>
          <w:w w:val="105"/>
        </w:rPr>
        <w:t> </w:t>
      </w:r>
      <w:r>
        <w:rPr>
          <w:color w:val="231F20"/>
          <w:w w:val="105"/>
        </w:rPr>
        <w:t>transformation</w:t>
      </w:r>
      <w:r>
        <w:rPr>
          <w:color w:val="231F20"/>
          <w:spacing w:val="-1"/>
          <w:w w:val="105"/>
        </w:rPr>
        <w:t> </w:t>
      </w:r>
      <w:r>
        <w:rPr>
          <w:color w:val="231F20"/>
          <w:w w:val="105"/>
        </w:rPr>
        <w:t>of</w:t>
      </w:r>
      <w:r>
        <w:rPr>
          <w:color w:val="231F20"/>
          <w:spacing w:val="-1"/>
          <w:w w:val="105"/>
        </w:rPr>
        <w:t> </w:t>
      </w:r>
      <w:r>
        <w:rPr>
          <w:color w:val="231F20"/>
          <w:w w:val="105"/>
        </w:rPr>
        <w:t>aesthetics through capitalist abstraction – it echoes Marx to a striking extent: “All fixed, fast frozen relations... are swept away with their train of ancient and vener-able prejudices and opinions.” On the other hand, Muthesius’s constant at-tempts</w:t>
      </w:r>
      <w:r>
        <w:rPr>
          <w:color w:val="231F20"/>
          <w:spacing w:val="-1"/>
          <w:w w:val="105"/>
        </w:rPr>
        <w:t> </w:t>
      </w:r>
      <w:r>
        <w:rPr>
          <w:color w:val="231F20"/>
          <w:w w:val="105"/>
        </w:rPr>
        <w:t>to</w:t>
      </w:r>
      <w:r>
        <w:rPr>
          <w:color w:val="231F20"/>
          <w:spacing w:val="-1"/>
          <w:w w:val="105"/>
        </w:rPr>
        <w:t> </w:t>
      </w:r>
      <w:r>
        <w:rPr>
          <w:color w:val="231F20"/>
          <w:w w:val="105"/>
        </w:rPr>
        <w:t>root</w:t>
      </w:r>
      <w:r>
        <w:rPr>
          <w:color w:val="231F20"/>
          <w:spacing w:val="-1"/>
          <w:w w:val="105"/>
        </w:rPr>
        <w:t> </w:t>
      </w:r>
      <w:r>
        <w:rPr>
          <w:color w:val="231F20"/>
          <w:w w:val="105"/>
        </w:rPr>
        <w:t>this</w:t>
      </w:r>
      <w:r>
        <w:rPr>
          <w:color w:val="231F20"/>
          <w:spacing w:val="-1"/>
          <w:w w:val="105"/>
        </w:rPr>
        <w:t> </w:t>
      </w:r>
      <w:r>
        <w:rPr>
          <w:color w:val="231F20"/>
          <w:w w:val="105"/>
        </w:rPr>
        <w:t>evolving</w:t>
      </w:r>
      <w:r>
        <w:rPr>
          <w:color w:val="231F20"/>
          <w:spacing w:val="-1"/>
          <w:w w:val="105"/>
        </w:rPr>
        <w:t> </w:t>
      </w:r>
      <w:r>
        <w:rPr>
          <w:color w:val="231F20"/>
          <w:w w:val="105"/>
        </w:rPr>
        <w:t>aesthetic</w:t>
      </w:r>
      <w:r>
        <w:rPr>
          <w:color w:val="231F20"/>
          <w:spacing w:val="-1"/>
          <w:w w:val="105"/>
        </w:rPr>
        <w:t> </w:t>
      </w:r>
      <w:r>
        <w:rPr>
          <w:color w:val="231F20"/>
          <w:w w:val="105"/>
        </w:rPr>
        <w:t>form</w:t>
      </w:r>
      <w:r>
        <w:rPr>
          <w:color w:val="231F20"/>
          <w:spacing w:val="-1"/>
          <w:w w:val="105"/>
        </w:rPr>
        <w:t> </w:t>
      </w:r>
      <w:r>
        <w:rPr>
          <w:color w:val="231F20"/>
          <w:w w:val="105"/>
        </w:rPr>
        <w:t>that</w:t>
      </w:r>
      <w:r>
        <w:rPr>
          <w:color w:val="231F20"/>
          <w:spacing w:val="-1"/>
          <w:w w:val="105"/>
        </w:rPr>
        <w:t> </w:t>
      </w:r>
      <w:r>
        <w:rPr>
          <w:color w:val="231F20"/>
          <w:w w:val="105"/>
        </w:rPr>
        <w:t>can</w:t>
      </w:r>
      <w:r>
        <w:rPr>
          <w:color w:val="231F20"/>
          <w:spacing w:val="-1"/>
          <w:w w:val="105"/>
        </w:rPr>
        <w:t> </w:t>
      </w:r>
      <w:r>
        <w:rPr>
          <w:color w:val="231F20"/>
          <w:w w:val="105"/>
        </w:rPr>
        <w:t>be</w:t>
      </w:r>
      <w:r>
        <w:rPr>
          <w:color w:val="231F20"/>
          <w:spacing w:val="-1"/>
          <w:w w:val="105"/>
        </w:rPr>
        <w:t> </w:t>
      </w:r>
      <w:r>
        <w:rPr>
          <w:color w:val="231F20"/>
          <w:w w:val="105"/>
        </w:rPr>
        <w:t>defined</w:t>
      </w:r>
      <w:r>
        <w:rPr>
          <w:color w:val="231F20"/>
          <w:spacing w:val="-1"/>
          <w:w w:val="105"/>
        </w:rPr>
        <w:t> </w:t>
      </w:r>
      <w:r>
        <w:rPr>
          <w:color w:val="231F20"/>
          <w:w w:val="105"/>
        </w:rPr>
        <w:t>as</w:t>
      </w:r>
      <w:r>
        <w:rPr>
          <w:color w:val="231F20"/>
          <w:spacing w:val="-1"/>
          <w:w w:val="105"/>
        </w:rPr>
        <w:t> </w:t>
      </w:r>
      <w:r>
        <w:rPr>
          <w:color w:val="231F20"/>
          <w:w w:val="105"/>
        </w:rPr>
        <w:t>international or modern – that he himself was helping to develop – in “Germanic-Nordic” traditions seem comical, and at first sight appears to be addressing the partic-ular</w:t>
      </w:r>
      <w:r>
        <w:rPr>
          <w:color w:val="231F20"/>
          <w:spacing w:val="16"/>
          <w:w w:val="105"/>
        </w:rPr>
        <w:t> </w:t>
      </w:r>
      <w:r>
        <w:rPr>
          <w:color w:val="231F20"/>
          <w:w w:val="105"/>
        </w:rPr>
        <w:t>anxieties</w:t>
      </w:r>
      <w:r>
        <w:rPr>
          <w:color w:val="231F20"/>
          <w:spacing w:val="16"/>
          <w:w w:val="105"/>
        </w:rPr>
        <w:t> </w:t>
      </w:r>
      <w:r>
        <w:rPr>
          <w:color w:val="231F20"/>
          <w:w w:val="105"/>
        </w:rPr>
        <w:t>of</w:t>
      </w:r>
      <w:r>
        <w:rPr>
          <w:color w:val="231F20"/>
          <w:spacing w:val="16"/>
          <w:w w:val="105"/>
        </w:rPr>
        <w:t> </w:t>
      </w:r>
      <w:r>
        <w:rPr>
          <w:color w:val="231F20"/>
          <w:w w:val="105"/>
        </w:rPr>
        <w:t>the</w:t>
      </w:r>
      <w:r>
        <w:rPr>
          <w:color w:val="231F20"/>
          <w:spacing w:val="16"/>
          <w:w w:val="105"/>
        </w:rPr>
        <w:t> </w:t>
      </w:r>
      <w:r>
        <w:rPr>
          <w:color w:val="231F20"/>
          <w:w w:val="105"/>
        </w:rPr>
        <w:t>German</w:t>
      </w:r>
      <w:r>
        <w:rPr>
          <w:color w:val="231F20"/>
          <w:spacing w:val="16"/>
          <w:w w:val="105"/>
        </w:rPr>
        <w:t> </w:t>
      </w:r>
      <w:r>
        <w:rPr>
          <w:color w:val="231F20"/>
          <w:w w:val="105"/>
        </w:rPr>
        <w:t>petty</w:t>
      </w:r>
      <w:r>
        <w:rPr>
          <w:color w:val="231F20"/>
          <w:spacing w:val="16"/>
          <w:w w:val="105"/>
        </w:rPr>
        <w:t> </w:t>
      </w:r>
      <w:r>
        <w:rPr>
          <w:color w:val="231F20"/>
          <w:w w:val="105"/>
        </w:rPr>
        <w:t>bourgeoisie</w:t>
      </w:r>
      <w:r>
        <w:rPr>
          <w:color w:val="231F20"/>
          <w:spacing w:val="16"/>
          <w:w w:val="105"/>
        </w:rPr>
        <w:t> </w:t>
      </w:r>
      <w:r>
        <w:rPr>
          <w:color w:val="231F20"/>
          <w:w w:val="105"/>
        </w:rPr>
        <w:t>of</w:t>
      </w:r>
      <w:r>
        <w:rPr>
          <w:color w:val="231F20"/>
          <w:spacing w:val="16"/>
          <w:w w:val="105"/>
        </w:rPr>
        <w:t> </w:t>
      </w:r>
      <w:r>
        <w:rPr>
          <w:color w:val="231F20"/>
          <w:w w:val="105"/>
        </w:rPr>
        <w:t>the</w:t>
      </w:r>
      <w:r>
        <w:rPr>
          <w:color w:val="231F20"/>
          <w:spacing w:val="16"/>
          <w:w w:val="105"/>
        </w:rPr>
        <w:t> </w:t>
      </w:r>
      <w:r>
        <w:rPr>
          <w:color w:val="231F20"/>
          <w:w w:val="105"/>
        </w:rPr>
        <w:t>time.</w:t>
      </w:r>
      <w:r>
        <w:rPr>
          <w:color w:val="231F20"/>
          <w:spacing w:val="16"/>
          <w:w w:val="105"/>
        </w:rPr>
        <w:t> </w:t>
      </w:r>
      <w:r>
        <w:rPr>
          <w:color w:val="231F20"/>
          <w:w w:val="105"/>
        </w:rPr>
        <w:t>But</w:t>
      </w:r>
      <w:r>
        <w:rPr>
          <w:color w:val="231F20"/>
          <w:spacing w:val="16"/>
          <w:w w:val="105"/>
        </w:rPr>
        <w:t> </w:t>
      </w:r>
      <w:r>
        <w:rPr>
          <w:color w:val="231F20"/>
          <w:w w:val="105"/>
        </w:rPr>
        <w:t>this</w:t>
      </w:r>
      <w:r>
        <w:rPr>
          <w:color w:val="231F20"/>
          <w:spacing w:val="16"/>
          <w:w w:val="105"/>
        </w:rPr>
        <w:t> </w:t>
      </w:r>
      <w:r>
        <w:rPr>
          <w:color w:val="231F20"/>
          <w:w w:val="105"/>
        </w:rPr>
        <w:t>is</w:t>
      </w:r>
      <w:r>
        <w:rPr>
          <w:color w:val="231F20"/>
          <w:spacing w:val="16"/>
          <w:w w:val="105"/>
        </w:rPr>
        <w:t> </w:t>
      </w:r>
      <w:r>
        <w:rPr>
          <w:color w:val="231F20"/>
          <w:w w:val="105"/>
        </w:rPr>
        <w:t>in</w:t>
      </w:r>
      <w:r>
        <w:rPr>
          <w:color w:val="231F20"/>
          <w:spacing w:val="16"/>
          <w:w w:val="105"/>
        </w:rPr>
        <w:t> </w:t>
      </w:r>
      <w:r>
        <w:rPr>
          <w:color w:val="231F20"/>
          <w:w w:val="105"/>
        </w:rPr>
        <w:t>fact a subjective expression of the fundamental tension in capitalism, and so is his longing for a “structured societal form,” which you identify yourself as a fer-tile ground upon which German fascism could build – build its own national style “overnight,” as you say in the book.</w:t>
      </w:r>
    </w:p>
    <w:p>
      <w:pPr>
        <w:pStyle w:val="BodyText"/>
        <w:spacing w:line="230" w:lineRule="auto"/>
        <w:ind w:left="368" w:right="82"/>
      </w:pPr>
      <w:r>
        <w:rPr>
          <w:color w:val="231F20"/>
          <w:w w:val="110"/>
        </w:rPr>
        <w:t>In</w:t>
      </w:r>
      <w:r>
        <w:rPr>
          <w:color w:val="231F20"/>
          <w:spacing w:val="-2"/>
          <w:w w:val="110"/>
        </w:rPr>
        <w:t> </w:t>
      </w:r>
      <w:r>
        <w:rPr>
          <w:color w:val="231F20"/>
          <w:w w:val="110"/>
        </w:rPr>
        <w:t>light</w:t>
      </w:r>
      <w:r>
        <w:rPr>
          <w:color w:val="231F20"/>
          <w:spacing w:val="-2"/>
          <w:w w:val="110"/>
        </w:rPr>
        <w:t> </w:t>
      </w:r>
      <w:r>
        <w:rPr>
          <w:color w:val="231F20"/>
          <w:w w:val="110"/>
        </w:rPr>
        <w:t>of</w:t>
      </w:r>
      <w:r>
        <w:rPr>
          <w:color w:val="231F20"/>
          <w:spacing w:val="-2"/>
          <w:w w:val="110"/>
        </w:rPr>
        <w:t> </w:t>
      </w:r>
      <w:r>
        <w:rPr>
          <w:color w:val="231F20"/>
          <w:w w:val="110"/>
        </w:rPr>
        <w:t>this,</w:t>
      </w:r>
      <w:r>
        <w:rPr>
          <w:color w:val="231F20"/>
          <w:spacing w:val="-2"/>
          <w:w w:val="110"/>
        </w:rPr>
        <w:t> </w:t>
      </w:r>
      <w:r>
        <w:rPr>
          <w:color w:val="231F20"/>
          <w:w w:val="110"/>
        </w:rPr>
        <w:t>would</w:t>
      </w:r>
      <w:r>
        <w:rPr>
          <w:color w:val="231F20"/>
          <w:spacing w:val="-2"/>
          <w:w w:val="110"/>
        </w:rPr>
        <w:t> </w:t>
      </w:r>
      <w:r>
        <w:rPr>
          <w:color w:val="231F20"/>
          <w:w w:val="110"/>
        </w:rPr>
        <w:t>you</w:t>
      </w:r>
      <w:r>
        <w:rPr>
          <w:color w:val="231F20"/>
          <w:spacing w:val="-2"/>
          <w:w w:val="110"/>
        </w:rPr>
        <w:t> </w:t>
      </w:r>
      <w:r>
        <w:rPr>
          <w:color w:val="231F20"/>
          <w:w w:val="110"/>
        </w:rPr>
        <w:t>consider</w:t>
      </w:r>
      <w:r>
        <w:rPr>
          <w:color w:val="231F20"/>
          <w:spacing w:val="-2"/>
          <w:w w:val="110"/>
        </w:rPr>
        <w:t> </w:t>
      </w:r>
      <w:r>
        <w:rPr>
          <w:color w:val="231F20"/>
          <w:w w:val="110"/>
        </w:rPr>
        <w:t>fascism</w:t>
      </w:r>
      <w:r>
        <w:rPr>
          <w:color w:val="231F20"/>
          <w:spacing w:val="-2"/>
          <w:w w:val="110"/>
        </w:rPr>
        <w:t> </w:t>
      </w:r>
      <w:r>
        <w:rPr>
          <w:color w:val="231F20"/>
          <w:w w:val="110"/>
        </w:rPr>
        <w:t>as</w:t>
      </w:r>
      <w:r>
        <w:rPr>
          <w:color w:val="231F20"/>
          <w:spacing w:val="-2"/>
          <w:w w:val="110"/>
        </w:rPr>
        <w:t> </w:t>
      </w:r>
      <w:r>
        <w:rPr>
          <w:color w:val="231F20"/>
          <w:w w:val="110"/>
        </w:rPr>
        <w:t>the</w:t>
      </w:r>
      <w:r>
        <w:rPr>
          <w:color w:val="231F20"/>
          <w:spacing w:val="-2"/>
          <w:w w:val="110"/>
        </w:rPr>
        <w:t> </w:t>
      </w:r>
      <w:r>
        <w:rPr>
          <w:color w:val="231F20"/>
          <w:w w:val="110"/>
        </w:rPr>
        <w:t>striving</w:t>
      </w:r>
      <w:r>
        <w:rPr>
          <w:color w:val="231F20"/>
          <w:spacing w:val="-2"/>
          <w:w w:val="110"/>
        </w:rPr>
        <w:t> </w:t>
      </w:r>
      <w:r>
        <w:rPr>
          <w:color w:val="231F20"/>
          <w:w w:val="110"/>
        </w:rPr>
        <w:t>for</w:t>
      </w:r>
      <w:r>
        <w:rPr>
          <w:color w:val="231F20"/>
          <w:spacing w:val="-2"/>
          <w:w w:val="110"/>
        </w:rPr>
        <w:t> </w:t>
      </w:r>
      <w:r>
        <w:rPr>
          <w:color w:val="231F20"/>
          <w:w w:val="110"/>
        </w:rPr>
        <w:t>a</w:t>
      </w:r>
      <w:r>
        <w:rPr>
          <w:color w:val="231F20"/>
          <w:spacing w:val="-2"/>
          <w:w w:val="110"/>
        </w:rPr>
        <w:t> </w:t>
      </w:r>
      <w:r>
        <w:rPr>
          <w:color w:val="231F20"/>
          <w:w w:val="110"/>
        </w:rPr>
        <w:t>“resolu-</w:t>
      </w:r>
      <w:r>
        <w:rPr>
          <w:color w:val="231F20"/>
          <w:spacing w:val="-2"/>
          <w:w w:val="110"/>
        </w:rPr>
        <w:t>tion”</w:t>
      </w:r>
      <w:r>
        <w:rPr>
          <w:color w:val="231F20"/>
          <w:spacing w:val="-5"/>
          <w:w w:val="110"/>
        </w:rPr>
        <w:t> </w:t>
      </w:r>
      <w:r>
        <w:rPr>
          <w:color w:val="231F20"/>
          <w:spacing w:val="-2"/>
          <w:w w:val="110"/>
        </w:rPr>
        <w:t>of</w:t>
      </w:r>
      <w:r>
        <w:rPr>
          <w:color w:val="231F20"/>
          <w:spacing w:val="-5"/>
          <w:w w:val="110"/>
        </w:rPr>
        <w:t> </w:t>
      </w:r>
      <w:r>
        <w:rPr>
          <w:color w:val="231F20"/>
          <w:spacing w:val="-2"/>
          <w:w w:val="110"/>
        </w:rPr>
        <w:t>the</w:t>
      </w:r>
      <w:r>
        <w:rPr>
          <w:color w:val="231F20"/>
          <w:spacing w:val="-5"/>
          <w:w w:val="110"/>
        </w:rPr>
        <w:t> </w:t>
      </w:r>
      <w:r>
        <w:rPr>
          <w:color w:val="231F20"/>
          <w:spacing w:val="-2"/>
          <w:w w:val="110"/>
        </w:rPr>
        <w:t>fundamental</w:t>
      </w:r>
      <w:r>
        <w:rPr>
          <w:color w:val="231F20"/>
          <w:spacing w:val="-5"/>
          <w:w w:val="110"/>
        </w:rPr>
        <w:t> </w:t>
      </w:r>
      <w:r>
        <w:rPr>
          <w:color w:val="231F20"/>
          <w:spacing w:val="-2"/>
          <w:w w:val="110"/>
        </w:rPr>
        <w:t>tension</w:t>
      </w:r>
      <w:r>
        <w:rPr>
          <w:color w:val="231F20"/>
          <w:spacing w:val="-5"/>
          <w:w w:val="110"/>
        </w:rPr>
        <w:t> </w:t>
      </w:r>
      <w:r>
        <w:rPr>
          <w:color w:val="231F20"/>
          <w:spacing w:val="-2"/>
          <w:w w:val="110"/>
        </w:rPr>
        <w:t>of</w:t>
      </w:r>
      <w:r>
        <w:rPr>
          <w:color w:val="231F20"/>
          <w:spacing w:val="-5"/>
          <w:w w:val="110"/>
        </w:rPr>
        <w:t> </w:t>
      </w:r>
      <w:r>
        <w:rPr>
          <w:color w:val="231F20"/>
          <w:spacing w:val="-2"/>
          <w:w w:val="110"/>
        </w:rPr>
        <w:t>capitalism</w:t>
      </w:r>
      <w:r>
        <w:rPr>
          <w:color w:val="231F20"/>
          <w:spacing w:val="-5"/>
          <w:w w:val="110"/>
        </w:rPr>
        <w:t> </w:t>
      </w:r>
      <w:r>
        <w:rPr>
          <w:color w:val="231F20"/>
          <w:spacing w:val="-2"/>
          <w:w w:val="110"/>
        </w:rPr>
        <w:t>(an</w:t>
      </w:r>
      <w:r>
        <w:rPr>
          <w:color w:val="231F20"/>
          <w:spacing w:val="-5"/>
          <w:w w:val="110"/>
        </w:rPr>
        <w:t> </w:t>
      </w:r>
      <w:r>
        <w:rPr>
          <w:i/>
          <w:color w:val="231F20"/>
          <w:spacing w:val="-2"/>
          <w:w w:val="110"/>
        </w:rPr>
        <w:t>aufhebung</w:t>
      </w:r>
      <w:r>
        <w:rPr>
          <w:i/>
          <w:color w:val="231F20"/>
          <w:spacing w:val="-5"/>
          <w:w w:val="110"/>
        </w:rPr>
        <w:t> </w:t>
      </w:r>
      <w:r>
        <w:rPr>
          <w:color w:val="231F20"/>
          <w:spacing w:val="-2"/>
          <w:w w:val="110"/>
        </w:rPr>
        <w:t>that</w:t>
      </w:r>
      <w:r>
        <w:rPr>
          <w:color w:val="231F20"/>
          <w:spacing w:val="-5"/>
          <w:w w:val="110"/>
        </w:rPr>
        <w:t> </w:t>
      </w:r>
      <w:r>
        <w:rPr>
          <w:color w:val="231F20"/>
          <w:spacing w:val="-2"/>
          <w:w w:val="110"/>
        </w:rPr>
        <w:t>was</w:t>
      </w:r>
      <w:r>
        <w:rPr>
          <w:color w:val="231F20"/>
          <w:spacing w:val="-5"/>
          <w:w w:val="110"/>
        </w:rPr>
        <w:t> </w:t>
      </w:r>
      <w:r>
        <w:rPr>
          <w:color w:val="231F20"/>
          <w:spacing w:val="-2"/>
          <w:w w:val="110"/>
        </w:rPr>
        <w:t>also</w:t>
      </w:r>
      <w:r>
        <w:rPr>
          <w:color w:val="231F20"/>
          <w:spacing w:val="-5"/>
          <w:w w:val="110"/>
        </w:rPr>
        <w:t> </w:t>
      </w:r>
      <w:r>
        <w:rPr>
          <w:color w:val="231F20"/>
          <w:spacing w:val="-2"/>
          <w:w w:val="110"/>
        </w:rPr>
        <w:t>an </w:t>
      </w:r>
      <w:r>
        <w:rPr>
          <w:color w:val="231F20"/>
        </w:rPr>
        <w:t>annihilation</w:t>
      </w:r>
      <w:r>
        <w:rPr>
          <w:color w:val="231F20"/>
          <w:spacing w:val="31"/>
        </w:rPr>
        <w:t> </w:t>
      </w:r>
      <w:r>
        <w:rPr>
          <w:color w:val="231F20"/>
        </w:rPr>
        <w:t>of</w:t>
      </w:r>
      <w:r>
        <w:rPr>
          <w:color w:val="231F20"/>
          <w:spacing w:val="31"/>
        </w:rPr>
        <w:t> </w:t>
      </w:r>
      <w:r>
        <w:rPr>
          <w:color w:val="231F20"/>
        </w:rPr>
        <w:t>architecture,</w:t>
      </w:r>
      <w:r>
        <w:rPr>
          <w:color w:val="231F20"/>
          <w:spacing w:val="31"/>
        </w:rPr>
        <w:t> </w:t>
      </w:r>
      <w:r>
        <w:rPr>
          <w:color w:val="231F20"/>
        </w:rPr>
        <w:t>as</w:t>
      </w:r>
      <w:r>
        <w:rPr>
          <w:color w:val="231F20"/>
          <w:spacing w:val="31"/>
        </w:rPr>
        <w:t> </w:t>
      </w:r>
      <w:r>
        <w:rPr>
          <w:color w:val="231F20"/>
        </w:rPr>
        <w:t>you</w:t>
      </w:r>
      <w:r>
        <w:rPr>
          <w:color w:val="231F20"/>
          <w:spacing w:val="31"/>
        </w:rPr>
        <w:t> </w:t>
      </w:r>
      <w:r>
        <w:rPr>
          <w:color w:val="231F20"/>
        </w:rPr>
        <w:t>say</w:t>
      </w:r>
      <w:r>
        <w:rPr>
          <w:color w:val="231F20"/>
          <w:spacing w:val="31"/>
        </w:rPr>
        <w:t> </w:t>
      </w:r>
      <w:r>
        <w:rPr>
          <w:color w:val="231F20"/>
        </w:rPr>
        <w:t>in</w:t>
      </w:r>
      <w:r>
        <w:rPr>
          <w:color w:val="231F20"/>
          <w:spacing w:val="31"/>
        </w:rPr>
        <w:t> </w:t>
      </w:r>
      <w:r>
        <w:rPr>
          <w:color w:val="231F20"/>
        </w:rPr>
        <w:t>the</w:t>
      </w:r>
      <w:r>
        <w:rPr>
          <w:color w:val="231F20"/>
          <w:spacing w:val="31"/>
        </w:rPr>
        <w:t> </w:t>
      </w:r>
      <w:r>
        <w:rPr>
          <w:color w:val="231F20"/>
        </w:rPr>
        <w:t>text</w:t>
      </w:r>
      <w:r>
        <w:rPr>
          <w:color w:val="231F20"/>
          <w:spacing w:val="31"/>
        </w:rPr>
        <w:t> </w:t>
      </w:r>
      <w:r>
        <w:rPr>
          <w:color w:val="231F20"/>
        </w:rPr>
        <w:t>“The</w:t>
      </w:r>
      <w:r>
        <w:rPr>
          <w:color w:val="231F20"/>
          <w:spacing w:val="31"/>
        </w:rPr>
        <w:t> </w:t>
      </w:r>
      <w:r>
        <w:rPr>
          <w:color w:val="231F20"/>
        </w:rPr>
        <w:t>End</w:t>
      </w:r>
      <w:r>
        <w:rPr>
          <w:color w:val="231F20"/>
          <w:spacing w:val="31"/>
        </w:rPr>
        <w:t> </w:t>
      </w:r>
      <w:r>
        <w:rPr>
          <w:color w:val="231F20"/>
        </w:rPr>
        <w:t>of</w:t>
      </w:r>
      <w:r>
        <w:rPr>
          <w:color w:val="231F20"/>
          <w:spacing w:val="31"/>
        </w:rPr>
        <w:t> </w:t>
      </w:r>
      <w:r>
        <w:rPr>
          <w:color w:val="231F20"/>
        </w:rPr>
        <w:t>Architecture”), </w:t>
      </w:r>
      <w:r>
        <w:rPr>
          <w:color w:val="231F20"/>
          <w:spacing w:val="-2"/>
          <w:w w:val="110"/>
        </w:rPr>
        <w:t>a</w:t>
      </w:r>
      <w:r>
        <w:rPr>
          <w:color w:val="231F20"/>
          <w:spacing w:val="-9"/>
          <w:w w:val="110"/>
        </w:rPr>
        <w:t> </w:t>
      </w:r>
      <w:r>
        <w:rPr>
          <w:color w:val="231F20"/>
          <w:spacing w:val="-2"/>
          <w:w w:val="110"/>
        </w:rPr>
        <w:t>striving</w:t>
      </w:r>
      <w:r>
        <w:rPr>
          <w:color w:val="231F20"/>
          <w:spacing w:val="-9"/>
          <w:w w:val="110"/>
        </w:rPr>
        <w:t> </w:t>
      </w:r>
      <w:r>
        <w:rPr>
          <w:color w:val="231F20"/>
          <w:spacing w:val="-2"/>
          <w:w w:val="110"/>
        </w:rPr>
        <w:t>that</w:t>
      </w:r>
      <w:r>
        <w:rPr>
          <w:color w:val="231F20"/>
          <w:spacing w:val="-9"/>
          <w:w w:val="110"/>
        </w:rPr>
        <w:t> </w:t>
      </w:r>
      <w:r>
        <w:rPr>
          <w:color w:val="231F20"/>
          <w:spacing w:val="-2"/>
          <w:w w:val="110"/>
        </w:rPr>
        <w:t>was</w:t>
      </w:r>
      <w:r>
        <w:rPr>
          <w:color w:val="231F20"/>
          <w:spacing w:val="-9"/>
          <w:w w:val="110"/>
        </w:rPr>
        <w:t> </w:t>
      </w:r>
      <w:r>
        <w:rPr>
          <w:color w:val="231F20"/>
          <w:spacing w:val="-2"/>
          <w:w w:val="110"/>
        </w:rPr>
        <w:t>first</w:t>
      </w:r>
      <w:r>
        <w:rPr>
          <w:color w:val="231F20"/>
          <w:spacing w:val="-9"/>
          <w:w w:val="110"/>
        </w:rPr>
        <w:t> </w:t>
      </w:r>
      <w:r>
        <w:rPr>
          <w:color w:val="231F20"/>
          <w:spacing w:val="-2"/>
          <w:w w:val="110"/>
        </w:rPr>
        <w:t>born</w:t>
      </w:r>
      <w:r>
        <w:rPr>
          <w:color w:val="231F20"/>
          <w:spacing w:val="-9"/>
          <w:w w:val="110"/>
        </w:rPr>
        <w:t> </w:t>
      </w:r>
      <w:r>
        <w:rPr>
          <w:color w:val="231F20"/>
          <w:spacing w:val="-2"/>
          <w:w w:val="110"/>
        </w:rPr>
        <w:t>in</w:t>
      </w:r>
      <w:r>
        <w:rPr>
          <w:color w:val="231F20"/>
          <w:spacing w:val="-9"/>
          <w:w w:val="110"/>
        </w:rPr>
        <w:t> </w:t>
      </w:r>
      <w:r>
        <w:rPr>
          <w:color w:val="231F20"/>
          <w:spacing w:val="-2"/>
          <w:w w:val="110"/>
        </w:rPr>
        <w:t>the</w:t>
      </w:r>
      <w:r>
        <w:rPr>
          <w:color w:val="231F20"/>
          <w:spacing w:val="-9"/>
          <w:w w:val="110"/>
        </w:rPr>
        <w:t> </w:t>
      </w:r>
      <w:r>
        <w:rPr>
          <w:color w:val="231F20"/>
          <w:spacing w:val="-2"/>
          <w:w w:val="110"/>
        </w:rPr>
        <w:t>wake</w:t>
      </w:r>
      <w:r>
        <w:rPr>
          <w:color w:val="231F20"/>
          <w:spacing w:val="-9"/>
          <w:w w:val="110"/>
        </w:rPr>
        <w:t> </w:t>
      </w:r>
      <w:r>
        <w:rPr>
          <w:color w:val="231F20"/>
          <w:spacing w:val="-2"/>
          <w:w w:val="110"/>
        </w:rPr>
        <w:t>of</w:t>
      </w:r>
      <w:r>
        <w:rPr>
          <w:color w:val="231F20"/>
          <w:spacing w:val="-9"/>
          <w:w w:val="110"/>
        </w:rPr>
        <w:t> </w:t>
      </w:r>
      <w:r>
        <w:rPr>
          <w:color w:val="231F20"/>
          <w:spacing w:val="-2"/>
          <w:w w:val="110"/>
        </w:rPr>
        <w:t>the</w:t>
      </w:r>
      <w:r>
        <w:rPr>
          <w:color w:val="231F20"/>
          <w:spacing w:val="-9"/>
          <w:w w:val="110"/>
        </w:rPr>
        <w:t> </w:t>
      </w:r>
      <w:r>
        <w:rPr>
          <w:color w:val="231F20"/>
          <w:spacing w:val="-2"/>
          <w:w w:val="110"/>
        </w:rPr>
        <w:t>Second</w:t>
      </w:r>
      <w:r>
        <w:rPr>
          <w:color w:val="231F20"/>
          <w:spacing w:val="-9"/>
          <w:w w:val="110"/>
        </w:rPr>
        <w:t> </w:t>
      </w:r>
      <w:r>
        <w:rPr>
          <w:color w:val="231F20"/>
          <w:spacing w:val="-2"/>
          <w:w w:val="110"/>
        </w:rPr>
        <w:t>Industrial</w:t>
      </w:r>
      <w:r>
        <w:rPr>
          <w:color w:val="231F20"/>
          <w:spacing w:val="-9"/>
          <w:w w:val="110"/>
        </w:rPr>
        <w:t> </w:t>
      </w:r>
      <w:r>
        <w:rPr>
          <w:color w:val="231F20"/>
          <w:spacing w:val="-2"/>
          <w:w w:val="110"/>
        </w:rPr>
        <w:t>Revolution, </w:t>
      </w:r>
      <w:r>
        <w:rPr>
          <w:color w:val="231F20"/>
        </w:rPr>
        <w:t>a</w:t>
      </w:r>
      <w:r>
        <w:rPr>
          <w:color w:val="231F20"/>
          <w:spacing w:val="35"/>
        </w:rPr>
        <w:t> </w:t>
      </w:r>
      <w:r>
        <w:rPr>
          <w:color w:val="231F20"/>
        </w:rPr>
        <w:t>huge</w:t>
      </w:r>
      <w:r>
        <w:rPr>
          <w:color w:val="231F20"/>
          <w:spacing w:val="35"/>
        </w:rPr>
        <w:t> </w:t>
      </w:r>
      <w:r>
        <w:rPr>
          <w:color w:val="231F20"/>
        </w:rPr>
        <w:t>structural</w:t>
      </w:r>
      <w:r>
        <w:rPr>
          <w:color w:val="231F20"/>
          <w:spacing w:val="35"/>
        </w:rPr>
        <w:t> </w:t>
      </w:r>
      <w:r>
        <w:rPr>
          <w:color w:val="231F20"/>
        </w:rPr>
        <w:t>intensification</w:t>
      </w:r>
      <w:r>
        <w:rPr>
          <w:color w:val="231F20"/>
          <w:spacing w:val="35"/>
        </w:rPr>
        <w:t> </w:t>
      </w:r>
      <w:r>
        <w:rPr>
          <w:color w:val="231F20"/>
        </w:rPr>
        <w:t>of</w:t>
      </w:r>
      <w:r>
        <w:rPr>
          <w:color w:val="231F20"/>
          <w:spacing w:val="35"/>
        </w:rPr>
        <w:t> </w:t>
      </w:r>
      <w:r>
        <w:rPr>
          <w:color w:val="231F20"/>
        </w:rPr>
        <w:t>the</w:t>
      </w:r>
      <w:r>
        <w:rPr>
          <w:color w:val="231F20"/>
          <w:spacing w:val="35"/>
        </w:rPr>
        <w:t> </w:t>
      </w:r>
      <w:r>
        <w:rPr>
          <w:color w:val="231F20"/>
        </w:rPr>
        <w:t>tension,</w:t>
      </w:r>
      <w:r>
        <w:rPr>
          <w:color w:val="231F20"/>
          <w:spacing w:val="35"/>
        </w:rPr>
        <w:t> </w:t>
      </w:r>
      <w:r>
        <w:rPr>
          <w:color w:val="231F20"/>
        </w:rPr>
        <w:t>and</w:t>
      </w:r>
      <w:r>
        <w:rPr>
          <w:color w:val="231F20"/>
          <w:spacing w:val="35"/>
        </w:rPr>
        <w:t> </w:t>
      </w:r>
      <w:r>
        <w:rPr>
          <w:color w:val="231F20"/>
        </w:rPr>
        <w:t>which</w:t>
      </w:r>
      <w:r>
        <w:rPr>
          <w:color w:val="231F20"/>
          <w:spacing w:val="35"/>
        </w:rPr>
        <w:t> </w:t>
      </w:r>
      <w:r>
        <w:rPr>
          <w:color w:val="231F20"/>
        </w:rPr>
        <w:t>grows</w:t>
      </w:r>
      <w:r>
        <w:rPr>
          <w:color w:val="231F20"/>
          <w:spacing w:val="35"/>
        </w:rPr>
        <w:t> </w:t>
      </w:r>
      <w:r>
        <w:rPr>
          <w:color w:val="231F20"/>
        </w:rPr>
        <w:t>exponential-</w:t>
      </w:r>
      <w:r>
        <w:rPr>
          <w:color w:val="231F20"/>
          <w:w w:val="110"/>
        </w:rPr>
        <w:t>ly</w:t>
      </w:r>
      <w:r>
        <w:rPr>
          <w:color w:val="231F20"/>
          <w:spacing w:val="-3"/>
          <w:w w:val="110"/>
        </w:rPr>
        <w:t> </w:t>
      </w:r>
      <w:r>
        <w:rPr>
          <w:color w:val="231F20"/>
          <w:w w:val="110"/>
        </w:rPr>
        <w:t>at</w:t>
      </w:r>
      <w:r>
        <w:rPr>
          <w:color w:val="231F20"/>
          <w:spacing w:val="-3"/>
          <w:w w:val="110"/>
        </w:rPr>
        <w:t> </w:t>
      </w:r>
      <w:r>
        <w:rPr>
          <w:color w:val="231F20"/>
          <w:w w:val="110"/>
        </w:rPr>
        <w:t>a</w:t>
      </w:r>
      <w:r>
        <w:rPr>
          <w:color w:val="231F20"/>
          <w:spacing w:val="-3"/>
          <w:w w:val="110"/>
        </w:rPr>
        <w:t> </w:t>
      </w:r>
      <w:r>
        <w:rPr>
          <w:color w:val="231F20"/>
          <w:w w:val="110"/>
        </w:rPr>
        <w:t>time</w:t>
      </w:r>
      <w:r>
        <w:rPr>
          <w:color w:val="231F20"/>
          <w:spacing w:val="-3"/>
          <w:w w:val="110"/>
        </w:rPr>
        <w:t> </w:t>
      </w:r>
      <w:r>
        <w:rPr>
          <w:color w:val="231F20"/>
          <w:w w:val="110"/>
        </w:rPr>
        <w:t>of</w:t>
      </w:r>
      <w:r>
        <w:rPr>
          <w:color w:val="231F20"/>
          <w:spacing w:val="-3"/>
          <w:w w:val="110"/>
        </w:rPr>
        <w:t> </w:t>
      </w:r>
      <w:r>
        <w:rPr>
          <w:color w:val="231F20"/>
          <w:w w:val="110"/>
        </w:rPr>
        <w:t>acute</w:t>
      </w:r>
      <w:r>
        <w:rPr>
          <w:color w:val="231F20"/>
          <w:spacing w:val="-3"/>
          <w:w w:val="110"/>
        </w:rPr>
        <w:t> </w:t>
      </w:r>
      <w:r>
        <w:rPr>
          <w:color w:val="231F20"/>
          <w:w w:val="110"/>
        </w:rPr>
        <w:t>economic</w:t>
      </w:r>
      <w:r>
        <w:rPr>
          <w:color w:val="231F20"/>
          <w:spacing w:val="-3"/>
          <w:w w:val="110"/>
        </w:rPr>
        <w:t> </w:t>
      </w:r>
      <w:r>
        <w:rPr>
          <w:color w:val="231F20"/>
          <w:w w:val="110"/>
        </w:rPr>
        <w:t>crisis?</w:t>
      </w:r>
      <w:r>
        <w:rPr>
          <w:color w:val="231F20"/>
          <w:spacing w:val="-3"/>
          <w:w w:val="110"/>
        </w:rPr>
        <w:t> </w:t>
      </w:r>
      <w:r>
        <w:rPr>
          <w:color w:val="231F20"/>
          <w:w w:val="110"/>
        </w:rPr>
        <w:t>If</w:t>
      </w:r>
      <w:r>
        <w:rPr>
          <w:color w:val="231F20"/>
          <w:spacing w:val="-3"/>
          <w:w w:val="110"/>
        </w:rPr>
        <w:t> </w:t>
      </w:r>
      <w:r>
        <w:rPr>
          <w:color w:val="231F20"/>
          <w:w w:val="110"/>
        </w:rPr>
        <w:t>yes,</w:t>
      </w:r>
      <w:r>
        <w:rPr>
          <w:color w:val="231F20"/>
          <w:spacing w:val="-3"/>
          <w:w w:val="110"/>
        </w:rPr>
        <w:t> </w:t>
      </w:r>
      <w:r>
        <w:rPr>
          <w:color w:val="231F20"/>
          <w:w w:val="110"/>
        </w:rPr>
        <w:t>the</w:t>
      </w:r>
      <w:r>
        <w:rPr>
          <w:color w:val="231F20"/>
          <w:spacing w:val="-3"/>
          <w:w w:val="110"/>
        </w:rPr>
        <w:t> </w:t>
      </w:r>
      <w:r>
        <w:rPr>
          <w:color w:val="231F20"/>
          <w:w w:val="110"/>
        </w:rPr>
        <w:t>second</w:t>
      </w:r>
      <w:r>
        <w:rPr>
          <w:color w:val="231F20"/>
          <w:spacing w:val="-3"/>
          <w:w w:val="110"/>
        </w:rPr>
        <w:t> </w:t>
      </w:r>
      <w:r>
        <w:rPr>
          <w:color w:val="231F20"/>
          <w:w w:val="110"/>
        </w:rPr>
        <w:t>question:</w:t>
      </w:r>
      <w:r>
        <w:rPr>
          <w:color w:val="231F20"/>
          <w:spacing w:val="-3"/>
          <w:w w:val="110"/>
        </w:rPr>
        <w:t> </w:t>
      </w:r>
      <w:r>
        <w:rPr>
          <w:color w:val="231F20"/>
          <w:w w:val="110"/>
        </w:rPr>
        <w:t>are</w:t>
      </w:r>
      <w:r>
        <w:rPr>
          <w:color w:val="231F20"/>
          <w:spacing w:val="-3"/>
          <w:w w:val="110"/>
        </w:rPr>
        <w:t> </w:t>
      </w:r>
      <w:r>
        <w:rPr>
          <w:color w:val="231F20"/>
          <w:w w:val="110"/>
        </w:rPr>
        <w:t>we</w:t>
      </w:r>
      <w:r>
        <w:rPr>
          <w:color w:val="231F20"/>
          <w:spacing w:val="-3"/>
          <w:w w:val="110"/>
        </w:rPr>
        <w:t> </w:t>
      </w:r>
      <w:r>
        <w:rPr>
          <w:color w:val="231F20"/>
          <w:w w:val="110"/>
        </w:rPr>
        <w:t>not headed</w:t>
      </w:r>
      <w:r>
        <w:rPr>
          <w:color w:val="231F20"/>
          <w:spacing w:val="-14"/>
          <w:w w:val="110"/>
        </w:rPr>
        <w:t> </w:t>
      </w:r>
      <w:r>
        <w:rPr>
          <w:color w:val="231F20"/>
          <w:w w:val="110"/>
        </w:rPr>
        <w:t>in</w:t>
      </w:r>
      <w:r>
        <w:rPr>
          <w:color w:val="231F20"/>
          <w:spacing w:val="-13"/>
          <w:w w:val="110"/>
        </w:rPr>
        <w:t> </w:t>
      </w:r>
      <w:r>
        <w:rPr>
          <w:color w:val="231F20"/>
          <w:w w:val="110"/>
        </w:rPr>
        <w:t>that</w:t>
      </w:r>
      <w:r>
        <w:rPr>
          <w:color w:val="231F20"/>
          <w:spacing w:val="-13"/>
          <w:w w:val="110"/>
        </w:rPr>
        <w:t> </w:t>
      </w:r>
      <w:r>
        <w:rPr>
          <w:color w:val="231F20"/>
          <w:w w:val="110"/>
        </w:rPr>
        <w:t>direction</w:t>
      </w:r>
      <w:r>
        <w:rPr>
          <w:color w:val="231F20"/>
          <w:spacing w:val="-13"/>
          <w:w w:val="110"/>
        </w:rPr>
        <w:t> </w:t>
      </w:r>
      <w:r>
        <w:rPr>
          <w:color w:val="231F20"/>
          <w:w w:val="110"/>
        </w:rPr>
        <w:t>again</w:t>
      </w:r>
      <w:r>
        <w:rPr>
          <w:color w:val="231F20"/>
          <w:spacing w:val="-13"/>
          <w:w w:val="110"/>
        </w:rPr>
        <w:t> </w:t>
      </w:r>
      <w:r>
        <w:rPr>
          <w:color w:val="231F20"/>
          <w:w w:val="110"/>
        </w:rPr>
        <w:t>right</w:t>
      </w:r>
      <w:r>
        <w:rPr>
          <w:color w:val="231F20"/>
          <w:spacing w:val="-13"/>
          <w:w w:val="110"/>
        </w:rPr>
        <w:t> </w:t>
      </w:r>
      <w:r>
        <w:rPr>
          <w:color w:val="231F20"/>
          <w:w w:val="110"/>
        </w:rPr>
        <w:t>now</w:t>
      </w:r>
      <w:r>
        <w:rPr>
          <w:color w:val="231F20"/>
          <w:spacing w:val="-13"/>
          <w:w w:val="110"/>
        </w:rPr>
        <w:t> </w:t>
      </w:r>
      <w:r>
        <w:rPr>
          <w:color w:val="231F20"/>
          <w:w w:val="110"/>
        </w:rPr>
        <w:t>(the</w:t>
      </w:r>
      <w:r>
        <w:rPr>
          <w:color w:val="231F20"/>
          <w:spacing w:val="-13"/>
          <w:w w:val="110"/>
        </w:rPr>
        <w:t> </w:t>
      </w:r>
      <w:r>
        <w:rPr>
          <w:color w:val="231F20"/>
          <w:w w:val="110"/>
        </w:rPr>
        <w:t>2008</w:t>
      </w:r>
      <w:r>
        <w:rPr>
          <w:color w:val="231F20"/>
          <w:spacing w:val="-13"/>
          <w:w w:val="110"/>
        </w:rPr>
        <w:t> </w:t>
      </w:r>
      <w:r>
        <w:rPr>
          <w:color w:val="231F20"/>
          <w:w w:val="110"/>
        </w:rPr>
        <w:t>crisis)?</w:t>
      </w:r>
      <w:r>
        <w:rPr>
          <w:color w:val="231F20"/>
          <w:spacing w:val="-13"/>
          <w:w w:val="110"/>
        </w:rPr>
        <w:t> </w:t>
      </w:r>
      <w:r>
        <w:rPr>
          <w:color w:val="231F20"/>
          <w:w w:val="110"/>
        </w:rPr>
        <w:t>The</w:t>
      </w:r>
      <w:r>
        <w:rPr>
          <w:color w:val="231F20"/>
          <w:spacing w:val="-13"/>
          <w:w w:val="110"/>
        </w:rPr>
        <w:t> </w:t>
      </w:r>
      <w:r>
        <w:rPr>
          <w:color w:val="231F20"/>
          <w:w w:val="110"/>
        </w:rPr>
        <w:t>Fourth</w:t>
      </w:r>
      <w:r>
        <w:rPr>
          <w:color w:val="231F20"/>
          <w:spacing w:val="-13"/>
          <w:w w:val="110"/>
        </w:rPr>
        <w:t> </w:t>
      </w:r>
      <w:r>
        <w:rPr>
          <w:color w:val="231F20"/>
          <w:w w:val="110"/>
        </w:rPr>
        <w:t>Indus-</w:t>
      </w:r>
      <w:r>
        <w:rPr>
          <w:color w:val="231F20"/>
        </w:rPr>
        <w:t>trial</w:t>
      </w:r>
      <w:r>
        <w:rPr>
          <w:color w:val="231F20"/>
          <w:spacing w:val="25"/>
        </w:rPr>
        <w:t> </w:t>
      </w:r>
      <w:r>
        <w:rPr>
          <w:color w:val="231F20"/>
        </w:rPr>
        <w:t>Revolution</w:t>
      </w:r>
      <w:r>
        <w:rPr>
          <w:color w:val="231F20"/>
          <w:spacing w:val="25"/>
        </w:rPr>
        <w:t> </w:t>
      </w:r>
      <w:r>
        <w:rPr>
          <w:color w:val="231F20"/>
        </w:rPr>
        <w:t>(as</w:t>
      </w:r>
      <w:r>
        <w:rPr>
          <w:color w:val="231F20"/>
          <w:spacing w:val="25"/>
        </w:rPr>
        <w:t> </w:t>
      </w:r>
      <w:r>
        <w:rPr>
          <w:color w:val="231F20"/>
        </w:rPr>
        <w:t>well</w:t>
      </w:r>
      <w:r>
        <w:rPr>
          <w:color w:val="231F20"/>
          <w:spacing w:val="25"/>
        </w:rPr>
        <w:t> </w:t>
      </w:r>
      <w:r>
        <w:rPr>
          <w:color w:val="231F20"/>
        </w:rPr>
        <w:t>as</w:t>
      </w:r>
      <w:r>
        <w:rPr>
          <w:color w:val="231F20"/>
          <w:spacing w:val="25"/>
        </w:rPr>
        <w:t> </w:t>
      </w:r>
      <w:r>
        <w:rPr>
          <w:color w:val="231F20"/>
        </w:rPr>
        <w:t>the</w:t>
      </w:r>
      <w:r>
        <w:rPr>
          <w:color w:val="231F20"/>
          <w:spacing w:val="25"/>
        </w:rPr>
        <w:t> </w:t>
      </w:r>
      <w:r>
        <w:rPr>
          <w:color w:val="231F20"/>
        </w:rPr>
        <w:t>later</w:t>
      </w:r>
      <w:r>
        <w:rPr>
          <w:color w:val="231F20"/>
          <w:spacing w:val="25"/>
        </w:rPr>
        <w:t> </w:t>
      </w:r>
      <w:r>
        <w:rPr>
          <w:color w:val="231F20"/>
        </w:rPr>
        <w:t>stages</w:t>
      </w:r>
      <w:r>
        <w:rPr>
          <w:color w:val="231F20"/>
          <w:spacing w:val="25"/>
        </w:rPr>
        <w:t> </w:t>
      </w:r>
      <w:r>
        <w:rPr>
          <w:color w:val="231F20"/>
        </w:rPr>
        <w:t>of</w:t>
      </w:r>
      <w:r>
        <w:rPr>
          <w:color w:val="231F20"/>
          <w:spacing w:val="25"/>
        </w:rPr>
        <w:t> </w:t>
      </w:r>
      <w:r>
        <w:rPr>
          <w:color w:val="231F20"/>
        </w:rPr>
        <w:t>the</w:t>
      </w:r>
      <w:r>
        <w:rPr>
          <w:color w:val="231F20"/>
          <w:spacing w:val="25"/>
        </w:rPr>
        <w:t> </w:t>
      </w:r>
      <w:r>
        <w:rPr>
          <w:color w:val="231F20"/>
        </w:rPr>
        <w:t>Third</w:t>
      </w:r>
      <w:r>
        <w:rPr>
          <w:color w:val="231F20"/>
          <w:spacing w:val="25"/>
        </w:rPr>
        <w:t> </w:t>
      </w:r>
      <w:r>
        <w:rPr>
          <w:color w:val="231F20"/>
        </w:rPr>
        <w:t>One,</w:t>
      </w:r>
      <w:r>
        <w:rPr>
          <w:color w:val="231F20"/>
          <w:spacing w:val="25"/>
        </w:rPr>
        <w:t> </w:t>
      </w:r>
      <w:r>
        <w:rPr>
          <w:color w:val="231F20"/>
        </w:rPr>
        <w:t>the</w:t>
      </w:r>
      <w:r>
        <w:rPr>
          <w:color w:val="231F20"/>
          <w:spacing w:val="25"/>
        </w:rPr>
        <w:t> </w:t>
      </w:r>
      <w:r>
        <w:rPr>
          <w:color w:val="231F20"/>
        </w:rPr>
        <w:t>network</w:t>
      </w:r>
      <w:r>
        <w:rPr>
          <w:color w:val="231F20"/>
          <w:spacing w:val="25"/>
        </w:rPr>
        <w:t> </w:t>
      </w:r>
      <w:r>
        <w:rPr>
          <w:color w:val="231F20"/>
        </w:rPr>
        <w:t>soci-ety)</w:t>
      </w:r>
      <w:r>
        <w:rPr>
          <w:color w:val="231F20"/>
          <w:spacing w:val="27"/>
        </w:rPr>
        <w:t> </w:t>
      </w:r>
      <w:r>
        <w:rPr>
          <w:color w:val="231F20"/>
        </w:rPr>
        <w:t>is</w:t>
      </w:r>
      <w:r>
        <w:rPr>
          <w:color w:val="231F20"/>
          <w:spacing w:val="28"/>
        </w:rPr>
        <w:t> </w:t>
      </w:r>
      <w:r>
        <w:rPr>
          <w:color w:val="231F20"/>
        </w:rPr>
        <w:t>another</w:t>
      </w:r>
      <w:r>
        <w:rPr>
          <w:color w:val="231F20"/>
          <w:spacing w:val="27"/>
        </w:rPr>
        <w:t> </w:t>
      </w:r>
      <w:r>
        <w:rPr>
          <w:color w:val="231F20"/>
        </w:rPr>
        <w:t>great</w:t>
      </w:r>
      <w:r>
        <w:rPr>
          <w:color w:val="231F20"/>
          <w:spacing w:val="28"/>
        </w:rPr>
        <w:t> </w:t>
      </w:r>
      <w:r>
        <w:rPr>
          <w:color w:val="231F20"/>
        </w:rPr>
        <w:t>advance</w:t>
      </w:r>
      <w:r>
        <w:rPr>
          <w:color w:val="231F20"/>
          <w:spacing w:val="28"/>
        </w:rPr>
        <w:t> </w:t>
      </w:r>
      <w:r>
        <w:rPr>
          <w:color w:val="231F20"/>
        </w:rPr>
        <w:t>of</w:t>
      </w:r>
      <w:r>
        <w:rPr>
          <w:color w:val="231F20"/>
          <w:spacing w:val="27"/>
        </w:rPr>
        <w:t> </w:t>
      </w:r>
      <w:r>
        <w:rPr>
          <w:color w:val="231F20"/>
        </w:rPr>
        <w:t>real</w:t>
      </w:r>
      <w:r>
        <w:rPr>
          <w:color w:val="231F20"/>
          <w:spacing w:val="28"/>
        </w:rPr>
        <w:t> </w:t>
      </w:r>
      <w:r>
        <w:rPr>
          <w:color w:val="231F20"/>
        </w:rPr>
        <w:t>subsumption</w:t>
      </w:r>
      <w:r>
        <w:rPr>
          <w:color w:val="231F20"/>
          <w:spacing w:val="28"/>
        </w:rPr>
        <w:t> </w:t>
      </w:r>
      <w:r>
        <w:rPr>
          <w:color w:val="231F20"/>
        </w:rPr>
        <w:t>that</w:t>
      </w:r>
      <w:r>
        <w:rPr>
          <w:color w:val="231F20"/>
          <w:spacing w:val="27"/>
        </w:rPr>
        <w:t> </w:t>
      </w:r>
      <w:r>
        <w:rPr>
          <w:color w:val="231F20"/>
        </w:rPr>
        <w:t>seems</w:t>
      </w:r>
      <w:r>
        <w:rPr>
          <w:color w:val="231F20"/>
          <w:spacing w:val="28"/>
        </w:rPr>
        <w:t> </w:t>
      </w:r>
      <w:r>
        <w:rPr>
          <w:color w:val="231F20"/>
        </w:rPr>
        <w:t>to</w:t>
      </w:r>
      <w:r>
        <w:rPr>
          <w:color w:val="231F20"/>
          <w:spacing w:val="28"/>
        </w:rPr>
        <w:t> </w:t>
      </w:r>
      <w:r>
        <w:rPr>
          <w:color w:val="231F20"/>
        </w:rPr>
        <w:t>be</w:t>
      </w:r>
      <w:r>
        <w:rPr>
          <w:color w:val="231F20"/>
          <w:spacing w:val="27"/>
        </w:rPr>
        <w:t> </w:t>
      </w:r>
      <w:r>
        <w:rPr>
          <w:color w:val="231F20"/>
          <w:spacing w:val="-2"/>
        </w:rPr>
        <w:t>generating</w:t>
      </w:r>
    </w:p>
    <w:p>
      <w:pPr>
        <w:pStyle w:val="BodyText"/>
        <w:spacing w:after="0" w:line="230" w:lineRule="auto"/>
        <w:sectPr>
          <w:pgSz w:w="9360" w:h="13330"/>
          <w:pgMar w:header="326" w:footer="0" w:top="900" w:bottom="280" w:left="992" w:right="992"/>
        </w:sectPr>
      </w:pPr>
    </w:p>
    <w:p>
      <w:pPr>
        <w:pStyle w:val="BodyText"/>
        <w:spacing w:line="230" w:lineRule="auto" w:before="183"/>
        <w:ind w:right="362" w:firstLine="0"/>
      </w:pPr>
      <w:r>
        <w:rPr>
          <w:color w:val="231F20"/>
          <w:w w:val="110"/>
        </w:rPr>
        <w:t>another</w:t>
      </w:r>
      <w:r>
        <w:rPr>
          <w:color w:val="231F20"/>
          <w:spacing w:val="-14"/>
          <w:w w:val="110"/>
        </w:rPr>
        <w:t> </w:t>
      </w:r>
      <w:r>
        <w:rPr>
          <w:color w:val="231F20"/>
          <w:w w:val="110"/>
        </w:rPr>
        <w:t>strong</w:t>
      </w:r>
      <w:r>
        <w:rPr>
          <w:color w:val="231F20"/>
          <w:spacing w:val="-13"/>
          <w:w w:val="110"/>
        </w:rPr>
        <w:t> </w:t>
      </w:r>
      <w:r>
        <w:rPr>
          <w:color w:val="231F20"/>
          <w:w w:val="110"/>
        </w:rPr>
        <w:t>yearning</w:t>
      </w:r>
      <w:r>
        <w:rPr>
          <w:color w:val="231F20"/>
          <w:spacing w:val="-13"/>
          <w:w w:val="110"/>
        </w:rPr>
        <w:t> </w:t>
      </w:r>
      <w:r>
        <w:rPr>
          <w:color w:val="231F20"/>
          <w:w w:val="110"/>
        </w:rPr>
        <w:t>for</w:t>
      </w:r>
      <w:r>
        <w:rPr>
          <w:color w:val="231F20"/>
          <w:spacing w:val="-13"/>
          <w:w w:val="110"/>
        </w:rPr>
        <w:t> </w:t>
      </w:r>
      <w:r>
        <w:rPr>
          <w:color w:val="231F20"/>
          <w:w w:val="110"/>
        </w:rPr>
        <w:t>concretization/essentialization,</w:t>
      </w:r>
      <w:r>
        <w:rPr>
          <w:color w:val="231F20"/>
          <w:spacing w:val="-13"/>
          <w:w w:val="110"/>
        </w:rPr>
        <w:t> </w:t>
      </w:r>
      <w:r>
        <w:rPr>
          <w:color w:val="231F20"/>
          <w:w w:val="110"/>
        </w:rPr>
        <w:t>and</w:t>
      </w:r>
      <w:r>
        <w:rPr>
          <w:color w:val="231F20"/>
          <w:spacing w:val="-13"/>
          <w:w w:val="110"/>
        </w:rPr>
        <w:t> </w:t>
      </w:r>
      <w:r>
        <w:rPr>
          <w:color w:val="231F20"/>
          <w:w w:val="110"/>
        </w:rPr>
        <w:t>this</w:t>
      </w:r>
      <w:r>
        <w:rPr>
          <w:color w:val="231F20"/>
          <w:spacing w:val="-13"/>
          <w:w w:val="110"/>
        </w:rPr>
        <w:t> </w:t>
      </w:r>
      <w:r>
        <w:rPr>
          <w:color w:val="231F20"/>
          <w:w w:val="110"/>
        </w:rPr>
        <w:t>is</w:t>
      </w:r>
      <w:r>
        <w:rPr>
          <w:color w:val="231F20"/>
          <w:spacing w:val="-13"/>
          <w:w w:val="110"/>
        </w:rPr>
        <w:t> </w:t>
      </w:r>
      <w:r>
        <w:rPr>
          <w:color w:val="231F20"/>
          <w:w w:val="110"/>
        </w:rPr>
        <w:t>again </w:t>
      </w:r>
      <w:r>
        <w:rPr>
          <w:color w:val="231F20"/>
        </w:rPr>
        <w:t>overdetermined by the dynamics of imperialism (deindustrialization in the West, </w:t>
      </w:r>
      <w:r>
        <w:rPr>
          <w:color w:val="231F20"/>
          <w:w w:val="110"/>
        </w:rPr>
        <w:t>structural</w:t>
      </w:r>
      <w:r>
        <w:rPr>
          <w:color w:val="231F20"/>
          <w:spacing w:val="-14"/>
          <w:w w:val="110"/>
        </w:rPr>
        <w:t> </w:t>
      </w:r>
      <w:r>
        <w:rPr>
          <w:color w:val="231F20"/>
          <w:w w:val="110"/>
        </w:rPr>
        <w:t>crisis</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capitalist</w:t>
      </w:r>
      <w:r>
        <w:rPr>
          <w:color w:val="231F20"/>
          <w:spacing w:val="-13"/>
          <w:w w:val="110"/>
        </w:rPr>
        <w:t> </w:t>
      </w:r>
      <w:r>
        <w:rPr>
          <w:color w:val="231F20"/>
          <w:w w:val="110"/>
        </w:rPr>
        <w:t>center).</w:t>
      </w:r>
      <w:r>
        <w:rPr>
          <w:color w:val="231F20"/>
          <w:spacing w:val="-13"/>
          <w:w w:val="110"/>
        </w:rPr>
        <w:t> </w:t>
      </w:r>
      <w:r>
        <w:rPr>
          <w:color w:val="231F20"/>
          <w:w w:val="110"/>
        </w:rPr>
        <w:t>This</w:t>
      </w:r>
      <w:r>
        <w:rPr>
          <w:color w:val="231F20"/>
          <w:spacing w:val="-13"/>
          <w:w w:val="110"/>
        </w:rPr>
        <w:t> </w:t>
      </w:r>
      <w:r>
        <w:rPr>
          <w:color w:val="231F20"/>
          <w:w w:val="110"/>
        </w:rPr>
        <w:t>yearning</w:t>
      </w:r>
      <w:r>
        <w:rPr>
          <w:color w:val="231F20"/>
          <w:spacing w:val="-13"/>
          <w:w w:val="110"/>
        </w:rPr>
        <w:t> </w:t>
      </w:r>
      <w:r>
        <w:rPr>
          <w:color w:val="231F20"/>
          <w:w w:val="110"/>
        </w:rPr>
        <w:t>is</w:t>
      </w:r>
      <w:r>
        <w:rPr>
          <w:color w:val="231F20"/>
          <w:spacing w:val="-13"/>
          <w:w w:val="110"/>
        </w:rPr>
        <w:t> </w:t>
      </w:r>
      <w:r>
        <w:rPr>
          <w:color w:val="231F20"/>
          <w:w w:val="110"/>
        </w:rPr>
        <w:t>generally</w:t>
      </w:r>
      <w:r>
        <w:rPr>
          <w:color w:val="231F20"/>
          <w:spacing w:val="-13"/>
          <w:w w:val="110"/>
        </w:rPr>
        <w:t> </w:t>
      </w:r>
      <w:r>
        <w:rPr>
          <w:color w:val="231F20"/>
          <w:w w:val="110"/>
        </w:rPr>
        <w:t>evident</w:t>
      </w:r>
      <w:r>
        <w:rPr>
          <w:color w:val="231F20"/>
          <w:spacing w:val="-13"/>
          <w:w w:val="110"/>
        </w:rPr>
        <w:t> </w:t>
      </w:r>
      <w:r>
        <w:rPr>
          <w:color w:val="231F20"/>
          <w:w w:val="110"/>
        </w:rPr>
        <w:t>in </w:t>
      </w:r>
      <w:r>
        <w:rPr>
          <w:color w:val="231F20"/>
        </w:rPr>
        <w:t>the rise of new right-wing authoritarianism, but it can be observed more par-ticularly, in the aesthetic realm, in such bizarre trends as the “resurrection” </w:t>
      </w:r>
      <w:r>
        <w:rPr>
          <w:color w:val="231F20"/>
        </w:rPr>
        <w:t>of long-gone buildings (the Berlin Castle, etc. – the “revolution of common sense,” </w:t>
      </w:r>
      <w:r>
        <w:rPr>
          <w:color w:val="231F20"/>
          <w:w w:val="110"/>
        </w:rPr>
        <w:t>another</w:t>
      </w:r>
      <w:r>
        <w:rPr>
          <w:color w:val="231F20"/>
          <w:spacing w:val="-2"/>
          <w:w w:val="110"/>
        </w:rPr>
        <w:t> </w:t>
      </w:r>
      <w:r>
        <w:rPr>
          <w:color w:val="231F20"/>
          <w:w w:val="110"/>
        </w:rPr>
        <w:t>obliteration</w:t>
      </w:r>
      <w:r>
        <w:rPr>
          <w:color w:val="231F20"/>
          <w:spacing w:val="-2"/>
          <w:w w:val="110"/>
        </w:rPr>
        <w:t> </w:t>
      </w:r>
      <w:r>
        <w:rPr>
          <w:color w:val="231F20"/>
          <w:w w:val="110"/>
        </w:rPr>
        <w:t>of</w:t>
      </w:r>
      <w:r>
        <w:rPr>
          <w:color w:val="231F20"/>
          <w:spacing w:val="-2"/>
          <w:w w:val="110"/>
        </w:rPr>
        <w:t> </w:t>
      </w:r>
      <w:r>
        <w:rPr>
          <w:color w:val="231F20"/>
          <w:w w:val="110"/>
        </w:rPr>
        <w:t>architecture),</w:t>
      </w:r>
      <w:r>
        <w:rPr>
          <w:color w:val="231F20"/>
          <w:spacing w:val="-2"/>
          <w:w w:val="110"/>
        </w:rPr>
        <w:t> </w:t>
      </w:r>
      <w:r>
        <w:rPr>
          <w:color w:val="231F20"/>
          <w:w w:val="110"/>
        </w:rPr>
        <w:t>and</w:t>
      </w:r>
      <w:r>
        <w:rPr>
          <w:color w:val="231F20"/>
          <w:spacing w:val="-2"/>
          <w:w w:val="110"/>
        </w:rPr>
        <w:t> </w:t>
      </w:r>
      <w:r>
        <w:rPr>
          <w:color w:val="231F20"/>
          <w:w w:val="110"/>
        </w:rPr>
        <w:t>subjectively,</w:t>
      </w:r>
      <w:r>
        <w:rPr>
          <w:color w:val="231F20"/>
          <w:spacing w:val="-2"/>
          <w:w w:val="110"/>
        </w:rPr>
        <w:t> </w:t>
      </w:r>
      <w:r>
        <w:rPr>
          <w:color w:val="231F20"/>
          <w:w w:val="110"/>
        </w:rPr>
        <w:t>it</w:t>
      </w:r>
      <w:r>
        <w:rPr>
          <w:color w:val="231F20"/>
          <w:spacing w:val="-2"/>
          <w:w w:val="110"/>
        </w:rPr>
        <w:t> </w:t>
      </w:r>
      <w:r>
        <w:rPr>
          <w:color w:val="231F20"/>
          <w:w w:val="110"/>
        </w:rPr>
        <w:t>can</w:t>
      </w:r>
      <w:r>
        <w:rPr>
          <w:color w:val="231F20"/>
          <w:spacing w:val="-2"/>
          <w:w w:val="110"/>
        </w:rPr>
        <w:t> </w:t>
      </w:r>
      <w:r>
        <w:rPr>
          <w:color w:val="231F20"/>
          <w:w w:val="110"/>
        </w:rPr>
        <w:t>be</w:t>
      </w:r>
      <w:r>
        <w:rPr>
          <w:color w:val="231F20"/>
          <w:spacing w:val="-2"/>
          <w:w w:val="110"/>
        </w:rPr>
        <w:t> </w:t>
      </w:r>
      <w:r>
        <w:rPr>
          <w:color w:val="231F20"/>
          <w:w w:val="110"/>
        </w:rPr>
        <w:t>observed</w:t>
      </w:r>
      <w:r>
        <w:rPr>
          <w:color w:val="231F20"/>
          <w:spacing w:val="-2"/>
          <w:w w:val="110"/>
        </w:rPr>
        <w:t> </w:t>
      </w:r>
      <w:r>
        <w:rPr>
          <w:color w:val="231F20"/>
          <w:w w:val="110"/>
        </w:rPr>
        <w:t>in the</w:t>
      </w:r>
      <w:r>
        <w:rPr>
          <w:color w:val="231F20"/>
          <w:spacing w:val="-14"/>
          <w:w w:val="110"/>
        </w:rPr>
        <w:t> </w:t>
      </w:r>
      <w:r>
        <w:rPr>
          <w:color w:val="231F20"/>
          <w:w w:val="110"/>
        </w:rPr>
        <w:t>ideological</w:t>
      </w:r>
      <w:r>
        <w:rPr>
          <w:color w:val="231F20"/>
          <w:spacing w:val="-13"/>
          <w:w w:val="110"/>
        </w:rPr>
        <w:t> </w:t>
      </w:r>
      <w:r>
        <w:rPr>
          <w:color w:val="231F20"/>
          <w:w w:val="110"/>
        </w:rPr>
        <w:t>ambivalence</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pioneers</w:t>
      </w:r>
      <w:r>
        <w:rPr>
          <w:color w:val="231F20"/>
          <w:spacing w:val="-13"/>
          <w:w w:val="110"/>
        </w:rPr>
        <w:t> </w:t>
      </w:r>
      <w:r>
        <w:rPr>
          <w:color w:val="231F20"/>
          <w:w w:val="110"/>
        </w:rPr>
        <w:t>of</w:t>
      </w:r>
      <w:r>
        <w:rPr>
          <w:color w:val="231F20"/>
          <w:spacing w:val="-13"/>
          <w:w w:val="110"/>
        </w:rPr>
        <w:t> </w:t>
      </w:r>
      <w:r>
        <w:rPr>
          <w:color w:val="231F20"/>
          <w:w w:val="110"/>
        </w:rPr>
        <w:t>today’s</w:t>
      </w:r>
      <w:r>
        <w:rPr>
          <w:color w:val="231F20"/>
          <w:spacing w:val="-13"/>
          <w:w w:val="110"/>
        </w:rPr>
        <w:t> </w:t>
      </w:r>
      <w:r>
        <w:rPr>
          <w:color w:val="231F20"/>
          <w:w w:val="110"/>
        </w:rPr>
        <w:t>monopoly</w:t>
      </w:r>
      <w:r>
        <w:rPr>
          <w:color w:val="231F20"/>
          <w:spacing w:val="-13"/>
          <w:w w:val="110"/>
        </w:rPr>
        <w:t> </w:t>
      </w:r>
      <w:r>
        <w:rPr>
          <w:color w:val="231F20"/>
          <w:w w:val="110"/>
        </w:rPr>
        <w:t>capitalism.</w:t>
      </w:r>
    </w:p>
    <w:p>
      <w:pPr>
        <w:pStyle w:val="BodyText"/>
        <w:spacing w:before="76"/>
        <w:ind w:left="0" w:firstLine="0"/>
        <w:jc w:val="left"/>
      </w:pPr>
    </w:p>
    <w:p>
      <w:pPr>
        <w:pStyle w:val="Heading2"/>
        <w:ind w:left="85"/>
      </w:pPr>
      <w:r>
        <w:rPr>
          <w:color w:val="231F20"/>
          <w:w w:val="90"/>
        </w:rPr>
        <w:t>Mark</w:t>
      </w:r>
      <w:r>
        <w:rPr>
          <w:color w:val="231F20"/>
          <w:spacing w:val="-2"/>
        </w:rPr>
        <w:t> Losoncz</w:t>
      </w:r>
    </w:p>
    <w:p>
      <w:pPr>
        <w:spacing w:before="21"/>
        <w:ind w:left="85"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5"/>
        <w:ind w:right="366" w:firstLine="0"/>
      </w:pPr>
      <w:r>
        <w:rPr>
          <w:color w:val="231F20"/>
          <w:w w:val="110"/>
        </w:rPr>
        <w:t>A question from contemporary perspective. I have a strong intuition late-ly</w:t>
      </w:r>
      <w:r>
        <w:rPr>
          <w:color w:val="231F20"/>
          <w:spacing w:val="-2"/>
          <w:w w:val="110"/>
        </w:rPr>
        <w:t> </w:t>
      </w:r>
      <w:r>
        <w:rPr>
          <w:color w:val="231F20"/>
          <w:w w:val="110"/>
        </w:rPr>
        <w:t>that</w:t>
      </w:r>
      <w:r>
        <w:rPr>
          <w:color w:val="231F20"/>
          <w:spacing w:val="-2"/>
          <w:w w:val="110"/>
        </w:rPr>
        <w:t> </w:t>
      </w:r>
      <w:r>
        <w:rPr>
          <w:color w:val="231F20"/>
          <w:w w:val="110"/>
        </w:rPr>
        <w:t>state</w:t>
      </w:r>
      <w:r>
        <w:rPr>
          <w:color w:val="231F20"/>
          <w:spacing w:val="-2"/>
          <w:w w:val="110"/>
        </w:rPr>
        <w:t> </w:t>
      </w:r>
      <w:r>
        <w:rPr>
          <w:color w:val="231F20"/>
          <w:w w:val="110"/>
        </w:rPr>
        <w:t>capitalism</w:t>
      </w:r>
      <w:r>
        <w:rPr>
          <w:color w:val="231F20"/>
          <w:spacing w:val="-2"/>
          <w:w w:val="110"/>
        </w:rPr>
        <w:t> </w:t>
      </w:r>
      <w:r>
        <w:rPr>
          <w:color w:val="231F20"/>
          <w:w w:val="110"/>
        </w:rPr>
        <w:t>is</w:t>
      </w:r>
      <w:r>
        <w:rPr>
          <w:color w:val="231F20"/>
          <w:spacing w:val="-2"/>
          <w:w w:val="110"/>
        </w:rPr>
        <w:t> </w:t>
      </w:r>
      <w:r>
        <w:rPr>
          <w:color w:val="231F20"/>
          <w:w w:val="110"/>
        </w:rPr>
        <w:t>becoming</w:t>
      </w:r>
      <w:r>
        <w:rPr>
          <w:color w:val="231F20"/>
          <w:spacing w:val="-2"/>
          <w:w w:val="110"/>
        </w:rPr>
        <w:t> </w:t>
      </w:r>
      <w:r>
        <w:rPr>
          <w:color w:val="231F20"/>
          <w:w w:val="110"/>
        </w:rPr>
        <w:t>dominant.</w:t>
      </w:r>
      <w:r>
        <w:rPr>
          <w:color w:val="231F20"/>
          <w:spacing w:val="-2"/>
          <w:w w:val="110"/>
        </w:rPr>
        <w:t> </w:t>
      </w:r>
      <w:r>
        <w:rPr>
          <w:color w:val="231F20"/>
          <w:w w:val="110"/>
        </w:rPr>
        <w:t>There</w:t>
      </w:r>
      <w:r>
        <w:rPr>
          <w:color w:val="231F20"/>
          <w:spacing w:val="-2"/>
          <w:w w:val="110"/>
        </w:rPr>
        <w:t> </w:t>
      </w:r>
      <w:r>
        <w:rPr>
          <w:color w:val="231F20"/>
          <w:w w:val="110"/>
        </w:rPr>
        <w:t>are</w:t>
      </w:r>
      <w:r>
        <w:rPr>
          <w:color w:val="231F20"/>
          <w:spacing w:val="-2"/>
          <w:w w:val="110"/>
        </w:rPr>
        <w:t> </w:t>
      </w:r>
      <w:r>
        <w:rPr>
          <w:color w:val="231F20"/>
          <w:w w:val="110"/>
        </w:rPr>
        <w:t>some</w:t>
      </w:r>
      <w:r>
        <w:rPr>
          <w:color w:val="231F20"/>
          <w:spacing w:val="-2"/>
          <w:w w:val="110"/>
        </w:rPr>
        <w:t> </w:t>
      </w:r>
      <w:r>
        <w:rPr>
          <w:color w:val="231F20"/>
          <w:w w:val="110"/>
        </w:rPr>
        <w:t>obvious</w:t>
      </w:r>
      <w:r>
        <w:rPr>
          <w:color w:val="231F20"/>
          <w:spacing w:val="-2"/>
          <w:w w:val="110"/>
        </w:rPr>
        <w:t> </w:t>
      </w:r>
      <w:r>
        <w:rPr>
          <w:color w:val="231F20"/>
          <w:w w:val="110"/>
        </w:rPr>
        <w:t>cas-es,</w:t>
      </w:r>
      <w:r>
        <w:rPr>
          <w:color w:val="231F20"/>
          <w:spacing w:val="-14"/>
          <w:w w:val="110"/>
        </w:rPr>
        <w:t> </w:t>
      </w:r>
      <w:r>
        <w:rPr>
          <w:color w:val="231F20"/>
          <w:w w:val="110"/>
        </w:rPr>
        <w:t>like</w:t>
      </w:r>
      <w:r>
        <w:rPr>
          <w:color w:val="231F20"/>
          <w:spacing w:val="-13"/>
          <w:w w:val="110"/>
        </w:rPr>
        <w:t> </w:t>
      </w:r>
      <w:r>
        <w:rPr>
          <w:color w:val="231F20"/>
          <w:w w:val="110"/>
        </w:rPr>
        <w:t>China,</w:t>
      </w:r>
      <w:r>
        <w:rPr>
          <w:color w:val="231F20"/>
          <w:spacing w:val="-13"/>
          <w:w w:val="110"/>
        </w:rPr>
        <w:t> </w:t>
      </w:r>
      <w:r>
        <w:rPr>
          <w:color w:val="231F20"/>
          <w:w w:val="110"/>
        </w:rPr>
        <w:t>but</w:t>
      </w:r>
      <w:r>
        <w:rPr>
          <w:color w:val="231F20"/>
          <w:spacing w:val="-13"/>
          <w:w w:val="110"/>
        </w:rPr>
        <w:t> </w:t>
      </w:r>
      <w:r>
        <w:rPr>
          <w:color w:val="231F20"/>
          <w:w w:val="110"/>
        </w:rPr>
        <w:t>even</w:t>
      </w:r>
      <w:r>
        <w:rPr>
          <w:color w:val="231F20"/>
          <w:spacing w:val="-13"/>
          <w:w w:val="110"/>
        </w:rPr>
        <w:t> </w:t>
      </w:r>
      <w:r>
        <w:rPr>
          <w:color w:val="231F20"/>
          <w:w w:val="110"/>
        </w:rPr>
        <w:t>the</w:t>
      </w:r>
      <w:r>
        <w:rPr>
          <w:color w:val="231F20"/>
          <w:spacing w:val="-13"/>
          <w:w w:val="110"/>
        </w:rPr>
        <w:t> </w:t>
      </w:r>
      <w:r>
        <w:rPr>
          <w:color w:val="231F20"/>
          <w:w w:val="110"/>
        </w:rPr>
        <w:t>USA</w:t>
      </w:r>
      <w:r>
        <w:rPr>
          <w:color w:val="231F20"/>
          <w:spacing w:val="-13"/>
          <w:w w:val="110"/>
        </w:rPr>
        <w:t> </w:t>
      </w:r>
      <w:r>
        <w:rPr>
          <w:color w:val="231F20"/>
          <w:w w:val="110"/>
        </w:rPr>
        <w:t>and</w:t>
      </w:r>
      <w:r>
        <w:rPr>
          <w:color w:val="231F20"/>
          <w:spacing w:val="-13"/>
          <w:w w:val="110"/>
        </w:rPr>
        <w:t> </w:t>
      </w:r>
      <w:r>
        <w:rPr>
          <w:color w:val="231F20"/>
          <w:w w:val="110"/>
        </w:rPr>
        <w:t>EU.</w:t>
      </w:r>
      <w:r>
        <w:rPr>
          <w:color w:val="231F20"/>
          <w:spacing w:val="-13"/>
          <w:w w:val="110"/>
        </w:rPr>
        <w:t> </w:t>
      </w:r>
      <w:r>
        <w:rPr>
          <w:color w:val="231F20"/>
          <w:w w:val="110"/>
        </w:rPr>
        <w:t>Recent</w:t>
      </w:r>
      <w:r>
        <w:rPr>
          <w:color w:val="231F20"/>
          <w:spacing w:val="-13"/>
          <w:w w:val="110"/>
        </w:rPr>
        <w:t> </w:t>
      </w:r>
      <w:r>
        <w:rPr>
          <w:color w:val="231F20"/>
          <w:w w:val="110"/>
        </w:rPr>
        <w:t>policy</w:t>
      </w:r>
      <w:r>
        <w:rPr>
          <w:color w:val="231F20"/>
          <w:spacing w:val="-13"/>
          <w:w w:val="110"/>
        </w:rPr>
        <w:t> </w:t>
      </w:r>
      <w:r>
        <w:rPr>
          <w:color w:val="231F20"/>
          <w:w w:val="110"/>
        </w:rPr>
        <w:t>shifts</w:t>
      </w:r>
      <w:r>
        <w:rPr>
          <w:color w:val="231F20"/>
          <w:spacing w:val="-13"/>
          <w:w w:val="110"/>
        </w:rPr>
        <w:t> </w:t>
      </w:r>
      <w:r>
        <w:rPr>
          <w:color w:val="231F20"/>
          <w:w w:val="110"/>
        </w:rPr>
        <w:t>and</w:t>
      </w:r>
      <w:r>
        <w:rPr>
          <w:color w:val="231F20"/>
          <w:spacing w:val="-13"/>
          <w:w w:val="110"/>
        </w:rPr>
        <w:t> </w:t>
      </w:r>
      <w:r>
        <w:rPr>
          <w:color w:val="231F20"/>
          <w:w w:val="110"/>
        </w:rPr>
        <w:t>large-scale government</w:t>
      </w:r>
      <w:r>
        <w:rPr>
          <w:color w:val="231F20"/>
          <w:spacing w:val="-14"/>
          <w:w w:val="110"/>
        </w:rPr>
        <w:t> </w:t>
      </w:r>
      <w:r>
        <w:rPr>
          <w:color w:val="231F20"/>
          <w:w w:val="110"/>
        </w:rPr>
        <w:t>interventions</w:t>
      </w:r>
      <w:r>
        <w:rPr>
          <w:color w:val="231F20"/>
          <w:spacing w:val="-13"/>
          <w:w w:val="110"/>
        </w:rPr>
        <w:t> </w:t>
      </w:r>
      <w:r>
        <w:rPr>
          <w:color w:val="231F20"/>
          <w:w w:val="110"/>
        </w:rPr>
        <w:t>that</w:t>
      </w:r>
      <w:r>
        <w:rPr>
          <w:color w:val="231F20"/>
          <w:spacing w:val="-13"/>
          <w:w w:val="110"/>
        </w:rPr>
        <w:t> </w:t>
      </w:r>
      <w:r>
        <w:rPr>
          <w:color w:val="231F20"/>
          <w:w w:val="110"/>
        </w:rPr>
        <w:t>might</w:t>
      </w:r>
      <w:r>
        <w:rPr>
          <w:color w:val="231F20"/>
          <w:spacing w:val="-13"/>
          <w:w w:val="110"/>
        </w:rPr>
        <w:t> </w:t>
      </w:r>
      <w:r>
        <w:rPr>
          <w:color w:val="231F20"/>
          <w:w w:val="110"/>
        </w:rPr>
        <w:t>show</w:t>
      </w:r>
      <w:r>
        <w:rPr>
          <w:color w:val="231F20"/>
          <w:spacing w:val="-13"/>
          <w:w w:val="110"/>
        </w:rPr>
        <w:t> </w:t>
      </w:r>
      <w:r>
        <w:rPr>
          <w:color w:val="231F20"/>
          <w:w w:val="110"/>
        </w:rPr>
        <w:t>them</w:t>
      </w:r>
      <w:r>
        <w:rPr>
          <w:color w:val="231F20"/>
          <w:spacing w:val="-13"/>
          <w:w w:val="110"/>
        </w:rPr>
        <w:t> </w:t>
      </w:r>
      <w:r>
        <w:rPr>
          <w:color w:val="231F20"/>
          <w:w w:val="110"/>
        </w:rPr>
        <w:t>moving</w:t>
      </w:r>
      <w:r>
        <w:rPr>
          <w:color w:val="231F20"/>
          <w:spacing w:val="-13"/>
          <w:w w:val="110"/>
        </w:rPr>
        <w:t> </w:t>
      </w:r>
      <w:r>
        <w:rPr>
          <w:color w:val="231F20"/>
          <w:w w:val="110"/>
        </w:rPr>
        <w:t>in</w:t>
      </w:r>
      <w:r>
        <w:rPr>
          <w:color w:val="231F20"/>
          <w:spacing w:val="-13"/>
          <w:w w:val="110"/>
        </w:rPr>
        <w:t> </w:t>
      </w:r>
      <w:r>
        <w:rPr>
          <w:color w:val="231F20"/>
          <w:w w:val="110"/>
        </w:rPr>
        <w:t>a</w:t>
      </w:r>
      <w:r>
        <w:rPr>
          <w:color w:val="231F20"/>
          <w:spacing w:val="-13"/>
          <w:w w:val="110"/>
        </w:rPr>
        <w:t> </w:t>
      </w:r>
      <w:r>
        <w:rPr>
          <w:color w:val="231F20"/>
          <w:w w:val="110"/>
        </w:rPr>
        <w:t>state</w:t>
      </w:r>
      <w:r>
        <w:rPr>
          <w:color w:val="231F20"/>
          <w:spacing w:val="-13"/>
          <w:w w:val="110"/>
        </w:rPr>
        <w:t> </w:t>
      </w:r>
      <w:r>
        <w:rPr>
          <w:color w:val="231F20"/>
          <w:w w:val="110"/>
        </w:rPr>
        <w:t>capitalist </w:t>
      </w:r>
      <w:r>
        <w:rPr>
          <w:color w:val="231F20"/>
        </w:rPr>
        <w:t>direction. The state plays an active, strategic role in guiding, directing private </w:t>
      </w:r>
      <w:r>
        <w:rPr>
          <w:color w:val="231F20"/>
          <w:spacing w:val="-2"/>
          <w:w w:val="110"/>
        </w:rPr>
        <w:t>capital</w:t>
      </w:r>
      <w:r>
        <w:rPr>
          <w:color w:val="231F20"/>
          <w:spacing w:val="-5"/>
          <w:w w:val="110"/>
        </w:rPr>
        <w:t> </w:t>
      </w:r>
      <w:r>
        <w:rPr>
          <w:color w:val="231F20"/>
          <w:spacing w:val="-2"/>
          <w:w w:val="110"/>
        </w:rPr>
        <w:t>to</w:t>
      </w:r>
      <w:r>
        <w:rPr>
          <w:color w:val="231F20"/>
          <w:spacing w:val="-5"/>
          <w:w w:val="110"/>
        </w:rPr>
        <w:t> </w:t>
      </w:r>
      <w:r>
        <w:rPr>
          <w:color w:val="231F20"/>
          <w:spacing w:val="-2"/>
          <w:w w:val="110"/>
        </w:rPr>
        <w:t>achieve</w:t>
      </w:r>
      <w:r>
        <w:rPr>
          <w:color w:val="231F20"/>
          <w:spacing w:val="-5"/>
          <w:w w:val="110"/>
        </w:rPr>
        <w:t> </w:t>
      </w:r>
      <w:r>
        <w:rPr>
          <w:color w:val="231F20"/>
          <w:spacing w:val="-2"/>
          <w:w w:val="110"/>
        </w:rPr>
        <w:t>national</w:t>
      </w:r>
      <w:r>
        <w:rPr>
          <w:color w:val="231F20"/>
          <w:spacing w:val="-5"/>
          <w:w w:val="110"/>
        </w:rPr>
        <w:t> </w:t>
      </w:r>
      <w:r>
        <w:rPr>
          <w:color w:val="231F20"/>
          <w:spacing w:val="-2"/>
          <w:w w:val="110"/>
        </w:rPr>
        <w:t>goals,</w:t>
      </w:r>
      <w:r>
        <w:rPr>
          <w:color w:val="231F20"/>
          <w:spacing w:val="-5"/>
          <w:w w:val="110"/>
        </w:rPr>
        <w:t> </w:t>
      </w:r>
      <w:r>
        <w:rPr>
          <w:color w:val="231F20"/>
          <w:spacing w:val="-2"/>
          <w:w w:val="110"/>
        </w:rPr>
        <w:t>the</w:t>
      </w:r>
      <w:r>
        <w:rPr>
          <w:color w:val="231F20"/>
          <w:spacing w:val="-5"/>
          <w:w w:val="110"/>
        </w:rPr>
        <w:t> </w:t>
      </w:r>
      <w:r>
        <w:rPr>
          <w:color w:val="231F20"/>
          <w:spacing w:val="-2"/>
          <w:w w:val="110"/>
        </w:rPr>
        <w:t>state</w:t>
      </w:r>
      <w:r>
        <w:rPr>
          <w:color w:val="231F20"/>
          <w:spacing w:val="-5"/>
          <w:w w:val="110"/>
        </w:rPr>
        <w:t> </w:t>
      </w:r>
      <w:r>
        <w:rPr>
          <w:color w:val="231F20"/>
          <w:spacing w:val="-2"/>
          <w:w w:val="110"/>
        </w:rPr>
        <w:t>directly</w:t>
      </w:r>
      <w:r>
        <w:rPr>
          <w:color w:val="231F20"/>
          <w:spacing w:val="-5"/>
          <w:w w:val="110"/>
        </w:rPr>
        <w:t> </w:t>
      </w:r>
      <w:r>
        <w:rPr>
          <w:color w:val="231F20"/>
          <w:spacing w:val="-2"/>
          <w:w w:val="110"/>
        </w:rPr>
        <w:t>subsidizing</w:t>
      </w:r>
      <w:r>
        <w:rPr>
          <w:color w:val="231F20"/>
          <w:spacing w:val="-5"/>
          <w:w w:val="110"/>
        </w:rPr>
        <w:t> </w:t>
      </w:r>
      <w:r>
        <w:rPr>
          <w:color w:val="231F20"/>
          <w:spacing w:val="-2"/>
          <w:w w:val="110"/>
        </w:rPr>
        <w:t>private</w:t>
      </w:r>
      <w:r>
        <w:rPr>
          <w:color w:val="231F20"/>
          <w:spacing w:val="-5"/>
          <w:w w:val="110"/>
        </w:rPr>
        <w:t> </w:t>
      </w:r>
      <w:r>
        <w:rPr>
          <w:color w:val="231F20"/>
          <w:spacing w:val="-2"/>
          <w:w w:val="110"/>
        </w:rPr>
        <w:t>indus-try,</w:t>
      </w:r>
      <w:r>
        <w:rPr>
          <w:color w:val="231F20"/>
          <w:spacing w:val="-8"/>
          <w:w w:val="110"/>
        </w:rPr>
        <w:t> </w:t>
      </w:r>
      <w:r>
        <w:rPr>
          <w:color w:val="231F20"/>
          <w:spacing w:val="-2"/>
          <w:w w:val="110"/>
        </w:rPr>
        <w:t>strategically</w:t>
      </w:r>
      <w:r>
        <w:rPr>
          <w:color w:val="231F20"/>
          <w:spacing w:val="-8"/>
          <w:w w:val="110"/>
        </w:rPr>
        <w:t> </w:t>
      </w:r>
      <w:r>
        <w:rPr>
          <w:color w:val="231F20"/>
          <w:spacing w:val="-2"/>
          <w:w w:val="110"/>
        </w:rPr>
        <w:t>directing</w:t>
      </w:r>
      <w:r>
        <w:rPr>
          <w:color w:val="231F20"/>
          <w:spacing w:val="-8"/>
          <w:w w:val="110"/>
        </w:rPr>
        <w:t> </w:t>
      </w:r>
      <w:r>
        <w:rPr>
          <w:color w:val="231F20"/>
          <w:spacing w:val="-2"/>
          <w:w w:val="110"/>
        </w:rPr>
        <w:t>capital</w:t>
      </w:r>
      <w:r>
        <w:rPr>
          <w:color w:val="231F20"/>
          <w:spacing w:val="-8"/>
          <w:w w:val="110"/>
        </w:rPr>
        <w:t> </w:t>
      </w:r>
      <w:r>
        <w:rPr>
          <w:color w:val="231F20"/>
          <w:spacing w:val="-2"/>
          <w:w w:val="110"/>
        </w:rPr>
        <w:t>flows</w:t>
      </w:r>
      <w:r>
        <w:rPr>
          <w:color w:val="231F20"/>
          <w:spacing w:val="-8"/>
          <w:w w:val="110"/>
        </w:rPr>
        <w:t> </w:t>
      </w:r>
      <w:r>
        <w:rPr>
          <w:color w:val="231F20"/>
          <w:spacing w:val="-2"/>
          <w:w w:val="110"/>
        </w:rPr>
        <w:t>to</w:t>
      </w:r>
      <w:r>
        <w:rPr>
          <w:color w:val="231F20"/>
          <w:spacing w:val="-8"/>
          <w:w w:val="110"/>
        </w:rPr>
        <w:t> </w:t>
      </w:r>
      <w:r>
        <w:rPr>
          <w:color w:val="231F20"/>
          <w:spacing w:val="-2"/>
          <w:w w:val="110"/>
        </w:rPr>
        <w:t>win</w:t>
      </w:r>
      <w:r>
        <w:rPr>
          <w:color w:val="231F20"/>
          <w:spacing w:val="-8"/>
          <w:w w:val="110"/>
        </w:rPr>
        <w:t> </w:t>
      </w:r>
      <w:r>
        <w:rPr>
          <w:color w:val="231F20"/>
          <w:spacing w:val="-2"/>
          <w:w w:val="110"/>
        </w:rPr>
        <w:t>the</w:t>
      </w:r>
      <w:r>
        <w:rPr>
          <w:color w:val="231F20"/>
          <w:spacing w:val="-8"/>
          <w:w w:val="110"/>
        </w:rPr>
        <w:t> </w:t>
      </w:r>
      <w:r>
        <w:rPr>
          <w:color w:val="231F20"/>
          <w:spacing w:val="-2"/>
          <w:w w:val="110"/>
        </w:rPr>
        <w:t>technology</w:t>
      </w:r>
      <w:r>
        <w:rPr>
          <w:color w:val="231F20"/>
          <w:spacing w:val="-8"/>
          <w:w w:val="110"/>
        </w:rPr>
        <w:t> </w:t>
      </w:r>
      <w:r>
        <w:rPr>
          <w:color w:val="231F20"/>
          <w:spacing w:val="-2"/>
          <w:w w:val="110"/>
        </w:rPr>
        <w:t>race</w:t>
      </w:r>
      <w:r>
        <w:rPr>
          <w:color w:val="231F20"/>
          <w:spacing w:val="-8"/>
          <w:w w:val="110"/>
        </w:rPr>
        <w:t> </w:t>
      </w:r>
      <w:r>
        <w:rPr>
          <w:color w:val="231F20"/>
          <w:spacing w:val="-2"/>
          <w:w w:val="110"/>
        </w:rPr>
        <w:t>and</w:t>
      </w:r>
      <w:r>
        <w:rPr>
          <w:color w:val="231F20"/>
          <w:spacing w:val="-8"/>
          <w:w w:val="110"/>
        </w:rPr>
        <w:t> </w:t>
      </w:r>
      <w:r>
        <w:rPr>
          <w:color w:val="231F20"/>
          <w:spacing w:val="-2"/>
          <w:w w:val="110"/>
        </w:rPr>
        <w:t>so</w:t>
      </w:r>
      <w:r>
        <w:rPr>
          <w:color w:val="231F20"/>
          <w:spacing w:val="-8"/>
          <w:w w:val="110"/>
        </w:rPr>
        <w:t> </w:t>
      </w:r>
      <w:r>
        <w:rPr>
          <w:color w:val="231F20"/>
          <w:spacing w:val="-2"/>
          <w:w w:val="110"/>
        </w:rPr>
        <w:t>on. </w:t>
      </w:r>
      <w:r>
        <w:rPr>
          <w:color w:val="231F20"/>
          <w:w w:val="110"/>
        </w:rPr>
        <w:t>And</w:t>
      </w:r>
      <w:r>
        <w:rPr>
          <w:color w:val="231F20"/>
          <w:spacing w:val="-11"/>
          <w:w w:val="110"/>
        </w:rPr>
        <w:t> </w:t>
      </w:r>
      <w:r>
        <w:rPr>
          <w:color w:val="231F20"/>
          <w:w w:val="110"/>
        </w:rPr>
        <w:t>even</w:t>
      </w:r>
      <w:r>
        <w:rPr>
          <w:color w:val="231F20"/>
          <w:spacing w:val="-11"/>
          <w:w w:val="110"/>
        </w:rPr>
        <w:t> </w:t>
      </w:r>
      <w:r>
        <w:rPr>
          <w:color w:val="231F20"/>
          <w:w w:val="110"/>
        </w:rPr>
        <w:t>leftist</w:t>
      </w:r>
      <w:r>
        <w:rPr>
          <w:color w:val="231F20"/>
          <w:spacing w:val="-11"/>
          <w:w w:val="110"/>
        </w:rPr>
        <w:t> </w:t>
      </w:r>
      <w:r>
        <w:rPr>
          <w:color w:val="231F20"/>
          <w:w w:val="110"/>
        </w:rPr>
        <w:t>fantasies</w:t>
      </w:r>
      <w:r>
        <w:rPr>
          <w:color w:val="231F20"/>
          <w:spacing w:val="-11"/>
          <w:w w:val="110"/>
        </w:rPr>
        <w:t> </w:t>
      </w:r>
      <w:r>
        <w:rPr>
          <w:color w:val="231F20"/>
          <w:w w:val="110"/>
        </w:rPr>
        <w:t>are</w:t>
      </w:r>
      <w:r>
        <w:rPr>
          <w:color w:val="231F20"/>
          <w:spacing w:val="-11"/>
          <w:w w:val="110"/>
        </w:rPr>
        <w:t> </w:t>
      </w:r>
      <w:r>
        <w:rPr>
          <w:color w:val="231F20"/>
          <w:w w:val="110"/>
        </w:rPr>
        <w:t>connected</w:t>
      </w:r>
      <w:r>
        <w:rPr>
          <w:color w:val="231F20"/>
          <w:spacing w:val="-11"/>
          <w:w w:val="110"/>
        </w:rPr>
        <w:t> </w:t>
      </w:r>
      <w:r>
        <w:rPr>
          <w:color w:val="231F20"/>
          <w:w w:val="110"/>
        </w:rPr>
        <w:t>to</w:t>
      </w:r>
      <w:r>
        <w:rPr>
          <w:color w:val="231F20"/>
          <w:spacing w:val="-11"/>
          <w:w w:val="110"/>
        </w:rPr>
        <w:t> </w:t>
      </w:r>
      <w:r>
        <w:rPr>
          <w:color w:val="231F20"/>
          <w:w w:val="110"/>
        </w:rPr>
        <w:t>state</w:t>
      </w:r>
      <w:r>
        <w:rPr>
          <w:color w:val="231F20"/>
          <w:spacing w:val="-11"/>
          <w:w w:val="110"/>
        </w:rPr>
        <w:t> </w:t>
      </w:r>
      <w:r>
        <w:rPr>
          <w:color w:val="231F20"/>
          <w:w w:val="110"/>
        </w:rPr>
        <w:t>capitalist</w:t>
      </w:r>
      <w:r>
        <w:rPr>
          <w:color w:val="231F20"/>
          <w:spacing w:val="-11"/>
          <w:w w:val="110"/>
        </w:rPr>
        <w:t> </w:t>
      </w:r>
      <w:r>
        <w:rPr>
          <w:color w:val="231F20"/>
          <w:w w:val="110"/>
        </w:rPr>
        <w:t>ideas:</w:t>
      </w:r>
      <w:r>
        <w:rPr>
          <w:color w:val="231F20"/>
          <w:spacing w:val="-11"/>
          <w:w w:val="110"/>
        </w:rPr>
        <w:t> </w:t>
      </w:r>
      <w:r>
        <w:rPr>
          <w:color w:val="231F20"/>
          <w:w w:val="110"/>
        </w:rPr>
        <w:t>for</w:t>
      </w:r>
      <w:r>
        <w:rPr>
          <w:color w:val="231F20"/>
          <w:spacing w:val="-11"/>
          <w:w w:val="110"/>
        </w:rPr>
        <w:t> </w:t>
      </w:r>
      <w:r>
        <w:rPr>
          <w:color w:val="231F20"/>
          <w:w w:val="110"/>
        </w:rPr>
        <w:t>example regarding</w:t>
      </w:r>
      <w:r>
        <w:rPr>
          <w:color w:val="231F20"/>
          <w:spacing w:val="-11"/>
          <w:w w:val="110"/>
        </w:rPr>
        <w:t> </w:t>
      </w:r>
      <w:r>
        <w:rPr>
          <w:color w:val="231F20"/>
          <w:w w:val="110"/>
        </w:rPr>
        <w:t>the</w:t>
      </w:r>
      <w:r>
        <w:rPr>
          <w:color w:val="231F20"/>
          <w:spacing w:val="-11"/>
          <w:w w:val="110"/>
        </w:rPr>
        <w:t> </w:t>
      </w:r>
      <w:r>
        <w:rPr>
          <w:color w:val="231F20"/>
          <w:w w:val="110"/>
        </w:rPr>
        <w:t>so-called</w:t>
      </w:r>
      <w:r>
        <w:rPr>
          <w:color w:val="231F20"/>
          <w:spacing w:val="-11"/>
          <w:w w:val="110"/>
        </w:rPr>
        <w:t> </w:t>
      </w:r>
      <w:r>
        <w:rPr>
          <w:color w:val="231F20"/>
          <w:w w:val="110"/>
        </w:rPr>
        <w:t>Green</w:t>
      </w:r>
      <w:r>
        <w:rPr>
          <w:color w:val="231F20"/>
          <w:spacing w:val="-11"/>
          <w:w w:val="110"/>
        </w:rPr>
        <w:t> </w:t>
      </w:r>
      <w:r>
        <w:rPr>
          <w:color w:val="231F20"/>
          <w:w w:val="110"/>
        </w:rPr>
        <w:t>New</w:t>
      </w:r>
      <w:r>
        <w:rPr>
          <w:color w:val="231F20"/>
          <w:spacing w:val="-11"/>
          <w:w w:val="110"/>
        </w:rPr>
        <w:t> </w:t>
      </w:r>
      <w:r>
        <w:rPr>
          <w:color w:val="231F20"/>
          <w:w w:val="110"/>
        </w:rPr>
        <w:t>Deal.</w:t>
      </w:r>
      <w:r>
        <w:rPr>
          <w:color w:val="231F20"/>
          <w:spacing w:val="-11"/>
          <w:w w:val="110"/>
        </w:rPr>
        <w:t> </w:t>
      </w:r>
      <w:r>
        <w:rPr>
          <w:color w:val="231F20"/>
          <w:w w:val="110"/>
        </w:rPr>
        <w:t>Or</w:t>
      </w:r>
      <w:r>
        <w:rPr>
          <w:color w:val="231F20"/>
          <w:spacing w:val="-11"/>
          <w:w w:val="110"/>
        </w:rPr>
        <w:t> </w:t>
      </w:r>
      <w:r>
        <w:rPr>
          <w:color w:val="231F20"/>
          <w:w w:val="110"/>
        </w:rPr>
        <w:t>the</w:t>
      </w:r>
      <w:r>
        <w:rPr>
          <w:color w:val="231F20"/>
          <w:spacing w:val="-11"/>
          <w:w w:val="110"/>
        </w:rPr>
        <w:t> </w:t>
      </w:r>
      <w:r>
        <w:rPr>
          <w:color w:val="231F20"/>
          <w:w w:val="110"/>
        </w:rPr>
        <w:t>degrowth</w:t>
      </w:r>
      <w:r>
        <w:rPr>
          <w:color w:val="231F20"/>
          <w:spacing w:val="-11"/>
          <w:w w:val="110"/>
        </w:rPr>
        <w:t> </w:t>
      </w:r>
      <w:r>
        <w:rPr>
          <w:color w:val="231F20"/>
          <w:w w:val="110"/>
        </w:rPr>
        <w:t>movement,</w:t>
      </w:r>
      <w:r>
        <w:rPr>
          <w:color w:val="231F20"/>
          <w:spacing w:val="-11"/>
          <w:w w:val="110"/>
        </w:rPr>
        <w:t> </w:t>
      </w:r>
      <w:r>
        <w:rPr>
          <w:color w:val="231F20"/>
          <w:w w:val="110"/>
        </w:rPr>
        <w:t>often ostensibly</w:t>
      </w:r>
      <w:r>
        <w:rPr>
          <w:color w:val="231F20"/>
          <w:spacing w:val="-14"/>
          <w:w w:val="110"/>
        </w:rPr>
        <w:t> </w:t>
      </w:r>
      <w:r>
        <w:rPr>
          <w:color w:val="231F20"/>
          <w:w w:val="110"/>
        </w:rPr>
        <w:t>anti-capitalist,</w:t>
      </w:r>
      <w:r>
        <w:rPr>
          <w:color w:val="231F20"/>
          <w:spacing w:val="-13"/>
          <w:w w:val="110"/>
        </w:rPr>
        <w:t> </w:t>
      </w:r>
      <w:r>
        <w:rPr>
          <w:color w:val="231F20"/>
          <w:w w:val="110"/>
        </w:rPr>
        <w:t>functionally</w:t>
      </w:r>
      <w:r>
        <w:rPr>
          <w:color w:val="231F20"/>
          <w:spacing w:val="-13"/>
          <w:w w:val="110"/>
        </w:rPr>
        <w:t> </w:t>
      </w:r>
      <w:r>
        <w:rPr>
          <w:color w:val="231F20"/>
          <w:w w:val="110"/>
        </w:rPr>
        <w:t>relies</w:t>
      </w:r>
      <w:r>
        <w:rPr>
          <w:color w:val="231F20"/>
          <w:spacing w:val="-13"/>
          <w:w w:val="110"/>
        </w:rPr>
        <w:t> </w:t>
      </w:r>
      <w:r>
        <w:rPr>
          <w:color w:val="231F20"/>
          <w:w w:val="110"/>
        </w:rPr>
        <w:t>on</w:t>
      </w:r>
      <w:r>
        <w:rPr>
          <w:color w:val="231F20"/>
          <w:spacing w:val="-13"/>
          <w:w w:val="110"/>
        </w:rPr>
        <w:t> </w:t>
      </w:r>
      <w:r>
        <w:rPr>
          <w:color w:val="231F20"/>
          <w:w w:val="110"/>
        </w:rPr>
        <w:t>the</w:t>
      </w:r>
      <w:r>
        <w:rPr>
          <w:color w:val="231F20"/>
          <w:spacing w:val="-13"/>
          <w:w w:val="110"/>
        </w:rPr>
        <w:t> </w:t>
      </w:r>
      <w:r>
        <w:rPr>
          <w:color w:val="231F20"/>
          <w:w w:val="110"/>
        </w:rPr>
        <w:t>very</w:t>
      </w:r>
      <w:r>
        <w:rPr>
          <w:color w:val="231F20"/>
          <w:spacing w:val="-13"/>
          <w:w w:val="110"/>
        </w:rPr>
        <w:t> </w:t>
      </w:r>
      <w:r>
        <w:rPr>
          <w:color w:val="231F20"/>
          <w:w w:val="110"/>
        </w:rPr>
        <w:t>mechanisms</w:t>
      </w:r>
      <w:r>
        <w:rPr>
          <w:color w:val="231F20"/>
          <w:spacing w:val="-13"/>
          <w:w w:val="110"/>
        </w:rPr>
        <w:t> </w:t>
      </w:r>
      <w:r>
        <w:rPr>
          <w:color w:val="231F20"/>
          <w:w w:val="110"/>
        </w:rPr>
        <w:t>of</w:t>
      </w:r>
      <w:r>
        <w:rPr>
          <w:color w:val="231F20"/>
          <w:spacing w:val="-13"/>
          <w:w w:val="110"/>
        </w:rPr>
        <w:t> </w:t>
      </w:r>
      <w:r>
        <w:rPr>
          <w:color w:val="231F20"/>
          <w:w w:val="110"/>
        </w:rPr>
        <w:t>state </w:t>
      </w:r>
      <w:r>
        <w:rPr>
          <w:color w:val="231F20"/>
        </w:rPr>
        <w:t>capitalism and modern monetary theory to be implemented. The state would implement</w:t>
      </w:r>
      <w:r>
        <w:rPr>
          <w:color w:val="231F20"/>
          <w:spacing w:val="39"/>
        </w:rPr>
        <w:t> </w:t>
      </w:r>
      <w:r>
        <w:rPr>
          <w:color w:val="231F20"/>
        </w:rPr>
        <w:t>the</w:t>
      </w:r>
      <w:r>
        <w:rPr>
          <w:color w:val="231F20"/>
          <w:spacing w:val="39"/>
        </w:rPr>
        <w:t> </w:t>
      </w:r>
      <w:r>
        <w:rPr>
          <w:color w:val="231F20"/>
        </w:rPr>
        <w:t>planned</w:t>
      </w:r>
      <w:r>
        <w:rPr>
          <w:color w:val="231F20"/>
          <w:spacing w:val="39"/>
        </w:rPr>
        <w:t> </w:t>
      </w:r>
      <w:r>
        <w:rPr>
          <w:color w:val="231F20"/>
        </w:rPr>
        <w:t>reduction</w:t>
      </w:r>
      <w:r>
        <w:rPr>
          <w:color w:val="231F20"/>
          <w:spacing w:val="39"/>
        </w:rPr>
        <w:t> </w:t>
      </w:r>
      <w:r>
        <w:rPr>
          <w:color w:val="231F20"/>
        </w:rPr>
        <w:t>of</w:t>
      </w:r>
      <w:r>
        <w:rPr>
          <w:color w:val="231F20"/>
          <w:spacing w:val="39"/>
        </w:rPr>
        <w:t> </w:t>
      </w:r>
      <w:r>
        <w:rPr>
          <w:color w:val="231F20"/>
        </w:rPr>
        <w:t>production</w:t>
      </w:r>
      <w:r>
        <w:rPr>
          <w:color w:val="231F20"/>
          <w:spacing w:val="39"/>
        </w:rPr>
        <w:t> </w:t>
      </w:r>
      <w:r>
        <w:rPr>
          <w:color w:val="231F20"/>
        </w:rPr>
        <w:t>and</w:t>
      </w:r>
      <w:r>
        <w:rPr>
          <w:color w:val="231F20"/>
          <w:spacing w:val="39"/>
        </w:rPr>
        <w:t> </w:t>
      </w:r>
      <w:r>
        <w:rPr>
          <w:color w:val="231F20"/>
        </w:rPr>
        <w:t>consumption</w:t>
      </w:r>
      <w:r>
        <w:rPr>
          <w:color w:val="231F20"/>
          <w:spacing w:val="39"/>
        </w:rPr>
        <w:t> </w:t>
      </w:r>
      <w:r>
        <w:rPr>
          <w:color w:val="231F20"/>
        </w:rPr>
        <w:t>–</w:t>
      </w:r>
      <w:r>
        <w:rPr>
          <w:color w:val="231F20"/>
          <w:spacing w:val="39"/>
        </w:rPr>
        <w:t> </w:t>
      </w:r>
      <w:r>
        <w:rPr>
          <w:color w:val="231F20"/>
        </w:rPr>
        <w:t>a</w:t>
      </w:r>
      <w:r>
        <w:rPr>
          <w:color w:val="231F20"/>
          <w:spacing w:val="39"/>
        </w:rPr>
        <w:t> </w:t>
      </w:r>
      <w:r>
        <w:rPr>
          <w:color w:val="231F20"/>
        </w:rPr>
        <w:t>power-</w:t>
      </w:r>
      <w:r>
        <w:rPr>
          <w:color w:val="231F20"/>
          <w:spacing w:val="-2"/>
          <w:w w:val="110"/>
        </w:rPr>
        <w:t>ful,</w:t>
      </w:r>
      <w:r>
        <w:rPr>
          <w:color w:val="231F20"/>
          <w:spacing w:val="-5"/>
          <w:w w:val="110"/>
        </w:rPr>
        <w:t> </w:t>
      </w:r>
      <w:r>
        <w:rPr>
          <w:color w:val="231F20"/>
          <w:spacing w:val="-2"/>
          <w:w w:val="110"/>
        </w:rPr>
        <w:t>interventionist</w:t>
      </w:r>
      <w:r>
        <w:rPr>
          <w:color w:val="231F20"/>
          <w:spacing w:val="-5"/>
          <w:w w:val="110"/>
        </w:rPr>
        <w:t> </w:t>
      </w:r>
      <w:r>
        <w:rPr>
          <w:color w:val="231F20"/>
          <w:spacing w:val="-2"/>
          <w:w w:val="110"/>
        </w:rPr>
        <w:t>state.</w:t>
      </w:r>
      <w:r>
        <w:rPr>
          <w:color w:val="231F20"/>
          <w:spacing w:val="-5"/>
          <w:w w:val="110"/>
        </w:rPr>
        <w:t> </w:t>
      </w:r>
      <w:r>
        <w:rPr>
          <w:color w:val="231F20"/>
          <w:spacing w:val="-2"/>
          <w:w w:val="110"/>
        </w:rPr>
        <w:t>In</w:t>
      </w:r>
      <w:r>
        <w:rPr>
          <w:color w:val="231F20"/>
          <w:spacing w:val="-5"/>
          <w:w w:val="110"/>
        </w:rPr>
        <w:t> </w:t>
      </w:r>
      <w:r>
        <w:rPr>
          <w:color w:val="231F20"/>
          <w:spacing w:val="-2"/>
          <w:w w:val="110"/>
        </w:rPr>
        <w:t>a</w:t>
      </w:r>
      <w:r>
        <w:rPr>
          <w:color w:val="231F20"/>
          <w:spacing w:val="-5"/>
          <w:w w:val="110"/>
        </w:rPr>
        <w:t> </w:t>
      </w:r>
      <w:r>
        <w:rPr>
          <w:color w:val="231F20"/>
          <w:spacing w:val="-2"/>
          <w:w w:val="110"/>
        </w:rPr>
        <w:t>strong</w:t>
      </w:r>
      <w:r>
        <w:rPr>
          <w:color w:val="231F20"/>
          <w:spacing w:val="-5"/>
          <w:w w:val="110"/>
        </w:rPr>
        <w:t> </w:t>
      </w:r>
      <w:r>
        <w:rPr>
          <w:color w:val="231F20"/>
          <w:spacing w:val="-2"/>
          <w:w w:val="110"/>
        </w:rPr>
        <w:t>correlation:</w:t>
      </w:r>
      <w:r>
        <w:rPr>
          <w:color w:val="231F20"/>
          <w:spacing w:val="-5"/>
          <w:w w:val="110"/>
        </w:rPr>
        <w:t> </w:t>
      </w:r>
      <w:r>
        <w:rPr>
          <w:color w:val="231F20"/>
          <w:spacing w:val="-2"/>
          <w:w w:val="110"/>
        </w:rPr>
        <w:t>state</w:t>
      </w:r>
      <w:r>
        <w:rPr>
          <w:color w:val="231F20"/>
          <w:spacing w:val="-5"/>
          <w:w w:val="110"/>
        </w:rPr>
        <w:t> </w:t>
      </w:r>
      <w:r>
        <w:rPr>
          <w:color w:val="231F20"/>
          <w:spacing w:val="-2"/>
          <w:w w:val="110"/>
        </w:rPr>
        <w:t>capitalism</w:t>
      </w:r>
      <w:r>
        <w:rPr>
          <w:color w:val="231F20"/>
          <w:spacing w:val="-5"/>
          <w:w w:val="110"/>
        </w:rPr>
        <w:t> </w:t>
      </w:r>
      <w:r>
        <w:rPr>
          <w:color w:val="231F20"/>
          <w:spacing w:val="-2"/>
          <w:w w:val="110"/>
        </w:rPr>
        <w:t>and</w:t>
      </w:r>
      <w:r>
        <w:rPr>
          <w:color w:val="231F20"/>
          <w:spacing w:val="-5"/>
          <w:w w:val="110"/>
        </w:rPr>
        <w:t> </w:t>
      </w:r>
      <w:r>
        <w:rPr>
          <w:color w:val="231F20"/>
          <w:spacing w:val="-2"/>
          <w:w w:val="110"/>
        </w:rPr>
        <w:t>monop-</w:t>
      </w:r>
      <w:r>
        <w:rPr>
          <w:color w:val="231F20"/>
          <w:w w:val="110"/>
        </w:rPr>
        <w:t>olistic</w:t>
      </w:r>
      <w:r>
        <w:rPr>
          <w:color w:val="231F20"/>
          <w:spacing w:val="-14"/>
          <w:w w:val="110"/>
        </w:rPr>
        <w:t> </w:t>
      </w:r>
      <w:r>
        <w:rPr>
          <w:color w:val="231F20"/>
          <w:w w:val="110"/>
        </w:rPr>
        <w:t>capitalism,</w:t>
      </w:r>
      <w:r>
        <w:rPr>
          <w:color w:val="231F20"/>
          <w:spacing w:val="-13"/>
          <w:w w:val="110"/>
        </w:rPr>
        <w:t> </w:t>
      </w:r>
      <w:r>
        <w:rPr>
          <w:color w:val="231F20"/>
          <w:w w:val="110"/>
        </w:rPr>
        <w:t>monopolistic</w:t>
      </w:r>
      <w:r>
        <w:rPr>
          <w:color w:val="231F20"/>
          <w:spacing w:val="-13"/>
          <w:w w:val="110"/>
        </w:rPr>
        <w:t> </w:t>
      </w:r>
      <w:r>
        <w:rPr>
          <w:color w:val="231F20"/>
          <w:w w:val="110"/>
        </w:rPr>
        <w:t>tendencies</w:t>
      </w:r>
      <w:r>
        <w:rPr>
          <w:color w:val="231F20"/>
          <w:spacing w:val="-13"/>
          <w:w w:val="110"/>
        </w:rPr>
        <w:t> </w:t>
      </w:r>
      <w:r>
        <w:rPr>
          <w:color w:val="231F20"/>
          <w:w w:val="110"/>
        </w:rPr>
        <w:t>seem</w:t>
      </w:r>
      <w:r>
        <w:rPr>
          <w:color w:val="231F20"/>
          <w:spacing w:val="-13"/>
          <w:w w:val="110"/>
        </w:rPr>
        <w:t> </w:t>
      </w:r>
      <w:r>
        <w:rPr>
          <w:color w:val="231F20"/>
          <w:w w:val="110"/>
        </w:rPr>
        <w:t>to</w:t>
      </w:r>
      <w:r>
        <w:rPr>
          <w:color w:val="231F20"/>
          <w:spacing w:val="-13"/>
          <w:w w:val="110"/>
        </w:rPr>
        <w:t> </w:t>
      </w:r>
      <w:r>
        <w:rPr>
          <w:color w:val="231F20"/>
          <w:w w:val="110"/>
        </w:rPr>
        <w:t>be</w:t>
      </w:r>
      <w:r>
        <w:rPr>
          <w:color w:val="231F20"/>
          <w:spacing w:val="-13"/>
          <w:w w:val="110"/>
        </w:rPr>
        <w:t> </w:t>
      </w:r>
      <w:r>
        <w:rPr>
          <w:color w:val="231F20"/>
          <w:w w:val="110"/>
        </w:rPr>
        <w:t>stronger.</w:t>
      </w:r>
      <w:r>
        <w:rPr>
          <w:color w:val="231F20"/>
          <w:spacing w:val="-13"/>
          <w:w w:val="110"/>
        </w:rPr>
        <w:t> </w:t>
      </w:r>
      <w:r>
        <w:rPr>
          <w:color w:val="231F20"/>
          <w:w w:val="110"/>
        </w:rPr>
        <w:t>How</w:t>
      </w:r>
      <w:r>
        <w:rPr>
          <w:color w:val="231F20"/>
          <w:spacing w:val="-13"/>
          <w:w w:val="110"/>
        </w:rPr>
        <w:t> </w:t>
      </w:r>
      <w:r>
        <w:rPr>
          <w:color w:val="231F20"/>
          <w:w w:val="110"/>
        </w:rPr>
        <w:t>do</w:t>
      </w:r>
      <w:r>
        <w:rPr>
          <w:color w:val="231F20"/>
          <w:spacing w:val="-13"/>
          <w:w w:val="110"/>
        </w:rPr>
        <w:t> </w:t>
      </w:r>
      <w:r>
        <w:rPr>
          <w:color w:val="231F20"/>
          <w:w w:val="110"/>
        </w:rPr>
        <w:t>you see</w:t>
      </w:r>
      <w:r>
        <w:rPr>
          <w:color w:val="231F20"/>
          <w:spacing w:val="-11"/>
          <w:w w:val="110"/>
        </w:rPr>
        <w:t> </w:t>
      </w:r>
      <w:r>
        <w:rPr>
          <w:color w:val="231F20"/>
          <w:w w:val="110"/>
        </w:rPr>
        <w:t>today</w:t>
      </w:r>
      <w:r>
        <w:rPr>
          <w:color w:val="231F20"/>
          <w:spacing w:val="-11"/>
          <w:w w:val="110"/>
        </w:rPr>
        <w:t> </w:t>
      </w:r>
      <w:r>
        <w:rPr>
          <w:color w:val="231F20"/>
          <w:w w:val="110"/>
        </w:rPr>
        <w:t>the</w:t>
      </w:r>
      <w:r>
        <w:rPr>
          <w:color w:val="231F20"/>
          <w:spacing w:val="-11"/>
          <w:w w:val="110"/>
        </w:rPr>
        <w:t> </w:t>
      </w:r>
      <w:r>
        <w:rPr>
          <w:color w:val="231F20"/>
          <w:w w:val="110"/>
        </w:rPr>
        <w:t>role</w:t>
      </w:r>
      <w:r>
        <w:rPr>
          <w:color w:val="231F20"/>
          <w:spacing w:val="-11"/>
          <w:w w:val="110"/>
        </w:rPr>
        <w:t> </w:t>
      </w:r>
      <w:r>
        <w:rPr>
          <w:color w:val="231F20"/>
          <w:w w:val="110"/>
        </w:rPr>
        <w:t>of</w:t>
      </w:r>
      <w:r>
        <w:rPr>
          <w:color w:val="231F20"/>
          <w:spacing w:val="-11"/>
          <w:w w:val="110"/>
        </w:rPr>
        <w:t> </w:t>
      </w:r>
      <w:r>
        <w:rPr>
          <w:color w:val="231F20"/>
          <w:w w:val="110"/>
        </w:rPr>
        <w:t>architecture,</w:t>
      </w:r>
      <w:r>
        <w:rPr>
          <w:color w:val="231F20"/>
          <w:spacing w:val="-11"/>
          <w:w w:val="110"/>
        </w:rPr>
        <w:t> </w:t>
      </w:r>
      <w:r>
        <w:rPr>
          <w:color w:val="231F20"/>
          <w:w w:val="110"/>
        </w:rPr>
        <w:t>keeping</w:t>
      </w:r>
      <w:r>
        <w:rPr>
          <w:color w:val="231F20"/>
          <w:spacing w:val="-11"/>
          <w:w w:val="110"/>
        </w:rPr>
        <w:t> </w:t>
      </w:r>
      <w:r>
        <w:rPr>
          <w:color w:val="231F20"/>
          <w:w w:val="110"/>
        </w:rPr>
        <w:t>in</w:t>
      </w:r>
      <w:r>
        <w:rPr>
          <w:color w:val="231F20"/>
          <w:spacing w:val="-11"/>
          <w:w w:val="110"/>
        </w:rPr>
        <w:t> </w:t>
      </w:r>
      <w:r>
        <w:rPr>
          <w:color w:val="231F20"/>
          <w:w w:val="110"/>
        </w:rPr>
        <w:t>mind</w:t>
      </w:r>
      <w:r>
        <w:rPr>
          <w:color w:val="231F20"/>
          <w:spacing w:val="-11"/>
          <w:w w:val="110"/>
        </w:rPr>
        <w:t> </w:t>
      </w:r>
      <w:r>
        <w:rPr>
          <w:color w:val="231F20"/>
          <w:w w:val="110"/>
        </w:rPr>
        <w:t>the</w:t>
      </w:r>
      <w:r>
        <w:rPr>
          <w:color w:val="231F20"/>
          <w:spacing w:val="-11"/>
          <w:w w:val="110"/>
        </w:rPr>
        <w:t> </w:t>
      </w:r>
      <w:r>
        <w:rPr>
          <w:color w:val="231F20"/>
          <w:w w:val="110"/>
        </w:rPr>
        <w:t>monopolistic</w:t>
      </w:r>
      <w:r>
        <w:rPr>
          <w:color w:val="231F20"/>
          <w:spacing w:val="-11"/>
          <w:w w:val="110"/>
        </w:rPr>
        <w:t> </w:t>
      </w:r>
      <w:r>
        <w:rPr>
          <w:color w:val="231F20"/>
          <w:w w:val="110"/>
        </w:rPr>
        <w:t>tenden-cies – and imperialism, nationalism, zero sum games?</w:t>
      </w:r>
    </w:p>
    <w:p>
      <w:pPr>
        <w:pStyle w:val="BodyText"/>
        <w:spacing w:line="230" w:lineRule="auto" w:before="9"/>
        <w:ind w:right="362"/>
      </w:pPr>
      <w:r>
        <w:rPr>
          <w:color w:val="231F20"/>
          <w:w w:val="105"/>
        </w:rPr>
        <w:t>I would also like to ask about the article you also published in our journal </w:t>
      </w:r>
      <w:r>
        <w:rPr>
          <w:i/>
          <w:color w:val="231F20"/>
          <w:w w:val="105"/>
        </w:rPr>
        <w:t>Khōrein</w:t>
      </w:r>
      <w:r>
        <w:rPr>
          <w:color w:val="231F20"/>
          <w:w w:val="105"/>
        </w:rPr>
        <w:t>, “The End of Architecture.” I too published an article in this same is-sue,</w:t>
      </w:r>
      <w:r>
        <w:rPr>
          <w:color w:val="231F20"/>
          <w:spacing w:val="-9"/>
          <w:w w:val="105"/>
        </w:rPr>
        <w:t> </w:t>
      </w:r>
      <w:r>
        <w:rPr>
          <w:color w:val="231F20"/>
          <w:w w:val="105"/>
        </w:rPr>
        <w:t>“Architecture</w:t>
      </w:r>
      <w:r>
        <w:rPr>
          <w:color w:val="231F20"/>
          <w:spacing w:val="-9"/>
          <w:w w:val="105"/>
        </w:rPr>
        <w:t> </w:t>
      </w:r>
      <w:r>
        <w:rPr>
          <w:color w:val="231F20"/>
          <w:w w:val="105"/>
        </w:rPr>
        <w:t>in</w:t>
      </w:r>
      <w:r>
        <w:rPr>
          <w:color w:val="231F20"/>
          <w:spacing w:val="-9"/>
          <w:w w:val="105"/>
        </w:rPr>
        <w:t> </w:t>
      </w:r>
      <w:r>
        <w:rPr>
          <w:color w:val="231F20"/>
          <w:w w:val="105"/>
        </w:rPr>
        <w:t>the</w:t>
      </w:r>
      <w:r>
        <w:rPr>
          <w:color w:val="231F20"/>
          <w:spacing w:val="-9"/>
          <w:w w:val="105"/>
        </w:rPr>
        <w:t> </w:t>
      </w:r>
      <w:r>
        <w:rPr>
          <w:color w:val="231F20"/>
          <w:w w:val="105"/>
        </w:rPr>
        <w:t>Shadow</w:t>
      </w:r>
      <w:r>
        <w:rPr>
          <w:color w:val="231F20"/>
          <w:spacing w:val="-9"/>
          <w:w w:val="105"/>
        </w:rPr>
        <w:t> </w:t>
      </w:r>
      <w:r>
        <w:rPr>
          <w:color w:val="231F20"/>
          <w:w w:val="105"/>
        </w:rPr>
        <w:t>of</w:t>
      </w:r>
      <w:r>
        <w:rPr>
          <w:color w:val="231F20"/>
          <w:spacing w:val="-9"/>
          <w:w w:val="105"/>
        </w:rPr>
        <w:t> </w:t>
      </w:r>
      <w:r>
        <w:rPr>
          <w:color w:val="231F20"/>
          <w:w w:val="105"/>
        </w:rPr>
        <w:t>Catastrophe</w:t>
      </w:r>
      <w:r>
        <w:rPr>
          <w:color w:val="231F20"/>
          <w:spacing w:val="-9"/>
          <w:w w:val="105"/>
        </w:rPr>
        <w:t> </w:t>
      </w:r>
      <w:r>
        <w:rPr>
          <w:color w:val="231F20"/>
          <w:w w:val="105"/>
        </w:rPr>
        <w:t>and</w:t>
      </w:r>
      <w:r>
        <w:rPr>
          <w:color w:val="231F20"/>
          <w:spacing w:val="-9"/>
          <w:w w:val="105"/>
        </w:rPr>
        <w:t> </w:t>
      </w:r>
      <w:r>
        <w:rPr>
          <w:color w:val="231F20"/>
          <w:w w:val="105"/>
        </w:rPr>
        <w:t>Collapse,”</w:t>
      </w:r>
      <w:r>
        <w:rPr>
          <w:color w:val="231F20"/>
          <w:spacing w:val="-9"/>
          <w:w w:val="105"/>
        </w:rPr>
        <w:t> </w:t>
      </w:r>
      <w:r>
        <w:rPr>
          <w:color w:val="231F20"/>
          <w:w w:val="105"/>
        </w:rPr>
        <w:t>in</w:t>
      </w:r>
      <w:r>
        <w:rPr>
          <w:color w:val="231F20"/>
          <w:spacing w:val="-9"/>
          <w:w w:val="105"/>
        </w:rPr>
        <w:t> </w:t>
      </w:r>
      <w:r>
        <w:rPr>
          <w:color w:val="231F20"/>
          <w:w w:val="105"/>
        </w:rPr>
        <w:t>which</w:t>
      </w:r>
      <w:r>
        <w:rPr>
          <w:color w:val="231F20"/>
          <w:spacing w:val="-9"/>
          <w:w w:val="105"/>
        </w:rPr>
        <w:t> </w:t>
      </w:r>
      <w:r>
        <w:rPr>
          <w:color w:val="231F20"/>
          <w:w w:val="105"/>
        </w:rPr>
        <w:t>I</w:t>
      </w:r>
      <w:r>
        <w:rPr>
          <w:color w:val="231F20"/>
          <w:spacing w:val="-9"/>
          <w:w w:val="105"/>
        </w:rPr>
        <w:t> </w:t>
      </w:r>
      <w:r>
        <w:rPr>
          <w:color w:val="231F20"/>
          <w:w w:val="105"/>
        </w:rPr>
        <w:t>sug-gested that contemporary architecture merely simulates taking the ecological catastrophe</w:t>
      </w:r>
      <w:r>
        <w:rPr>
          <w:color w:val="231F20"/>
          <w:spacing w:val="-11"/>
          <w:w w:val="105"/>
        </w:rPr>
        <w:t> </w:t>
      </w:r>
      <w:r>
        <w:rPr>
          <w:color w:val="231F20"/>
          <w:w w:val="105"/>
        </w:rPr>
        <w:t>seriously,</w:t>
      </w:r>
      <w:r>
        <w:rPr>
          <w:color w:val="231F20"/>
          <w:spacing w:val="-11"/>
          <w:w w:val="105"/>
        </w:rPr>
        <w:t> </w:t>
      </w:r>
      <w:r>
        <w:rPr>
          <w:color w:val="231F20"/>
          <w:w w:val="105"/>
        </w:rPr>
        <w:t>and</w:t>
      </w:r>
      <w:r>
        <w:rPr>
          <w:color w:val="231F20"/>
          <w:spacing w:val="-11"/>
          <w:w w:val="105"/>
        </w:rPr>
        <w:t> </w:t>
      </w:r>
      <w:r>
        <w:rPr>
          <w:color w:val="231F20"/>
          <w:w w:val="105"/>
        </w:rPr>
        <w:t>that</w:t>
      </w:r>
      <w:r>
        <w:rPr>
          <w:color w:val="231F20"/>
          <w:spacing w:val="-11"/>
          <w:w w:val="105"/>
        </w:rPr>
        <w:t> </w:t>
      </w:r>
      <w:r>
        <w:rPr>
          <w:color w:val="231F20"/>
          <w:w w:val="105"/>
        </w:rPr>
        <w:t>only</w:t>
      </w:r>
      <w:r>
        <w:rPr>
          <w:color w:val="231F20"/>
          <w:spacing w:val="-11"/>
          <w:w w:val="105"/>
        </w:rPr>
        <w:t> </w:t>
      </w:r>
      <w:r>
        <w:rPr>
          <w:color w:val="231F20"/>
          <w:w w:val="105"/>
        </w:rPr>
        <w:t>very</w:t>
      </w:r>
      <w:r>
        <w:rPr>
          <w:color w:val="231F20"/>
          <w:spacing w:val="-11"/>
          <w:w w:val="105"/>
        </w:rPr>
        <w:t> </w:t>
      </w:r>
      <w:r>
        <w:rPr>
          <w:color w:val="231F20"/>
          <w:w w:val="105"/>
        </w:rPr>
        <w:t>few</w:t>
      </w:r>
      <w:r>
        <w:rPr>
          <w:color w:val="231F20"/>
          <w:spacing w:val="-11"/>
          <w:w w:val="105"/>
        </w:rPr>
        <w:t> </w:t>
      </w:r>
      <w:r>
        <w:rPr>
          <w:color w:val="231F20"/>
          <w:w w:val="105"/>
        </w:rPr>
        <w:t>truly</w:t>
      </w:r>
      <w:r>
        <w:rPr>
          <w:color w:val="231F20"/>
          <w:spacing w:val="-11"/>
          <w:w w:val="105"/>
        </w:rPr>
        <w:t> </w:t>
      </w:r>
      <w:r>
        <w:rPr>
          <w:color w:val="231F20"/>
          <w:w w:val="105"/>
        </w:rPr>
        <w:t>grasp</w:t>
      </w:r>
      <w:r>
        <w:rPr>
          <w:color w:val="231F20"/>
          <w:spacing w:val="-11"/>
          <w:w w:val="105"/>
        </w:rPr>
        <w:t> </w:t>
      </w:r>
      <w:r>
        <w:rPr>
          <w:color w:val="231F20"/>
          <w:w w:val="105"/>
        </w:rPr>
        <w:t>the</w:t>
      </w:r>
      <w:r>
        <w:rPr>
          <w:color w:val="231F20"/>
          <w:spacing w:val="-11"/>
          <w:w w:val="105"/>
        </w:rPr>
        <w:t> </w:t>
      </w:r>
      <w:r>
        <w:rPr>
          <w:color w:val="231F20"/>
          <w:w w:val="105"/>
        </w:rPr>
        <w:t>significance</w:t>
      </w:r>
      <w:r>
        <w:rPr>
          <w:color w:val="231F20"/>
          <w:spacing w:val="-11"/>
          <w:w w:val="105"/>
        </w:rPr>
        <w:t> </w:t>
      </w:r>
      <w:r>
        <w:rPr>
          <w:color w:val="231F20"/>
          <w:w w:val="105"/>
        </w:rPr>
        <w:t>of</w:t>
      </w:r>
      <w:r>
        <w:rPr>
          <w:color w:val="231F20"/>
          <w:spacing w:val="-11"/>
          <w:w w:val="105"/>
        </w:rPr>
        <w:t> </w:t>
      </w:r>
      <w:r>
        <w:rPr>
          <w:color w:val="231F20"/>
          <w:w w:val="105"/>
        </w:rPr>
        <w:t>this challenge. I specifically criticized greenwashing architecture and the reduc-tion of the entire problem to a focus on carbon. Diplomatically speaking, our approaches differ; which raises a question. Could it be that Niklas Luhmann (who</w:t>
      </w:r>
      <w:r>
        <w:rPr>
          <w:color w:val="231F20"/>
          <w:spacing w:val="-2"/>
          <w:w w:val="105"/>
        </w:rPr>
        <w:t> </w:t>
      </w:r>
      <w:r>
        <w:rPr>
          <w:color w:val="231F20"/>
          <w:w w:val="105"/>
        </w:rPr>
        <w:t>you</w:t>
      </w:r>
      <w:r>
        <w:rPr>
          <w:color w:val="231F20"/>
          <w:spacing w:val="-2"/>
          <w:w w:val="105"/>
        </w:rPr>
        <w:t> </w:t>
      </w:r>
      <w:r>
        <w:rPr>
          <w:color w:val="231F20"/>
          <w:w w:val="105"/>
        </w:rPr>
        <w:t>refer</w:t>
      </w:r>
      <w:r>
        <w:rPr>
          <w:color w:val="231F20"/>
          <w:spacing w:val="-2"/>
          <w:w w:val="105"/>
        </w:rPr>
        <w:t> </w:t>
      </w:r>
      <w:r>
        <w:rPr>
          <w:color w:val="231F20"/>
          <w:w w:val="105"/>
        </w:rPr>
        <w:t>to)</w:t>
      </w:r>
      <w:r>
        <w:rPr>
          <w:color w:val="231F20"/>
          <w:spacing w:val="-2"/>
          <w:w w:val="105"/>
        </w:rPr>
        <w:t> </w:t>
      </w:r>
      <w:r>
        <w:rPr>
          <w:color w:val="231F20"/>
          <w:w w:val="105"/>
        </w:rPr>
        <w:t>was</w:t>
      </w:r>
      <w:r>
        <w:rPr>
          <w:color w:val="231F20"/>
          <w:spacing w:val="-2"/>
          <w:w w:val="105"/>
        </w:rPr>
        <w:t> </w:t>
      </w:r>
      <w:r>
        <w:rPr>
          <w:color w:val="231F20"/>
          <w:w w:val="105"/>
        </w:rPr>
        <w:t>right</w:t>
      </w:r>
      <w:r>
        <w:rPr>
          <w:color w:val="231F20"/>
          <w:spacing w:val="-2"/>
          <w:w w:val="105"/>
        </w:rPr>
        <w:t> </w:t>
      </w:r>
      <w:r>
        <w:rPr>
          <w:color w:val="231F20"/>
          <w:w w:val="105"/>
        </w:rPr>
        <w:t>when</w:t>
      </w:r>
      <w:r>
        <w:rPr>
          <w:color w:val="231F20"/>
          <w:spacing w:val="-2"/>
          <w:w w:val="105"/>
        </w:rPr>
        <w:t> </w:t>
      </w:r>
      <w:r>
        <w:rPr>
          <w:color w:val="231F20"/>
          <w:w w:val="105"/>
        </w:rPr>
        <w:t>he</w:t>
      </w:r>
      <w:r>
        <w:rPr>
          <w:color w:val="231F20"/>
          <w:spacing w:val="-2"/>
          <w:w w:val="105"/>
        </w:rPr>
        <w:t> </w:t>
      </w:r>
      <w:r>
        <w:rPr>
          <w:color w:val="231F20"/>
          <w:w w:val="105"/>
        </w:rPr>
        <w:t>suggested</w:t>
      </w:r>
      <w:r>
        <w:rPr>
          <w:color w:val="231F20"/>
          <w:spacing w:val="-2"/>
          <w:w w:val="105"/>
        </w:rPr>
        <w:t> </w:t>
      </w:r>
      <w:r>
        <w:rPr>
          <w:color w:val="231F20"/>
          <w:w w:val="105"/>
        </w:rPr>
        <w:t>that</w:t>
      </w:r>
      <w:r>
        <w:rPr>
          <w:color w:val="231F20"/>
          <w:spacing w:val="-2"/>
          <w:w w:val="105"/>
        </w:rPr>
        <w:t> </w:t>
      </w:r>
      <w:r>
        <w:rPr>
          <w:color w:val="231F20"/>
          <w:w w:val="105"/>
        </w:rPr>
        <w:t>ecological</w:t>
      </w:r>
      <w:r>
        <w:rPr>
          <w:color w:val="231F20"/>
          <w:spacing w:val="-2"/>
          <w:w w:val="105"/>
        </w:rPr>
        <w:t> </w:t>
      </w:r>
      <w:r>
        <w:rPr>
          <w:color w:val="231F20"/>
          <w:w w:val="105"/>
        </w:rPr>
        <w:t>awareness</w:t>
      </w:r>
      <w:r>
        <w:rPr>
          <w:color w:val="231F20"/>
          <w:spacing w:val="-2"/>
          <w:w w:val="105"/>
        </w:rPr>
        <w:t> </w:t>
      </w:r>
      <w:r>
        <w:rPr>
          <w:color w:val="231F20"/>
          <w:w w:val="105"/>
        </w:rPr>
        <w:t>and environmental ethics, as new social movements, can only arise from the inter-nal tensions of the social system (such as anxiety and morality), yet are unable to</w:t>
      </w:r>
      <w:r>
        <w:rPr>
          <w:color w:val="231F20"/>
          <w:spacing w:val="-4"/>
          <w:w w:val="105"/>
        </w:rPr>
        <w:t> </w:t>
      </w:r>
      <w:r>
        <w:rPr>
          <w:color w:val="231F20"/>
          <w:w w:val="105"/>
        </w:rPr>
        <w:t>break</w:t>
      </w:r>
      <w:r>
        <w:rPr>
          <w:color w:val="231F20"/>
          <w:spacing w:val="-3"/>
          <w:w w:val="105"/>
        </w:rPr>
        <w:t> </w:t>
      </w:r>
      <w:r>
        <w:rPr>
          <w:color w:val="231F20"/>
          <w:w w:val="105"/>
        </w:rPr>
        <w:t>through</w:t>
      </w:r>
      <w:r>
        <w:rPr>
          <w:color w:val="231F20"/>
          <w:spacing w:val="-4"/>
          <w:w w:val="105"/>
        </w:rPr>
        <w:t> </w:t>
      </w:r>
      <w:r>
        <w:rPr>
          <w:color w:val="231F20"/>
          <w:w w:val="105"/>
        </w:rPr>
        <w:t>the</w:t>
      </w:r>
      <w:r>
        <w:rPr>
          <w:color w:val="231F20"/>
          <w:spacing w:val="-3"/>
          <w:w w:val="105"/>
        </w:rPr>
        <w:t> </w:t>
      </w:r>
      <w:r>
        <w:rPr>
          <w:color w:val="231F20"/>
          <w:w w:val="105"/>
        </w:rPr>
        <w:t>walls</w:t>
      </w:r>
      <w:r>
        <w:rPr>
          <w:color w:val="231F20"/>
          <w:spacing w:val="-3"/>
          <w:w w:val="105"/>
        </w:rPr>
        <w:t> </w:t>
      </w:r>
      <w:r>
        <w:rPr>
          <w:color w:val="231F20"/>
          <w:w w:val="105"/>
        </w:rPr>
        <w:t>of</w:t>
      </w:r>
      <w:r>
        <w:rPr>
          <w:color w:val="231F20"/>
          <w:spacing w:val="-4"/>
          <w:w w:val="105"/>
        </w:rPr>
        <w:t> </w:t>
      </w:r>
      <w:r>
        <w:rPr>
          <w:color w:val="231F20"/>
          <w:w w:val="105"/>
        </w:rPr>
        <w:t>the</w:t>
      </w:r>
      <w:r>
        <w:rPr>
          <w:color w:val="231F20"/>
          <w:spacing w:val="-4"/>
          <w:w w:val="105"/>
        </w:rPr>
        <w:t> </w:t>
      </w:r>
      <w:r>
        <w:rPr>
          <w:color w:val="231F20"/>
          <w:w w:val="105"/>
        </w:rPr>
        <w:t>function</w:t>
      </w:r>
      <w:r>
        <w:rPr>
          <w:color w:val="231F20"/>
          <w:spacing w:val="-4"/>
          <w:w w:val="105"/>
        </w:rPr>
        <w:t> </w:t>
      </w:r>
      <w:r>
        <w:rPr>
          <w:color w:val="231F20"/>
          <w:w w:val="105"/>
        </w:rPr>
        <w:t>systems</w:t>
      </w:r>
      <w:r>
        <w:rPr>
          <w:color w:val="231F20"/>
          <w:spacing w:val="-4"/>
          <w:w w:val="105"/>
        </w:rPr>
        <w:t> </w:t>
      </w:r>
      <w:r>
        <w:rPr>
          <w:color w:val="231F20"/>
          <w:w w:val="105"/>
        </w:rPr>
        <w:t>–</w:t>
      </w:r>
      <w:r>
        <w:rPr>
          <w:color w:val="231F20"/>
          <w:spacing w:val="-4"/>
          <w:w w:val="105"/>
        </w:rPr>
        <w:t> </w:t>
      </w:r>
      <w:r>
        <w:rPr>
          <w:color w:val="231F20"/>
          <w:w w:val="105"/>
        </w:rPr>
        <w:t>meaning</w:t>
      </w:r>
      <w:r>
        <w:rPr>
          <w:color w:val="231F20"/>
          <w:spacing w:val="-4"/>
          <w:w w:val="105"/>
        </w:rPr>
        <w:t> </w:t>
      </w:r>
      <w:r>
        <w:rPr>
          <w:color w:val="231F20"/>
          <w:w w:val="105"/>
        </w:rPr>
        <w:t>also,</w:t>
      </w:r>
      <w:r>
        <w:rPr>
          <w:color w:val="231F20"/>
          <w:spacing w:val="-4"/>
          <w:w w:val="105"/>
        </w:rPr>
        <w:t> </w:t>
      </w:r>
      <w:r>
        <w:rPr>
          <w:color w:val="231F20"/>
          <w:w w:val="105"/>
        </w:rPr>
        <w:t>they</w:t>
      </w:r>
      <w:r>
        <w:rPr>
          <w:color w:val="231F20"/>
          <w:spacing w:val="-3"/>
          <w:w w:val="105"/>
        </w:rPr>
        <w:t> </w:t>
      </w:r>
      <w:r>
        <w:rPr>
          <w:color w:val="231F20"/>
          <w:w w:val="105"/>
        </w:rPr>
        <w:t>cannot penetrate the wall of architecture either? Luhmann was highly skeptical that modern, differentiated society could provide viable and functional responses to ecological threats due to its own internal limitations. He traced the prob-lem back to the difference between structure and communication separating society from its environment.</w:t>
      </w:r>
    </w:p>
    <w:p>
      <w:pPr>
        <w:pStyle w:val="BodyText"/>
        <w:spacing w:after="0" w:line="230" w:lineRule="auto"/>
        <w:sectPr>
          <w:pgSz w:w="9360" w:h="13330"/>
          <w:pgMar w:header="326" w:footer="0" w:top="900" w:bottom="280" w:left="992" w:right="992"/>
        </w:sectPr>
      </w:pPr>
    </w:p>
    <w:p>
      <w:pPr>
        <w:pStyle w:val="Heading2"/>
        <w:spacing w:line="247" w:lineRule="exact" w:before="190"/>
      </w:pPr>
      <w:r>
        <w:rPr>
          <w:color w:val="231F20"/>
          <w:w w:val="90"/>
        </w:rPr>
        <w:t>Đorđe</w:t>
      </w:r>
      <w:r>
        <w:rPr>
          <w:color w:val="231F20"/>
          <w:spacing w:val="-2"/>
        </w:rPr>
        <w:t> Hristov</w:t>
      </w:r>
    </w:p>
    <w:p>
      <w:pPr>
        <w:spacing w:line="237" w:lineRule="exact" w:before="0"/>
        <w:ind w:left="368"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85"/>
        <w:ind w:left="368" w:right="83" w:firstLine="0"/>
      </w:pPr>
      <w:r>
        <w:rPr>
          <w:color w:val="231F20"/>
        </w:rPr>
        <w:t>I</w:t>
      </w:r>
      <w:r>
        <w:rPr>
          <w:color w:val="231F20"/>
          <w:spacing w:val="33"/>
        </w:rPr>
        <w:t> </w:t>
      </w:r>
      <w:r>
        <w:rPr>
          <w:color w:val="231F20"/>
        </w:rPr>
        <w:t>really</w:t>
      </w:r>
      <w:r>
        <w:rPr>
          <w:color w:val="231F20"/>
          <w:spacing w:val="33"/>
        </w:rPr>
        <w:t> </w:t>
      </w:r>
      <w:r>
        <w:rPr>
          <w:color w:val="231F20"/>
        </w:rPr>
        <w:t>enjoyed</w:t>
      </w:r>
      <w:r>
        <w:rPr>
          <w:color w:val="231F20"/>
          <w:spacing w:val="33"/>
        </w:rPr>
        <w:t> </w:t>
      </w:r>
      <w:r>
        <w:rPr>
          <w:color w:val="231F20"/>
        </w:rPr>
        <w:t>your</w:t>
      </w:r>
      <w:r>
        <w:rPr>
          <w:color w:val="231F20"/>
          <w:spacing w:val="33"/>
        </w:rPr>
        <w:t> </w:t>
      </w:r>
      <w:r>
        <w:rPr>
          <w:color w:val="231F20"/>
        </w:rPr>
        <w:t>Marxist</w:t>
      </w:r>
      <w:r>
        <w:rPr>
          <w:color w:val="231F20"/>
          <w:spacing w:val="33"/>
        </w:rPr>
        <w:t> </w:t>
      </w:r>
      <w:r>
        <w:rPr>
          <w:color w:val="231F20"/>
        </w:rPr>
        <w:t>analysis</w:t>
      </w:r>
      <w:r>
        <w:rPr>
          <w:color w:val="231F20"/>
          <w:spacing w:val="33"/>
        </w:rPr>
        <w:t> </w:t>
      </w:r>
      <w:r>
        <w:rPr>
          <w:color w:val="231F20"/>
        </w:rPr>
        <w:t>of</w:t>
      </w:r>
      <w:r>
        <w:rPr>
          <w:color w:val="231F20"/>
          <w:spacing w:val="33"/>
        </w:rPr>
        <w:t> </w:t>
      </w:r>
      <w:r>
        <w:rPr>
          <w:color w:val="231F20"/>
        </w:rPr>
        <w:t>the</w:t>
      </w:r>
      <w:r>
        <w:rPr>
          <w:color w:val="231F20"/>
          <w:spacing w:val="33"/>
        </w:rPr>
        <w:t> </w:t>
      </w:r>
      <w:r>
        <w:rPr>
          <w:color w:val="231F20"/>
        </w:rPr>
        <w:t>transformations</w:t>
      </w:r>
      <w:r>
        <w:rPr>
          <w:color w:val="231F20"/>
          <w:spacing w:val="33"/>
        </w:rPr>
        <w:t> </w:t>
      </w:r>
      <w:r>
        <w:rPr>
          <w:color w:val="231F20"/>
        </w:rPr>
        <w:t>of</w:t>
      </w:r>
      <w:r>
        <w:rPr>
          <w:color w:val="231F20"/>
          <w:spacing w:val="33"/>
        </w:rPr>
        <w:t> </w:t>
      </w:r>
      <w:r>
        <w:rPr>
          <w:color w:val="231F20"/>
        </w:rPr>
        <w:t>design</w:t>
      </w:r>
      <w:r>
        <w:rPr>
          <w:color w:val="231F20"/>
          <w:spacing w:val="33"/>
        </w:rPr>
        <w:t> </w:t>
      </w:r>
      <w:r>
        <w:rPr>
          <w:color w:val="231F20"/>
        </w:rPr>
        <w:t>in</w:t>
      </w:r>
      <w:r>
        <w:rPr>
          <w:color w:val="231F20"/>
          <w:spacing w:val="33"/>
        </w:rPr>
        <w:t> </w:t>
      </w:r>
      <w:r>
        <w:rPr>
          <w:color w:val="231F20"/>
        </w:rPr>
        <w:t>ear-</w:t>
      </w:r>
      <w:r>
        <w:rPr>
          <w:color w:val="231F20"/>
          <w:spacing w:val="-2"/>
          <w:w w:val="110"/>
        </w:rPr>
        <w:t>ly</w:t>
      </w:r>
      <w:r>
        <w:rPr>
          <w:color w:val="231F20"/>
          <w:spacing w:val="-7"/>
          <w:w w:val="110"/>
        </w:rPr>
        <w:t> </w:t>
      </w:r>
      <w:r>
        <w:rPr>
          <w:color w:val="231F20"/>
          <w:spacing w:val="-2"/>
          <w:w w:val="110"/>
        </w:rPr>
        <w:t>twentieth-century</w:t>
      </w:r>
      <w:r>
        <w:rPr>
          <w:color w:val="231F20"/>
          <w:spacing w:val="-7"/>
          <w:w w:val="110"/>
        </w:rPr>
        <w:t> </w:t>
      </w:r>
      <w:r>
        <w:rPr>
          <w:color w:val="231F20"/>
          <w:spacing w:val="-2"/>
          <w:w w:val="110"/>
        </w:rPr>
        <w:t>Germany</w:t>
      </w:r>
      <w:r>
        <w:rPr>
          <w:color w:val="231F20"/>
          <w:spacing w:val="-7"/>
          <w:w w:val="110"/>
        </w:rPr>
        <w:t> </w:t>
      </w:r>
      <w:r>
        <w:rPr>
          <w:color w:val="231F20"/>
          <w:spacing w:val="-2"/>
          <w:w w:val="110"/>
        </w:rPr>
        <w:t>and</w:t>
      </w:r>
      <w:r>
        <w:rPr>
          <w:color w:val="231F20"/>
          <w:spacing w:val="-7"/>
          <w:w w:val="110"/>
        </w:rPr>
        <w:t> </w:t>
      </w:r>
      <w:r>
        <w:rPr>
          <w:color w:val="231F20"/>
          <w:spacing w:val="-2"/>
          <w:w w:val="110"/>
        </w:rPr>
        <w:t>I</w:t>
      </w:r>
      <w:r>
        <w:rPr>
          <w:color w:val="231F20"/>
          <w:spacing w:val="-7"/>
          <w:w w:val="110"/>
        </w:rPr>
        <w:t> </w:t>
      </w:r>
      <w:r>
        <w:rPr>
          <w:color w:val="231F20"/>
          <w:spacing w:val="-2"/>
          <w:w w:val="110"/>
        </w:rPr>
        <w:t>find</w:t>
      </w:r>
      <w:r>
        <w:rPr>
          <w:color w:val="231F20"/>
          <w:spacing w:val="-7"/>
          <w:w w:val="110"/>
        </w:rPr>
        <w:t> </w:t>
      </w:r>
      <w:r>
        <w:rPr>
          <w:color w:val="231F20"/>
          <w:spacing w:val="-2"/>
          <w:w w:val="110"/>
        </w:rPr>
        <w:t>the</w:t>
      </w:r>
      <w:r>
        <w:rPr>
          <w:color w:val="231F20"/>
          <w:spacing w:val="-7"/>
          <w:w w:val="110"/>
        </w:rPr>
        <w:t> </w:t>
      </w:r>
      <w:r>
        <w:rPr>
          <w:color w:val="231F20"/>
          <w:spacing w:val="-2"/>
          <w:w w:val="110"/>
        </w:rPr>
        <w:t>parallel</w:t>
      </w:r>
      <w:r>
        <w:rPr>
          <w:color w:val="231F20"/>
          <w:spacing w:val="-7"/>
          <w:w w:val="110"/>
        </w:rPr>
        <w:t> </w:t>
      </w:r>
      <w:r>
        <w:rPr>
          <w:color w:val="231F20"/>
          <w:spacing w:val="-2"/>
          <w:w w:val="110"/>
        </w:rPr>
        <w:t>you</w:t>
      </w:r>
      <w:r>
        <w:rPr>
          <w:color w:val="231F20"/>
          <w:spacing w:val="-7"/>
          <w:w w:val="110"/>
        </w:rPr>
        <w:t> </w:t>
      </w:r>
      <w:r>
        <w:rPr>
          <w:color w:val="231F20"/>
          <w:spacing w:val="-2"/>
          <w:w w:val="110"/>
        </w:rPr>
        <w:t>draw</w:t>
      </w:r>
      <w:r>
        <w:rPr>
          <w:color w:val="231F20"/>
          <w:spacing w:val="-7"/>
          <w:w w:val="110"/>
        </w:rPr>
        <w:t> </w:t>
      </w:r>
      <w:r>
        <w:rPr>
          <w:color w:val="231F20"/>
          <w:spacing w:val="-2"/>
          <w:w w:val="110"/>
        </w:rPr>
        <w:t>with</w:t>
      </w:r>
      <w:r>
        <w:rPr>
          <w:color w:val="231F20"/>
          <w:spacing w:val="-7"/>
          <w:w w:val="110"/>
        </w:rPr>
        <w:t> </w:t>
      </w:r>
      <w:r>
        <w:rPr>
          <w:color w:val="231F20"/>
          <w:spacing w:val="-2"/>
          <w:w w:val="110"/>
        </w:rPr>
        <w:t>the</w:t>
      </w:r>
      <w:r>
        <w:rPr>
          <w:color w:val="231F20"/>
          <w:spacing w:val="-7"/>
          <w:w w:val="110"/>
        </w:rPr>
        <w:t> </w:t>
      </w:r>
      <w:r>
        <w:rPr>
          <w:color w:val="231F20"/>
          <w:spacing w:val="-2"/>
          <w:w w:val="110"/>
        </w:rPr>
        <w:t>neo-</w:t>
      </w:r>
      <w:r>
        <w:rPr>
          <w:color w:val="231F20"/>
          <w:w w:val="110"/>
        </w:rPr>
        <w:t>liberal phase interesting.</w:t>
      </w:r>
    </w:p>
    <w:p>
      <w:pPr>
        <w:pStyle w:val="BodyText"/>
        <w:spacing w:line="230" w:lineRule="auto"/>
        <w:ind w:left="368" w:right="80"/>
        <w:jc w:val="right"/>
      </w:pPr>
      <w:r>
        <w:rPr>
          <w:color w:val="231F20"/>
        </w:rPr>
        <w:t>My comment concerns the way this parallel between Fordism and post-Ford-ism</w:t>
      </w:r>
      <w:r>
        <w:rPr>
          <w:color w:val="231F20"/>
          <w:spacing w:val="23"/>
        </w:rPr>
        <w:t> </w:t>
      </w:r>
      <w:r>
        <w:rPr>
          <w:color w:val="231F20"/>
        </w:rPr>
        <w:t>is</w:t>
      </w:r>
      <w:r>
        <w:rPr>
          <w:color w:val="231F20"/>
          <w:spacing w:val="23"/>
        </w:rPr>
        <w:t> </w:t>
      </w:r>
      <w:r>
        <w:rPr>
          <w:color w:val="231F20"/>
        </w:rPr>
        <w:t>framed.</w:t>
      </w:r>
      <w:r>
        <w:rPr>
          <w:color w:val="231F20"/>
          <w:spacing w:val="23"/>
        </w:rPr>
        <w:t> </w:t>
      </w:r>
      <w:r>
        <w:rPr>
          <w:color w:val="231F20"/>
        </w:rPr>
        <w:t>Although</w:t>
      </w:r>
      <w:r>
        <w:rPr>
          <w:color w:val="231F20"/>
          <w:spacing w:val="23"/>
        </w:rPr>
        <w:t> </w:t>
      </w:r>
      <w:r>
        <w:rPr>
          <w:color w:val="231F20"/>
        </w:rPr>
        <w:t>this</w:t>
      </w:r>
      <w:r>
        <w:rPr>
          <w:color w:val="231F20"/>
          <w:spacing w:val="23"/>
        </w:rPr>
        <w:t> </w:t>
      </w:r>
      <w:r>
        <w:rPr>
          <w:color w:val="231F20"/>
        </w:rPr>
        <w:t>is</w:t>
      </w:r>
      <w:r>
        <w:rPr>
          <w:color w:val="231F20"/>
          <w:spacing w:val="23"/>
        </w:rPr>
        <w:t> </w:t>
      </w:r>
      <w:r>
        <w:rPr>
          <w:color w:val="231F20"/>
        </w:rPr>
        <w:t>not</w:t>
      </w:r>
      <w:r>
        <w:rPr>
          <w:color w:val="231F20"/>
          <w:spacing w:val="23"/>
        </w:rPr>
        <w:t> </w:t>
      </w:r>
      <w:r>
        <w:rPr>
          <w:color w:val="231F20"/>
        </w:rPr>
        <w:t>the</w:t>
      </w:r>
      <w:r>
        <w:rPr>
          <w:color w:val="231F20"/>
          <w:spacing w:val="23"/>
        </w:rPr>
        <w:t> </w:t>
      </w:r>
      <w:r>
        <w:rPr>
          <w:color w:val="231F20"/>
        </w:rPr>
        <w:t>central</w:t>
      </w:r>
      <w:r>
        <w:rPr>
          <w:color w:val="231F20"/>
          <w:spacing w:val="23"/>
        </w:rPr>
        <w:t> </w:t>
      </w:r>
      <w:r>
        <w:rPr>
          <w:color w:val="231F20"/>
        </w:rPr>
        <w:t>thesis</w:t>
      </w:r>
      <w:r>
        <w:rPr>
          <w:color w:val="231F20"/>
          <w:spacing w:val="23"/>
        </w:rPr>
        <w:t> </w:t>
      </w:r>
      <w:r>
        <w:rPr>
          <w:color w:val="231F20"/>
        </w:rPr>
        <w:t>of</w:t>
      </w:r>
      <w:r>
        <w:rPr>
          <w:color w:val="231F20"/>
          <w:spacing w:val="23"/>
        </w:rPr>
        <w:t> </w:t>
      </w:r>
      <w:r>
        <w:rPr>
          <w:color w:val="231F20"/>
        </w:rPr>
        <w:t>the</w:t>
      </w:r>
      <w:r>
        <w:rPr>
          <w:color w:val="231F20"/>
          <w:spacing w:val="23"/>
        </w:rPr>
        <w:t> </w:t>
      </w:r>
      <w:r>
        <w:rPr>
          <w:color w:val="231F20"/>
        </w:rPr>
        <w:t>book,</w:t>
      </w:r>
      <w:r>
        <w:rPr>
          <w:color w:val="231F20"/>
          <w:spacing w:val="23"/>
        </w:rPr>
        <w:t> </w:t>
      </w:r>
      <w:r>
        <w:rPr>
          <w:color w:val="231F20"/>
        </w:rPr>
        <w:t>it</w:t>
      </w:r>
      <w:r>
        <w:rPr>
          <w:color w:val="231F20"/>
          <w:spacing w:val="23"/>
        </w:rPr>
        <w:t> </w:t>
      </w:r>
      <w:r>
        <w:rPr>
          <w:color w:val="231F20"/>
        </w:rPr>
        <w:t>is</w:t>
      </w:r>
      <w:r>
        <w:rPr>
          <w:color w:val="231F20"/>
          <w:spacing w:val="23"/>
        </w:rPr>
        <w:t> </w:t>
      </w:r>
      <w:r>
        <w:rPr>
          <w:color w:val="231F20"/>
        </w:rPr>
        <w:t>a</w:t>
      </w:r>
      <w:r>
        <w:rPr>
          <w:color w:val="231F20"/>
          <w:spacing w:val="23"/>
        </w:rPr>
        <w:t> </w:t>
      </w:r>
      <w:r>
        <w:rPr>
          <w:color w:val="231F20"/>
        </w:rPr>
        <w:t>crucial hinge in your argument that the dynamics of design under monopoly capitalism </w:t>
      </w:r>
      <w:r>
        <w:rPr>
          <w:color w:val="231F20"/>
          <w:w w:val="110"/>
        </w:rPr>
        <w:t>persist</w:t>
      </w:r>
      <w:r>
        <w:rPr>
          <w:color w:val="231F20"/>
          <w:spacing w:val="-14"/>
          <w:w w:val="110"/>
        </w:rPr>
        <w:t> </w:t>
      </w:r>
      <w:r>
        <w:rPr>
          <w:color w:val="231F20"/>
          <w:w w:val="110"/>
        </w:rPr>
        <w:t>in</w:t>
      </w:r>
      <w:r>
        <w:rPr>
          <w:color w:val="231F20"/>
          <w:spacing w:val="-13"/>
          <w:w w:val="110"/>
        </w:rPr>
        <w:t> </w:t>
      </w:r>
      <w:r>
        <w:rPr>
          <w:color w:val="231F20"/>
          <w:w w:val="110"/>
        </w:rPr>
        <w:t>today’s</w:t>
      </w:r>
      <w:r>
        <w:rPr>
          <w:color w:val="231F20"/>
          <w:spacing w:val="-13"/>
          <w:w w:val="110"/>
        </w:rPr>
        <w:t> </w:t>
      </w:r>
      <w:r>
        <w:rPr>
          <w:color w:val="231F20"/>
          <w:w w:val="110"/>
        </w:rPr>
        <w:t>neoliberal</w:t>
      </w:r>
      <w:r>
        <w:rPr>
          <w:color w:val="231F20"/>
          <w:spacing w:val="-13"/>
          <w:w w:val="110"/>
        </w:rPr>
        <w:t> </w:t>
      </w:r>
      <w:r>
        <w:rPr>
          <w:color w:val="231F20"/>
          <w:w w:val="110"/>
        </w:rPr>
        <w:t>order.</w:t>
      </w:r>
      <w:r>
        <w:rPr>
          <w:color w:val="231F20"/>
          <w:spacing w:val="-13"/>
          <w:w w:val="110"/>
        </w:rPr>
        <w:t> </w:t>
      </w:r>
      <w:r>
        <w:rPr>
          <w:color w:val="231F20"/>
          <w:w w:val="110"/>
        </w:rPr>
        <w:t>My</w:t>
      </w:r>
      <w:r>
        <w:rPr>
          <w:color w:val="231F20"/>
          <w:spacing w:val="-13"/>
          <w:w w:val="110"/>
        </w:rPr>
        <w:t> </w:t>
      </w:r>
      <w:r>
        <w:rPr>
          <w:color w:val="231F20"/>
          <w:w w:val="110"/>
        </w:rPr>
        <w:t>sense</w:t>
      </w:r>
      <w:r>
        <w:rPr>
          <w:color w:val="231F20"/>
          <w:spacing w:val="-13"/>
          <w:w w:val="110"/>
        </w:rPr>
        <w:t> </w:t>
      </w:r>
      <w:r>
        <w:rPr>
          <w:color w:val="231F20"/>
          <w:w w:val="110"/>
        </w:rPr>
        <w:t>is</w:t>
      </w:r>
      <w:r>
        <w:rPr>
          <w:color w:val="231F20"/>
          <w:spacing w:val="-13"/>
          <w:w w:val="110"/>
        </w:rPr>
        <w:t> </w:t>
      </w:r>
      <w:r>
        <w:rPr>
          <w:color w:val="231F20"/>
          <w:w w:val="110"/>
        </w:rPr>
        <w:t>that</w:t>
      </w:r>
      <w:r>
        <w:rPr>
          <w:color w:val="231F20"/>
          <w:spacing w:val="-13"/>
          <w:w w:val="110"/>
        </w:rPr>
        <w:t> </w:t>
      </w:r>
      <w:r>
        <w:rPr>
          <w:color w:val="231F20"/>
          <w:w w:val="110"/>
        </w:rPr>
        <w:t>the</w:t>
      </w:r>
      <w:r>
        <w:rPr>
          <w:color w:val="231F20"/>
          <w:spacing w:val="-13"/>
          <w:w w:val="110"/>
        </w:rPr>
        <w:t> </w:t>
      </w:r>
      <w:r>
        <w:rPr>
          <w:color w:val="231F20"/>
          <w:w w:val="110"/>
        </w:rPr>
        <w:t>comparison</w:t>
      </w:r>
      <w:r>
        <w:rPr>
          <w:color w:val="231F20"/>
          <w:spacing w:val="-13"/>
          <w:w w:val="110"/>
        </w:rPr>
        <w:t> </w:t>
      </w:r>
      <w:r>
        <w:rPr>
          <w:color w:val="231F20"/>
          <w:w w:val="110"/>
        </w:rPr>
        <w:t>obscures </w:t>
      </w:r>
      <w:r>
        <w:rPr>
          <w:color w:val="231F20"/>
        </w:rPr>
        <w:t>important</w:t>
      </w:r>
      <w:r>
        <w:rPr>
          <w:color w:val="231F20"/>
          <w:spacing w:val="40"/>
        </w:rPr>
        <w:t> </w:t>
      </w:r>
      <w:r>
        <w:rPr>
          <w:color w:val="231F20"/>
        </w:rPr>
        <w:t>discontinuities</w:t>
      </w:r>
      <w:r>
        <w:rPr>
          <w:color w:val="231F20"/>
          <w:spacing w:val="40"/>
        </w:rPr>
        <w:t> </w:t>
      </w:r>
      <w:r>
        <w:rPr>
          <w:color w:val="231F20"/>
        </w:rPr>
        <w:t>which</w:t>
      </w:r>
      <w:r>
        <w:rPr>
          <w:color w:val="231F20"/>
          <w:spacing w:val="40"/>
        </w:rPr>
        <w:t> </w:t>
      </w:r>
      <w:r>
        <w:rPr>
          <w:color w:val="231F20"/>
        </w:rPr>
        <w:t>go</w:t>
      </w:r>
      <w:r>
        <w:rPr>
          <w:color w:val="231F20"/>
          <w:spacing w:val="40"/>
        </w:rPr>
        <w:t> </w:t>
      </w:r>
      <w:r>
        <w:rPr>
          <w:color w:val="231F20"/>
        </w:rPr>
        <w:t>back</w:t>
      </w:r>
      <w:r>
        <w:rPr>
          <w:color w:val="231F20"/>
          <w:spacing w:val="40"/>
        </w:rPr>
        <w:t> </w:t>
      </w:r>
      <w:r>
        <w:rPr>
          <w:color w:val="231F20"/>
        </w:rPr>
        <w:t>to</w:t>
      </w:r>
      <w:r>
        <w:rPr>
          <w:color w:val="231F20"/>
          <w:spacing w:val="40"/>
        </w:rPr>
        <w:t> </w:t>
      </w:r>
      <w:r>
        <w:rPr>
          <w:color w:val="231F20"/>
        </w:rPr>
        <w:t>the</w:t>
      </w:r>
      <w:r>
        <w:rPr>
          <w:color w:val="231F20"/>
          <w:spacing w:val="40"/>
        </w:rPr>
        <w:t> </w:t>
      </w:r>
      <w:r>
        <w:rPr>
          <w:color w:val="231F20"/>
        </w:rPr>
        <w:t>central</w:t>
      </w:r>
      <w:r>
        <w:rPr>
          <w:color w:val="231F20"/>
          <w:spacing w:val="40"/>
        </w:rPr>
        <w:t> </w:t>
      </w:r>
      <w:r>
        <w:rPr>
          <w:color w:val="231F20"/>
        </w:rPr>
        <w:t>argument</w:t>
      </w:r>
      <w:r>
        <w:rPr>
          <w:color w:val="231F20"/>
          <w:spacing w:val="40"/>
        </w:rPr>
        <w:t> </w:t>
      </w:r>
      <w:r>
        <w:rPr>
          <w:color w:val="231F20"/>
        </w:rPr>
        <w:t>of</w:t>
      </w:r>
      <w:r>
        <w:rPr>
          <w:color w:val="231F20"/>
          <w:spacing w:val="40"/>
        </w:rPr>
        <w:t> </w:t>
      </w:r>
      <w:r>
        <w:rPr>
          <w:color w:val="231F20"/>
        </w:rPr>
        <w:t>the</w:t>
      </w:r>
      <w:r>
        <w:rPr>
          <w:color w:val="231F20"/>
          <w:spacing w:val="40"/>
        </w:rPr>
        <w:t> </w:t>
      </w:r>
      <w:r>
        <w:rPr>
          <w:color w:val="231F20"/>
        </w:rPr>
        <w:t>book. </w:t>
      </w:r>
      <w:r>
        <w:rPr>
          <w:color w:val="231F20"/>
          <w:w w:val="110"/>
        </w:rPr>
        <w:t>The</w:t>
      </w:r>
      <w:r>
        <w:rPr>
          <w:color w:val="231F20"/>
          <w:spacing w:val="-14"/>
          <w:w w:val="110"/>
        </w:rPr>
        <w:t> </w:t>
      </w:r>
      <w:r>
        <w:rPr>
          <w:color w:val="231F20"/>
          <w:w w:val="110"/>
        </w:rPr>
        <w:t>key</w:t>
      </w:r>
      <w:r>
        <w:rPr>
          <w:color w:val="231F20"/>
          <w:spacing w:val="-13"/>
          <w:w w:val="110"/>
        </w:rPr>
        <w:t> </w:t>
      </w:r>
      <w:r>
        <w:rPr>
          <w:color w:val="231F20"/>
          <w:w w:val="110"/>
        </w:rPr>
        <w:t>term</w:t>
      </w:r>
      <w:r>
        <w:rPr>
          <w:color w:val="231F20"/>
          <w:spacing w:val="-13"/>
          <w:w w:val="110"/>
        </w:rPr>
        <w:t> </w:t>
      </w:r>
      <w:r>
        <w:rPr>
          <w:color w:val="231F20"/>
          <w:w w:val="110"/>
        </w:rPr>
        <w:t>for</w:t>
      </w:r>
      <w:r>
        <w:rPr>
          <w:color w:val="231F20"/>
          <w:spacing w:val="-13"/>
          <w:w w:val="110"/>
        </w:rPr>
        <w:t> </w:t>
      </w:r>
      <w:r>
        <w:rPr>
          <w:color w:val="231F20"/>
          <w:w w:val="110"/>
        </w:rPr>
        <w:t>me</w:t>
      </w:r>
      <w:r>
        <w:rPr>
          <w:color w:val="231F20"/>
          <w:spacing w:val="-13"/>
          <w:w w:val="110"/>
        </w:rPr>
        <w:t> </w:t>
      </w:r>
      <w:r>
        <w:rPr>
          <w:color w:val="231F20"/>
          <w:w w:val="110"/>
        </w:rPr>
        <w:t>here</w:t>
      </w:r>
      <w:r>
        <w:rPr>
          <w:color w:val="231F20"/>
          <w:spacing w:val="-13"/>
          <w:w w:val="110"/>
        </w:rPr>
        <w:t> </w:t>
      </w:r>
      <w:r>
        <w:rPr>
          <w:color w:val="231F20"/>
          <w:w w:val="110"/>
        </w:rPr>
        <w:t>is</w:t>
      </w:r>
      <w:r>
        <w:rPr>
          <w:color w:val="231F20"/>
          <w:spacing w:val="-13"/>
          <w:w w:val="110"/>
        </w:rPr>
        <w:t> </w:t>
      </w:r>
      <w:r>
        <w:rPr>
          <w:i/>
          <w:color w:val="231F20"/>
          <w:w w:val="110"/>
        </w:rPr>
        <w:t>authenticity</w:t>
      </w:r>
      <w:r>
        <w:rPr>
          <w:color w:val="231F20"/>
          <w:w w:val="110"/>
        </w:rPr>
        <w:t>.</w:t>
      </w:r>
      <w:r>
        <w:rPr>
          <w:color w:val="231F20"/>
          <w:spacing w:val="-13"/>
          <w:w w:val="110"/>
        </w:rPr>
        <w:t> </w:t>
      </w:r>
      <w:r>
        <w:rPr>
          <w:color w:val="231F20"/>
          <w:w w:val="110"/>
        </w:rPr>
        <w:t>You</w:t>
      </w:r>
      <w:r>
        <w:rPr>
          <w:color w:val="231F20"/>
          <w:spacing w:val="-13"/>
          <w:w w:val="110"/>
        </w:rPr>
        <w:t> </w:t>
      </w:r>
      <w:r>
        <w:rPr>
          <w:color w:val="231F20"/>
          <w:w w:val="110"/>
        </w:rPr>
        <w:t>show</w:t>
      </w:r>
      <w:r>
        <w:rPr>
          <w:color w:val="231F20"/>
          <w:spacing w:val="-13"/>
          <w:w w:val="110"/>
        </w:rPr>
        <w:t> </w:t>
      </w:r>
      <w:r>
        <w:rPr>
          <w:color w:val="231F20"/>
          <w:w w:val="110"/>
        </w:rPr>
        <w:t>that</w:t>
      </w:r>
      <w:r>
        <w:rPr>
          <w:color w:val="231F20"/>
          <w:spacing w:val="-13"/>
          <w:w w:val="110"/>
        </w:rPr>
        <w:t> </w:t>
      </w:r>
      <w:r>
        <w:rPr>
          <w:color w:val="231F20"/>
          <w:w w:val="110"/>
        </w:rPr>
        <w:t>the</w:t>
      </w:r>
      <w:r>
        <w:rPr>
          <w:color w:val="231F20"/>
          <w:spacing w:val="-13"/>
          <w:w w:val="110"/>
        </w:rPr>
        <w:t> </w:t>
      </w:r>
      <w:r>
        <w:rPr>
          <w:color w:val="231F20"/>
          <w:w w:val="110"/>
        </w:rPr>
        <w:t>Werkbund’s</w:t>
      </w:r>
      <w:r>
        <w:rPr>
          <w:color w:val="231F20"/>
          <w:spacing w:val="-13"/>
          <w:w w:val="110"/>
        </w:rPr>
        <w:t> </w:t>
      </w:r>
      <w:r>
        <w:rPr>
          <w:color w:val="231F20"/>
          <w:w w:val="110"/>
        </w:rPr>
        <w:t>de-</w:t>
      </w:r>
      <w:r>
        <w:rPr>
          <w:color w:val="231F20"/>
        </w:rPr>
        <w:t>sign principles were articulated as moral categories – authenticity of materials,</w:t>
      </w:r>
      <w:r>
        <w:rPr>
          <w:color w:val="231F20"/>
          <w:spacing w:val="80"/>
        </w:rPr>
        <w:t> </w:t>
      </w:r>
      <w:r>
        <w:rPr>
          <w:color w:val="231F20"/>
        </w:rPr>
        <w:t>honesty</w:t>
      </w:r>
      <w:r>
        <w:rPr>
          <w:color w:val="231F20"/>
          <w:spacing w:val="30"/>
        </w:rPr>
        <w:t> </w:t>
      </w:r>
      <w:r>
        <w:rPr>
          <w:color w:val="231F20"/>
        </w:rPr>
        <w:t>of</w:t>
      </w:r>
      <w:r>
        <w:rPr>
          <w:color w:val="231F20"/>
          <w:spacing w:val="30"/>
        </w:rPr>
        <w:t> </w:t>
      </w:r>
      <w:r>
        <w:rPr>
          <w:color w:val="231F20"/>
        </w:rPr>
        <w:t>form,</w:t>
      </w:r>
      <w:r>
        <w:rPr>
          <w:color w:val="231F20"/>
          <w:spacing w:val="30"/>
        </w:rPr>
        <w:t> </w:t>
      </w:r>
      <w:r>
        <w:rPr>
          <w:color w:val="231F20"/>
        </w:rPr>
        <w:t>artistic</w:t>
      </w:r>
      <w:r>
        <w:rPr>
          <w:color w:val="231F20"/>
          <w:spacing w:val="30"/>
        </w:rPr>
        <w:t> </w:t>
      </w:r>
      <w:r>
        <w:rPr>
          <w:color w:val="231F20"/>
        </w:rPr>
        <w:t>integrity</w:t>
      </w:r>
      <w:r>
        <w:rPr>
          <w:color w:val="231F20"/>
          <w:spacing w:val="30"/>
        </w:rPr>
        <w:t> </w:t>
      </w:r>
      <w:r>
        <w:rPr>
          <w:color w:val="231F20"/>
        </w:rPr>
        <w:t>–</w:t>
      </w:r>
      <w:r>
        <w:rPr>
          <w:color w:val="231F20"/>
          <w:spacing w:val="30"/>
        </w:rPr>
        <w:t> </w:t>
      </w:r>
      <w:r>
        <w:rPr>
          <w:color w:val="231F20"/>
        </w:rPr>
        <w:t>even</w:t>
      </w:r>
      <w:r>
        <w:rPr>
          <w:color w:val="231F20"/>
          <w:spacing w:val="30"/>
        </w:rPr>
        <w:t> </w:t>
      </w:r>
      <w:r>
        <w:rPr>
          <w:color w:val="231F20"/>
        </w:rPr>
        <w:t>at</w:t>
      </w:r>
      <w:r>
        <w:rPr>
          <w:color w:val="231F20"/>
          <w:spacing w:val="30"/>
        </w:rPr>
        <w:t> </w:t>
      </w:r>
      <w:r>
        <w:rPr>
          <w:color w:val="231F20"/>
        </w:rPr>
        <w:t>a</w:t>
      </w:r>
      <w:r>
        <w:rPr>
          <w:color w:val="231F20"/>
          <w:spacing w:val="30"/>
        </w:rPr>
        <w:t> </w:t>
      </w:r>
      <w:r>
        <w:rPr>
          <w:color w:val="231F20"/>
        </w:rPr>
        <w:t>moment</w:t>
      </w:r>
      <w:r>
        <w:rPr>
          <w:color w:val="231F20"/>
          <w:spacing w:val="30"/>
        </w:rPr>
        <w:t> </w:t>
      </w:r>
      <w:r>
        <w:rPr>
          <w:color w:val="231F20"/>
        </w:rPr>
        <w:t>when</w:t>
      </w:r>
      <w:r>
        <w:rPr>
          <w:color w:val="231F20"/>
          <w:spacing w:val="30"/>
        </w:rPr>
        <w:t> </w:t>
      </w:r>
      <w:r>
        <w:rPr>
          <w:color w:val="231F20"/>
        </w:rPr>
        <w:t>the</w:t>
      </w:r>
      <w:r>
        <w:rPr>
          <w:color w:val="231F20"/>
          <w:spacing w:val="30"/>
        </w:rPr>
        <w:t> </w:t>
      </w:r>
      <w:r>
        <w:rPr>
          <w:color w:val="231F20"/>
        </w:rPr>
        <w:t>author-genius idea was being displaced. This moral-aesthetic discourse was tied to Germany’s position</w:t>
      </w:r>
      <w:r>
        <w:rPr>
          <w:color w:val="231F20"/>
          <w:spacing w:val="29"/>
        </w:rPr>
        <w:t> </w:t>
      </w:r>
      <w:r>
        <w:rPr>
          <w:color w:val="231F20"/>
        </w:rPr>
        <w:t>as</w:t>
      </w:r>
      <w:r>
        <w:rPr>
          <w:color w:val="231F20"/>
          <w:spacing w:val="29"/>
        </w:rPr>
        <w:t> </w:t>
      </w:r>
      <w:r>
        <w:rPr>
          <w:color w:val="231F20"/>
        </w:rPr>
        <w:t>a</w:t>
      </w:r>
      <w:r>
        <w:rPr>
          <w:color w:val="231F20"/>
          <w:spacing w:val="29"/>
        </w:rPr>
        <w:t> </w:t>
      </w:r>
      <w:r>
        <w:rPr>
          <w:color w:val="231F20"/>
        </w:rPr>
        <w:t>latecomer</w:t>
      </w:r>
      <w:r>
        <w:rPr>
          <w:color w:val="231F20"/>
          <w:spacing w:val="29"/>
        </w:rPr>
        <w:t> </w:t>
      </w:r>
      <w:r>
        <w:rPr>
          <w:color w:val="231F20"/>
        </w:rPr>
        <w:t>industrial</w:t>
      </w:r>
      <w:r>
        <w:rPr>
          <w:color w:val="231F20"/>
          <w:spacing w:val="29"/>
        </w:rPr>
        <w:t> </w:t>
      </w:r>
      <w:r>
        <w:rPr>
          <w:color w:val="231F20"/>
        </w:rPr>
        <w:t>power:</w:t>
      </w:r>
      <w:r>
        <w:rPr>
          <w:color w:val="231F20"/>
          <w:spacing w:val="29"/>
        </w:rPr>
        <w:t> </w:t>
      </w:r>
      <w:r>
        <w:rPr>
          <w:color w:val="231F20"/>
        </w:rPr>
        <w:t>the</w:t>
      </w:r>
      <w:r>
        <w:rPr>
          <w:color w:val="231F20"/>
          <w:spacing w:val="29"/>
        </w:rPr>
        <w:t> </w:t>
      </w:r>
      <w:r>
        <w:rPr>
          <w:color w:val="231F20"/>
        </w:rPr>
        <w:t>fear</w:t>
      </w:r>
      <w:r>
        <w:rPr>
          <w:color w:val="231F20"/>
          <w:spacing w:val="29"/>
        </w:rPr>
        <w:t> </w:t>
      </w:r>
      <w:r>
        <w:rPr>
          <w:color w:val="231F20"/>
        </w:rPr>
        <w:t>of</w:t>
      </w:r>
      <w:r>
        <w:rPr>
          <w:color w:val="231F20"/>
          <w:spacing w:val="29"/>
        </w:rPr>
        <w:t> </w:t>
      </w:r>
      <w:r>
        <w:rPr>
          <w:color w:val="231F20"/>
        </w:rPr>
        <w:t>being</w:t>
      </w:r>
      <w:r>
        <w:rPr>
          <w:color w:val="231F20"/>
          <w:spacing w:val="29"/>
        </w:rPr>
        <w:t> </w:t>
      </w:r>
      <w:r>
        <w:rPr>
          <w:color w:val="231F20"/>
        </w:rPr>
        <w:t>the</w:t>
      </w:r>
      <w:r>
        <w:rPr>
          <w:color w:val="231F20"/>
          <w:spacing w:val="29"/>
        </w:rPr>
        <w:t> </w:t>
      </w:r>
      <w:r>
        <w:rPr>
          <w:color w:val="231F20"/>
        </w:rPr>
        <w:t>“copycat</w:t>
      </w:r>
      <w:r>
        <w:rPr>
          <w:color w:val="231F20"/>
          <w:spacing w:val="29"/>
        </w:rPr>
        <w:t> </w:t>
      </w:r>
      <w:r>
        <w:rPr>
          <w:color w:val="231F20"/>
        </w:rPr>
        <w:t>of</w:t>
      </w:r>
      <w:r>
        <w:rPr>
          <w:color w:val="231F20"/>
          <w:spacing w:val="29"/>
        </w:rPr>
        <w:t> </w:t>
      </w:r>
      <w:r>
        <w:rPr>
          <w:color w:val="231F20"/>
        </w:rPr>
        <w:t>Eu-rope”</w:t>
      </w:r>
      <w:r>
        <w:rPr>
          <w:color w:val="231F20"/>
          <w:spacing w:val="38"/>
        </w:rPr>
        <w:t> </w:t>
      </w:r>
      <w:r>
        <w:rPr>
          <w:color w:val="231F20"/>
        </w:rPr>
        <w:t>which</w:t>
      </w:r>
      <w:r>
        <w:rPr>
          <w:color w:val="231F20"/>
          <w:spacing w:val="38"/>
        </w:rPr>
        <w:t> </w:t>
      </w:r>
      <w:r>
        <w:rPr>
          <w:color w:val="231F20"/>
        </w:rPr>
        <w:t>produced</w:t>
      </w:r>
      <w:r>
        <w:rPr>
          <w:color w:val="231F20"/>
          <w:spacing w:val="38"/>
        </w:rPr>
        <w:t> </w:t>
      </w:r>
      <w:r>
        <w:rPr>
          <w:color w:val="231F20"/>
        </w:rPr>
        <w:t>an</w:t>
      </w:r>
      <w:r>
        <w:rPr>
          <w:color w:val="231F20"/>
          <w:spacing w:val="38"/>
        </w:rPr>
        <w:t> </w:t>
      </w:r>
      <w:r>
        <w:rPr>
          <w:color w:val="231F20"/>
        </w:rPr>
        <w:t>existential</w:t>
      </w:r>
      <w:r>
        <w:rPr>
          <w:color w:val="231F20"/>
          <w:spacing w:val="38"/>
        </w:rPr>
        <w:t> </w:t>
      </w:r>
      <w:r>
        <w:rPr>
          <w:color w:val="231F20"/>
        </w:rPr>
        <w:t>drive</w:t>
      </w:r>
      <w:r>
        <w:rPr>
          <w:color w:val="231F20"/>
          <w:spacing w:val="38"/>
        </w:rPr>
        <w:t> </w:t>
      </w:r>
      <w:r>
        <w:rPr>
          <w:color w:val="231F20"/>
        </w:rPr>
        <w:t>to</w:t>
      </w:r>
      <w:r>
        <w:rPr>
          <w:color w:val="231F20"/>
          <w:spacing w:val="38"/>
        </w:rPr>
        <w:t> </w:t>
      </w:r>
      <w:r>
        <w:rPr>
          <w:color w:val="231F20"/>
        </w:rPr>
        <w:t>establish</w:t>
      </w:r>
      <w:r>
        <w:rPr>
          <w:color w:val="231F20"/>
          <w:spacing w:val="38"/>
        </w:rPr>
        <w:t> </w:t>
      </w:r>
      <w:r>
        <w:rPr>
          <w:color w:val="231F20"/>
        </w:rPr>
        <w:t>originality,</w:t>
      </w:r>
      <w:r>
        <w:rPr>
          <w:color w:val="231F20"/>
          <w:spacing w:val="38"/>
        </w:rPr>
        <w:t> </w:t>
      </w:r>
      <w:r>
        <w:rPr>
          <w:color w:val="231F20"/>
        </w:rPr>
        <w:t>a</w:t>
      </w:r>
      <w:r>
        <w:rPr>
          <w:color w:val="231F20"/>
          <w:spacing w:val="38"/>
        </w:rPr>
        <w:t> </w:t>
      </w:r>
      <w:r>
        <w:rPr>
          <w:color w:val="231F20"/>
        </w:rPr>
        <w:t>“national style,” and a cultural aura around industrial products. So, even when embracing mechanical</w:t>
      </w:r>
      <w:r>
        <w:rPr>
          <w:color w:val="231F20"/>
          <w:spacing w:val="36"/>
        </w:rPr>
        <w:t> </w:t>
      </w:r>
      <w:r>
        <w:rPr>
          <w:color w:val="231F20"/>
        </w:rPr>
        <w:t>reproduction,</w:t>
      </w:r>
      <w:r>
        <w:rPr>
          <w:color w:val="231F20"/>
          <w:spacing w:val="36"/>
        </w:rPr>
        <w:t> </w:t>
      </w:r>
      <w:r>
        <w:rPr>
          <w:color w:val="231F20"/>
        </w:rPr>
        <w:t>the</w:t>
      </w:r>
      <w:r>
        <w:rPr>
          <w:color w:val="231F20"/>
          <w:spacing w:val="36"/>
        </w:rPr>
        <w:t> </w:t>
      </w:r>
      <w:r>
        <w:rPr>
          <w:color w:val="231F20"/>
        </w:rPr>
        <w:t>early</w:t>
      </w:r>
      <w:r>
        <w:rPr>
          <w:color w:val="231F20"/>
          <w:spacing w:val="36"/>
        </w:rPr>
        <w:t> </w:t>
      </w:r>
      <w:r>
        <w:rPr>
          <w:color w:val="231F20"/>
        </w:rPr>
        <w:t>twentieth-century</w:t>
      </w:r>
      <w:r>
        <w:rPr>
          <w:color w:val="231F20"/>
          <w:spacing w:val="36"/>
        </w:rPr>
        <w:t> </w:t>
      </w:r>
      <w:r>
        <w:rPr>
          <w:color w:val="231F20"/>
        </w:rPr>
        <w:t>discourse</w:t>
      </w:r>
      <w:r>
        <w:rPr>
          <w:color w:val="231F20"/>
          <w:spacing w:val="36"/>
        </w:rPr>
        <w:t> </w:t>
      </w:r>
      <w:r>
        <w:rPr>
          <w:color w:val="231F20"/>
        </w:rPr>
        <w:t>still</w:t>
      </w:r>
      <w:r>
        <w:rPr>
          <w:color w:val="231F20"/>
          <w:spacing w:val="36"/>
        </w:rPr>
        <w:t> </w:t>
      </w:r>
      <w:r>
        <w:rPr>
          <w:color w:val="231F20"/>
        </w:rPr>
        <w:t>carried</w:t>
      </w:r>
      <w:r>
        <w:rPr>
          <w:color w:val="231F20"/>
          <w:spacing w:val="36"/>
        </w:rPr>
        <w:t> </w:t>
      </w:r>
      <w:r>
        <w:rPr>
          <w:color w:val="231F20"/>
        </w:rPr>
        <w:t>a residual</w:t>
      </w:r>
      <w:r>
        <w:rPr>
          <w:color w:val="231F20"/>
          <w:spacing w:val="32"/>
        </w:rPr>
        <w:t> </w:t>
      </w:r>
      <w:r>
        <w:rPr>
          <w:color w:val="231F20"/>
        </w:rPr>
        <w:t>“aura,”</w:t>
      </w:r>
      <w:r>
        <w:rPr>
          <w:color w:val="231F20"/>
          <w:spacing w:val="33"/>
        </w:rPr>
        <w:t> </w:t>
      </w:r>
      <w:r>
        <w:rPr>
          <w:color w:val="231F20"/>
        </w:rPr>
        <w:t>displaced</w:t>
      </w:r>
      <w:r>
        <w:rPr>
          <w:color w:val="231F20"/>
          <w:spacing w:val="32"/>
        </w:rPr>
        <w:t> </w:t>
      </w:r>
      <w:r>
        <w:rPr>
          <w:color w:val="231F20"/>
        </w:rPr>
        <w:t>from</w:t>
      </w:r>
      <w:r>
        <w:rPr>
          <w:color w:val="231F20"/>
          <w:spacing w:val="33"/>
        </w:rPr>
        <w:t> </w:t>
      </w:r>
      <w:r>
        <w:rPr>
          <w:color w:val="231F20"/>
        </w:rPr>
        <w:t>the</w:t>
      </w:r>
      <w:r>
        <w:rPr>
          <w:color w:val="231F20"/>
          <w:spacing w:val="33"/>
        </w:rPr>
        <w:t> </w:t>
      </w:r>
      <w:r>
        <w:rPr>
          <w:color w:val="231F20"/>
        </w:rPr>
        <w:t>individual</w:t>
      </w:r>
      <w:r>
        <w:rPr>
          <w:color w:val="231F20"/>
          <w:spacing w:val="32"/>
        </w:rPr>
        <w:t> </w:t>
      </w:r>
      <w:r>
        <w:rPr>
          <w:color w:val="231F20"/>
        </w:rPr>
        <w:t>work</w:t>
      </w:r>
      <w:r>
        <w:rPr>
          <w:color w:val="231F20"/>
          <w:spacing w:val="33"/>
        </w:rPr>
        <w:t> </w:t>
      </w:r>
      <w:r>
        <w:rPr>
          <w:color w:val="231F20"/>
        </w:rPr>
        <w:t>of</w:t>
      </w:r>
      <w:r>
        <w:rPr>
          <w:color w:val="231F20"/>
          <w:spacing w:val="33"/>
        </w:rPr>
        <w:t> </w:t>
      </w:r>
      <w:r>
        <w:rPr>
          <w:color w:val="231F20"/>
        </w:rPr>
        <w:t>art</w:t>
      </w:r>
      <w:r>
        <w:rPr>
          <w:color w:val="231F20"/>
          <w:spacing w:val="32"/>
        </w:rPr>
        <w:t> </w:t>
      </w:r>
      <w:r>
        <w:rPr>
          <w:color w:val="231F20"/>
        </w:rPr>
        <w:t>onto</w:t>
      </w:r>
      <w:r>
        <w:rPr>
          <w:color w:val="231F20"/>
          <w:spacing w:val="33"/>
        </w:rPr>
        <w:t> </w:t>
      </w:r>
      <w:r>
        <w:rPr>
          <w:color w:val="231F20"/>
        </w:rPr>
        <w:t>the</w:t>
      </w:r>
      <w:r>
        <w:rPr>
          <w:color w:val="231F20"/>
          <w:spacing w:val="33"/>
        </w:rPr>
        <w:t> </w:t>
      </w:r>
      <w:r>
        <w:rPr>
          <w:color w:val="231F20"/>
          <w:spacing w:val="-2"/>
        </w:rPr>
        <w:t>collective</w:t>
      </w:r>
    </w:p>
    <w:p>
      <w:pPr>
        <w:pStyle w:val="BodyText"/>
        <w:spacing w:line="242" w:lineRule="exact"/>
        <w:ind w:left="368" w:firstLine="0"/>
      </w:pPr>
      <w:r>
        <w:rPr>
          <w:color w:val="231F20"/>
        </w:rPr>
        <w:t>product,</w:t>
      </w:r>
      <w:r>
        <w:rPr>
          <w:color w:val="231F20"/>
          <w:spacing w:val="29"/>
        </w:rPr>
        <w:t> </w:t>
      </w:r>
      <w:r>
        <w:rPr>
          <w:color w:val="231F20"/>
        </w:rPr>
        <w:t>the</w:t>
      </w:r>
      <w:r>
        <w:rPr>
          <w:color w:val="231F20"/>
          <w:spacing w:val="29"/>
        </w:rPr>
        <w:t> </w:t>
      </w:r>
      <w:r>
        <w:rPr>
          <w:color w:val="231F20"/>
        </w:rPr>
        <w:t>nation,</w:t>
      </w:r>
      <w:r>
        <w:rPr>
          <w:color w:val="231F20"/>
          <w:spacing w:val="29"/>
        </w:rPr>
        <w:t> </w:t>
      </w:r>
      <w:r>
        <w:rPr>
          <w:color w:val="231F20"/>
        </w:rPr>
        <w:t>the</w:t>
      </w:r>
      <w:r>
        <w:rPr>
          <w:color w:val="231F20"/>
          <w:spacing w:val="29"/>
        </w:rPr>
        <w:t> </w:t>
      </w:r>
      <w:r>
        <w:rPr>
          <w:color w:val="231F20"/>
        </w:rPr>
        <w:t>state,</w:t>
      </w:r>
      <w:r>
        <w:rPr>
          <w:color w:val="231F20"/>
          <w:spacing w:val="29"/>
        </w:rPr>
        <w:t> </w:t>
      </w:r>
      <w:r>
        <w:rPr>
          <w:color w:val="231F20"/>
        </w:rPr>
        <w:t>or</w:t>
      </w:r>
      <w:r>
        <w:rPr>
          <w:color w:val="231F20"/>
          <w:spacing w:val="30"/>
        </w:rPr>
        <w:t> </w:t>
      </w:r>
      <w:r>
        <w:rPr>
          <w:color w:val="231F20"/>
        </w:rPr>
        <w:t>“German</w:t>
      </w:r>
      <w:r>
        <w:rPr>
          <w:color w:val="231F20"/>
          <w:spacing w:val="29"/>
        </w:rPr>
        <w:t> </w:t>
      </w:r>
      <w:r>
        <w:rPr>
          <w:color w:val="231F20"/>
        </w:rPr>
        <w:t>quality,”</w:t>
      </w:r>
      <w:r>
        <w:rPr>
          <w:color w:val="231F20"/>
          <w:spacing w:val="29"/>
        </w:rPr>
        <w:t> </w:t>
      </w:r>
      <w:r>
        <w:rPr>
          <w:color w:val="231F20"/>
        </w:rPr>
        <w:t>“taste,”</w:t>
      </w:r>
      <w:r>
        <w:rPr>
          <w:color w:val="231F20"/>
          <w:spacing w:val="29"/>
        </w:rPr>
        <w:t> </w:t>
      </w:r>
      <w:r>
        <w:rPr>
          <w:color w:val="231F20"/>
          <w:spacing w:val="-4"/>
        </w:rPr>
        <w:t>etc.</w:t>
      </w:r>
    </w:p>
    <w:p>
      <w:pPr>
        <w:pStyle w:val="BodyText"/>
        <w:spacing w:line="230" w:lineRule="auto" w:before="3"/>
        <w:ind w:left="368" w:right="78"/>
      </w:pPr>
      <w:r>
        <w:rPr>
          <w:color w:val="231F20"/>
          <w:w w:val="105"/>
        </w:rPr>
        <w:t>What</w:t>
      </w:r>
      <w:r>
        <w:rPr>
          <w:color w:val="231F20"/>
          <w:spacing w:val="-8"/>
          <w:w w:val="105"/>
        </w:rPr>
        <w:t> </w:t>
      </w:r>
      <w:r>
        <w:rPr>
          <w:color w:val="231F20"/>
          <w:w w:val="105"/>
        </w:rPr>
        <w:t>seems</w:t>
      </w:r>
      <w:r>
        <w:rPr>
          <w:color w:val="231F20"/>
          <w:spacing w:val="-8"/>
          <w:w w:val="105"/>
        </w:rPr>
        <w:t> </w:t>
      </w:r>
      <w:r>
        <w:rPr>
          <w:color w:val="231F20"/>
          <w:w w:val="105"/>
        </w:rPr>
        <w:t>different</w:t>
      </w:r>
      <w:r>
        <w:rPr>
          <w:color w:val="231F20"/>
          <w:spacing w:val="-8"/>
          <w:w w:val="105"/>
        </w:rPr>
        <w:t> </w:t>
      </w:r>
      <w:r>
        <w:rPr>
          <w:color w:val="231F20"/>
          <w:w w:val="105"/>
        </w:rPr>
        <w:t>today</w:t>
      </w:r>
      <w:r>
        <w:rPr>
          <w:color w:val="231F20"/>
          <w:spacing w:val="-8"/>
          <w:w w:val="105"/>
        </w:rPr>
        <w:t> </w:t>
      </w:r>
      <w:r>
        <w:rPr>
          <w:color w:val="231F20"/>
          <w:w w:val="105"/>
        </w:rPr>
        <w:t>is</w:t>
      </w:r>
      <w:r>
        <w:rPr>
          <w:color w:val="231F20"/>
          <w:spacing w:val="-8"/>
          <w:w w:val="105"/>
        </w:rPr>
        <w:t> </w:t>
      </w:r>
      <w:r>
        <w:rPr>
          <w:color w:val="231F20"/>
          <w:w w:val="105"/>
        </w:rPr>
        <w:t>that</w:t>
      </w:r>
      <w:r>
        <w:rPr>
          <w:color w:val="231F20"/>
          <w:spacing w:val="-8"/>
          <w:w w:val="105"/>
        </w:rPr>
        <w:t> </w:t>
      </w:r>
      <w:r>
        <w:rPr>
          <w:color w:val="231F20"/>
          <w:w w:val="105"/>
        </w:rPr>
        <w:t>this</w:t>
      </w:r>
      <w:r>
        <w:rPr>
          <w:color w:val="231F20"/>
          <w:spacing w:val="-8"/>
          <w:w w:val="105"/>
        </w:rPr>
        <w:t> </w:t>
      </w:r>
      <w:r>
        <w:rPr>
          <w:color w:val="231F20"/>
          <w:w w:val="105"/>
        </w:rPr>
        <w:t>existential</w:t>
      </w:r>
      <w:r>
        <w:rPr>
          <w:color w:val="231F20"/>
          <w:spacing w:val="-8"/>
          <w:w w:val="105"/>
        </w:rPr>
        <w:t> </w:t>
      </w:r>
      <w:r>
        <w:rPr>
          <w:color w:val="231F20"/>
          <w:w w:val="105"/>
        </w:rPr>
        <w:t>baggage</w:t>
      </w:r>
      <w:r>
        <w:rPr>
          <w:color w:val="231F20"/>
          <w:spacing w:val="-8"/>
          <w:w w:val="105"/>
        </w:rPr>
        <w:t> </w:t>
      </w:r>
      <w:r>
        <w:rPr>
          <w:color w:val="231F20"/>
          <w:w w:val="105"/>
        </w:rPr>
        <w:t>has</w:t>
      </w:r>
      <w:r>
        <w:rPr>
          <w:color w:val="231F20"/>
          <w:spacing w:val="-8"/>
          <w:w w:val="105"/>
        </w:rPr>
        <w:t> </w:t>
      </w:r>
      <w:r>
        <w:rPr>
          <w:color w:val="231F20"/>
          <w:w w:val="105"/>
        </w:rPr>
        <w:t>largely</w:t>
      </w:r>
      <w:r>
        <w:rPr>
          <w:color w:val="231F20"/>
          <w:spacing w:val="-8"/>
          <w:w w:val="105"/>
        </w:rPr>
        <w:t> </w:t>
      </w:r>
      <w:r>
        <w:rPr>
          <w:color w:val="231F20"/>
          <w:w w:val="105"/>
        </w:rPr>
        <w:t>evap-orated.</w:t>
      </w:r>
      <w:r>
        <w:rPr>
          <w:color w:val="231F20"/>
          <w:spacing w:val="-1"/>
          <w:w w:val="105"/>
        </w:rPr>
        <w:t> </w:t>
      </w:r>
      <w:r>
        <w:rPr>
          <w:color w:val="231F20"/>
          <w:w w:val="105"/>
        </w:rPr>
        <w:t>Neoliberalism</w:t>
      </w:r>
      <w:r>
        <w:rPr>
          <w:color w:val="231F20"/>
          <w:spacing w:val="-1"/>
          <w:w w:val="105"/>
        </w:rPr>
        <w:t> </w:t>
      </w:r>
      <w:r>
        <w:rPr>
          <w:color w:val="231F20"/>
          <w:w w:val="105"/>
        </w:rPr>
        <w:t>operates</w:t>
      </w:r>
      <w:r>
        <w:rPr>
          <w:color w:val="231F20"/>
          <w:spacing w:val="-1"/>
          <w:w w:val="105"/>
        </w:rPr>
        <w:t> </w:t>
      </w:r>
      <w:r>
        <w:rPr>
          <w:color w:val="231F20"/>
          <w:w w:val="105"/>
        </w:rPr>
        <w:t>without</w:t>
      </w:r>
      <w:r>
        <w:rPr>
          <w:color w:val="231F20"/>
          <w:spacing w:val="-1"/>
          <w:w w:val="105"/>
        </w:rPr>
        <w:t> </w:t>
      </w:r>
      <w:r>
        <w:rPr>
          <w:color w:val="231F20"/>
          <w:w w:val="105"/>
        </w:rPr>
        <w:t>any</w:t>
      </w:r>
      <w:r>
        <w:rPr>
          <w:color w:val="231F20"/>
          <w:spacing w:val="-1"/>
          <w:w w:val="105"/>
        </w:rPr>
        <w:t> </w:t>
      </w:r>
      <w:r>
        <w:rPr>
          <w:color w:val="231F20"/>
          <w:w w:val="105"/>
        </w:rPr>
        <w:t>need</w:t>
      </w:r>
      <w:r>
        <w:rPr>
          <w:color w:val="231F20"/>
          <w:spacing w:val="-1"/>
          <w:w w:val="105"/>
        </w:rPr>
        <w:t> </w:t>
      </w:r>
      <w:r>
        <w:rPr>
          <w:color w:val="231F20"/>
          <w:w w:val="105"/>
        </w:rPr>
        <w:t>for</w:t>
      </w:r>
      <w:r>
        <w:rPr>
          <w:color w:val="231F20"/>
          <w:spacing w:val="-1"/>
          <w:w w:val="105"/>
        </w:rPr>
        <w:t> </w:t>
      </w:r>
      <w:r>
        <w:rPr>
          <w:color w:val="231F20"/>
          <w:w w:val="105"/>
        </w:rPr>
        <w:t>authenticity</w:t>
      </w:r>
      <w:r>
        <w:rPr>
          <w:color w:val="231F20"/>
          <w:spacing w:val="-1"/>
          <w:w w:val="105"/>
        </w:rPr>
        <w:t> </w:t>
      </w:r>
      <w:r>
        <w:rPr>
          <w:color w:val="231F20"/>
          <w:w w:val="105"/>
        </w:rPr>
        <w:t>in</w:t>
      </w:r>
      <w:r>
        <w:rPr>
          <w:color w:val="231F20"/>
          <w:spacing w:val="-1"/>
          <w:w w:val="105"/>
        </w:rPr>
        <w:t> </w:t>
      </w:r>
      <w:r>
        <w:rPr>
          <w:color w:val="231F20"/>
          <w:w w:val="105"/>
        </w:rPr>
        <w:t>this</w:t>
      </w:r>
      <w:r>
        <w:rPr>
          <w:color w:val="231F20"/>
          <w:spacing w:val="-1"/>
          <w:w w:val="105"/>
        </w:rPr>
        <w:t> </w:t>
      </w:r>
      <w:r>
        <w:rPr>
          <w:color w:val="231F20"/>
          <w:w w:val="105"/>
        </w:rPr>
        <w:t>older, moral or national sense. The distinction between original and copy has col-lapsed – not only philosophically in postmodernism (Baudrillard, Jameson), but economically. Contemporary capitalist production often embraces rep-lication, iteration, and derivation with no anxiety about originality. China is the clearest example: it occupies, or at least in the last decade, it has occupied the same structural position once attributed to Germany – producer of </w:t>
      </w:r>
      <w:r>
        <w:rPr>
          <w:color w:val="231F20"/>
          <w:w w:val="105"/>
        </w:rPr>
        <w:t>copies</w:t>
      </w:r>
      <w:r>
        <w:rPr>
          <w:color w:val="231F20"/>
          <w:spacing w:val="40"/>
          <w:w w:val="105"/>
        </w:rPr>
        <w:t> </w:t>
      </w:r>
      <w:r>
        <w:rPr>
          <w:color w:val="231F20"/>
          <w:w w:val="105"/>
        </w:rPr>
        <w:t>– but without the corresponding cultural crisis. And not just China of course, other countries as well. The copy works; sometimes it works far better than</w:t>
      </w:r>
      <w:r>
        <w:rPr>
          <w:color w:val="231F20"/>
          <w:spacing w:val="40"/>
          <w:w w:val="105"/>
        </w:rPr>
        <w:t> </w:t>
      </w:r>
      <w:r>
        <w:rPr>
          <w:color w:val="231F20"/>
          <w:w w:val="105"/>
        </w:rPr>
        <w:t>the original, and financially or functionally, it outperforms the original.</w:t>
      </w:r>
    </w:p>
    <w:p>
      <w:pPr>
        <w:pStyle w:val="BodyText"/>
        <w:spacing w:line="230" w:lineRule="auto"/>
        <w:ind w:left="368" w:right="78"/>
      </w:pPr>
      <w:r>
        <w:rPr>
          <w:color w:val="231F20"/>
          <w:w w:val="105"/>
        </w:rPr>
        <w:t>This</w:t>
      </w:r>
      <w:r>
        <w:rPr>
          <w:color w:val="231F20"/>
          <w:spacing w:val="-4"/>
          <w:w w:val="105"/>
        </w:rPr>
        <w:t> </w:t>
      </w:r>
      <w:r>
        <w:rPr>
          <w:color w:val="231F20"/>
          <w:w w:val="105"/>
        </w:rPr>
        <w:t>suggests</w:t>
      </w:r>
      <w:r>
        <w:rPr>
          <w:color w:val="231F20"/>
          <w:spacing w:val="-4"/>
          <w:w w:val="105"/>
        </w:rPr>
        <w:t> </w:t>
      </w:r>
      <w:r>
        <w:rPr>
          <w:color w:val="231F20"/>
          <w:w w:val="105"/>
        </w:rPr>
        <w:t>that</w:t>
      </w:r>
      <w:r>
        <w:rPr>
          <w:color w:val="231F20"/>
          <w:spacing w:val="-4"/>
          <w:w w:val="105"/>
        </w:rPr>
        <w:t> </w:t>
      </w:r>
      <w:r>
        <w:rPr>
          <w:color w:val="231F20"/>
          <w:w w:val="105"/>
        </w:rPr>
        <w:t>while</w:t>
      </w:r>
      <w:r>
        <w:rPr>
          <w:color w:val="231F20"/>
          <w:spacing w:val="-4"/>
          <w:w w:val="105"/>
        </w:rPr>
        <w:t> </w:t>
      </w:r>
      <w:r>
        <w:rPr>
          <w:color w:val="231F20"/>
          <w:w w:val="105"/>
        </w:rPr>
        <w:t>branding,</w:t>
      </w:r>
      <w:r>
        <w:rPr>
          <w:color w:val="231F20"/>
          <w:spacing w:val="-4"/>
          <w:w w:val="105"/>
        </w:rPr>
        <w:t> </w:t>
      </w:r>
      <w:r>
        <w:rPr>
          <w:color w:val="231F20"/>
          <w:w w:val="105"/>
        </w:rPr>
        <w:t>intellectual</w:t>
      </w:r>
      <w:r>
        <w:rPr>
          <w:color w:val="231F20"/>
          <w:spacing w:val="-4"/>
          <w:w w:val="105"/>
        </w:rPr>
        <w:t> </w:t>
      </w:r>
      <w:r>
        <w:rPr>
          <w:color w:val="231F20"/>
          <w:w w:val="105"/>
        </w:rPr>
        <w:t>property,</w:t>
      </w:r>
      <w:r>
        <w:rPr>
          <w:color w:val="231F20"/>
          <w:spacing w:val="-4"/>
          <w:w w:val="105"/>
        </w:rPr>
        <w:t> </w:t>
      </w:r>
      <w:r>
        <w:rPr>
          <w:color w:val="231F20"/>
          <w:w w:val="105"/>
        </w:rPr>
        <w:t>and</w:t>
      </w:r>
      <w:r>
        <w:rPr>
          <w:color w:val="231F20"/>
          <w:spacing w:val="-4"/>
          <w:w w:val="105"/>
        </w:rPr>
        <w:t> </w:t>
      </w:r>
      <w:r>
        <w:rPr>
          <w:color w:val="231F20"/>
          <w:w w:val="105"/>
        </w:rPr>
        <w:t>authorship</w:t>
      </w:r>
      <w:r>
        <w:rPr>
          <w:color w:val="231F20"/>
          <w:spacing w:val="-4"/>
          <w:w w:val="105"/>
        </w:rPr>
        <w:t> </w:t>
      </w:r>
      <w:r>
        <w:rPr>
          <w:color w:val="231F20"/>
          <w:w w:val="105"/>
        </w:rPr>
        <w:t>re-main central today, competition is still paramount, but they no longer rely on the</w:t>
      </w:r>
      <w:r>
        <w:rPr>
          <w:color w:val="231F20"/>
          <w:spacing w:val="-3"/>
          <w:w w:val="105"/>
        </w:rPr>
        <w:t> </w:t>
      </w:r>
      <w:r>
        <w:rPr>
          <w:color w:val="231F20"/>
          <w:w w:val="105"/>
        </w:rPr>
        <w:t>authenticity</w:t>
      </w:r>
      <w:r>
        <w:rPr>
          <w:color w:val="231F20"/>
          <w:spacing w:val="-3"/>
          <w:w w:val="105"/>
        </w:rPr>
        <w:t> </w:t>
      </w:r>
      <w:r>
        <w:rPr>
          <w:color w:val="231F20"/>
          <w:w w:val="105"/>
        </w:rPr>
        <w:t>discourse</w:t>
      </w:r>
      <w:r>
        <w:rPr>
          <w:color w:val="231F20"/>
          <w:spacing w:val="-3"/>
          <w:w w:val="105"/>
        </w:rPr>
        <w:t> </w:t>
      </w:r>
      <w:r>
        <w:rPr>
          <w:color w:val="231F20"/>
          <w:w w:val="105"/>
        </w:rPr>
        <w:t>that</w:t>
      </w:r>
      <w:r>
        <w:rPr>
          <w:color w:val="231F20"/>
          <w:spacing w:val="-3"/>
          <w:w w:val="105"/>
        </w:rPr>
        <w:t> </w:t>
      </w:r>
      <w:r>
        <w:rPr>
          <w:color w:val="231F20"/>
          <w:w w:val="105"/>
        </w:rPr>
        <w:t>structured</w:t>
      </w:r>
      <w:r>
        <w:rPr>
          <w:color w:val="231F20"/>
          <w:spacing w:val="-3"/>
          <w:w w:val="105"/>
        </w:rPr>
        <w:t> </w:t>
      </w:r>
      <w:r>
        <w:rPr>
          <w:color w:val="231F20"/>
          <w:w w:val="105"/>
        </w:rPr>
        <w:t>the</w:t>
      </w:r>
      <w:r>
        <w:rPr>
          <w:color w:val="231F20"/>
          <w:spacing w:val="-3"/>
          <w:w w:val="105"/>
        </w:rPr>
        <w:t> </w:t>
      </w:r>
      <w:r>
        <w:rPr>
          <w:color w:val="231F20"/>
          <w:w w:val="105"/>
        </w:rPr>
        <w:t>Werkbund’s</w:t>
      </w:r>
      <w:r>
        <w:rPr>
          <w:color w:val="231F20"/>
          <w:spacing w:val="-3"/>
          <w:w w:val="105"/>
        </w:rPr>
        <w:t> </w:t>
      </w:r>
      <w:r>
        <w:rPr>
          <w:color w:val="231F20"/>
          <w:w w:val="105"/>
        </w:rPr>
        <w:t>ideology.</w:t>
      </w:r>
      <w:r>
        <w:rPr>
          <w:color w:val="231F20"/>
          <w:spacing w:val="-3"/>
          <w:w w:val="105"/>
        </w:rPr>
        <w:t> </w:t>
      </w:r>
      <w:r>
        <w:rPr>
          <w:color w:val="231F20"/>
          <w:w w:val="105"/>
        </w:rPr>
        <w:t>Instead</w:t>
      </w:r>
      <w:r>
        <w:rPr>
          <w:color w:val="231F20"/>
          <w:spacing w:val="-3"/>
          <w:w w:val="105"/>
        </w:rPr>
        <w:t> </w:t>
      </w:r>
      <w:r>
        <w:rPr>
          <w:color w:val="231F20"/>
          <w:w w:val="105"/>
        </w:rPr>
        <w:t>of moralized</w:t>
      </w:r>
      <w:r>
        <w:rPr>
          <w:color w:val="231F20"/>
          <w:spacing w:val="-12"/>
          <w:w w:val="105"/>
        </w:rPr>
        <w:t> </w:t>
      </w:r>
      <w:r>
        <w:rPr>
          <w:color w:val="231F20"/>
          <w:w w:val="105"/>
        </w:rPr>
        <w:t>originality,</w:t>
      </w:r>
      <w:r>
        <w:rPr>
          <w:color w:val="231F20"/>
          <w:spacing w:val="-13"/>
          <w:w w:val="105"/>
        </w:rPr>
        <w:t> </w:t>
      </w:r>
      <w:r>
        <w:rPr>
          <w:color w:val="231F20"/>
          <w:w w:val="105"/>
        </w:rPr>
        <w:t>we</w:t>
      </w:r>
      <w:r>
        <w:rPr>
          <w:color w:val="231F20"/>
          <w:spacing w:val="-12"/>
          <w:w w:val="105"/>
        </w:rPr>
        <w:t> </w:t>
      </w:r>
      <w:r>
        <w:rPr>
          <w:color w:val="231F20"/>
          <w:w w:val="105"/>
        </w:rPr>
        <w:t>have</w:t>
      </w:r>
      <w:r>
        <w:rPr>
          <w:color w:val="231F20"/>
          <w:spacing w:val="-12"/>
          <w:w w:val="105"/>
        </w:rPr>
        <w:t> </w:t>
      </w:r>
      <w:r>
        <w:rPr>
          <w:color w:val="231F20"/>
          <w:w w:val="105"/>
        </w:rPr>
        <w:t>scalable</w:t>
      </w:r>
      <w:r>
        <w:rPr>
          <w:color w:val="231F20"/>
          <w:spacing w:val="-12"/>
          <w:w w:val="105"/>
        </w:rPr>
        <w:t> </w:t>
      </w:r>
      <w:r>
        <w:rPr>
          <w:color w:val="231F20"/>
          <w:w w:val="105"/>
        </w:rPr>
        <w:t>replication;</w:t>
      </w:r>
      <w:r>
        <w:rPr>
          <w:color w:val="231F20"/>
          <w:spacing w:val="-13"/>
          <w:w w:val="105"/>
        </w:rPr>
        <w:t> </w:t>
      </w:r>
      <w:r>
        <w:rPr>
          <w:color w:val="231F20"/>
          <w:w w:val="105"/>
        </w:rPr>
        <w:t>instead</w:t>
      </w:r>
      <w:r>
        <w:rPr>
          <w:color w:val="231F20"/>
          <w:spacing w:val="-12"/>
          <w:w w:val="105"/>
        </w:rPr>
        <w:t> </w:t>
      </w:r>
      <w:r>
        <w:rPr>
          <w:color w:val="231F20"/>
          <w:w w:val="105"/>
        </w:rPr>
        <w:t>of</w:t>
      </w:r>
      <w:r>
        <w:rPr>
          <w:color w:val="231F20"/>
          <w:spacing w:val="-12"/>
          <w:w w:val="105"/>
        </w:rPr>
        <w:t> </w:t>
      </w:r>
      <w:r>
        <w:rPr>
          <w:color w:val="231F20"/>
          <w:w w:val="105"/>
        </w:rPr>
        <w:t>national</w:t>
      </w:r>
      <w:r>
        <w:rPr>
          <w:color w:val="231F20"/>
          <w:spacing w:val="-12"/>
          <w:w w:val="105"/>
        </w:rPr>
        <w:t> </w:t>
      </w:r>
      <w:r>
        <w:rPr>
          <w:color w:val="231F20"/>
          <w:w w:val="105"/>
        </w:rPr>
        <w:t>style,</w:t>
      </w:r>
      <w:r>
        <w:rPr>
          <w:color w:val="231F20"/>
          <w:spacing w:val="-13"/>
          <w:w w:val="105"/>
        </w:rPr>
        <w:t> </w:t>
      </w:r>
      <w:r>
        <w:rPr>
          <w:color w:val="231F20"/>
          <w:w w:val="105"/>
        </w:rPr>
        <w:t>we have global brand ecosystems. This marks not just a historical difference but a structural</w:t>
      </w:r>
      <w:r>
        <w:rPr>
          <w:color w:val="231F20"/>
          <w:spacing w:val="-5"/>
          <w:w w:val="105"/>
        </w:rPr>
        <w:t> </w:t>
      </w:r>
      <w:r>
        <w:rPr>
          <w:color w:val="231F20"/>
          <w:w w:val="105"/>
        </w:rPr>
        <w:t>shift</w:t>
      </w:r>
      <w:r>
        <w:rPr>
          <w:color w:val="231F20"/>
          <w:spacing w:val="-5"/>
          <w:w w:val="105"/>
        </w:rPr>
        <w:t> </w:t>
      </w:r>
      <w:r>
        <w:rPr>
          <w:color w:val="231F20"/>
          <w:w w:val="105"/>
        </w:rPr>
        <w:t>in</w:t>
      </w:r>
      <w:r>
        <w:rPr>
          <w:color w:val="231F20"/>
          <w:spacing w:val="-5"/>
          <w:w w:val="105"/>
        </w:rPr>
        <w:t> </w:t>
      </w:r>
      <w:r>
        <w:rPr>
          <w:color w:val="231F20"/>
          <w:w w:val="105"/>
        </w:rPr>
        <w:t>how</w:t>
      </w:r>
      <w:r>
        <w:rPr>
          <w:color w:val="231F20"/>
          <w:spacing w:val="-5"/>
          <w:w w:val="105"/>
        </w:rPr>
        <w:t> </w:t>
      </w:r>
      <w:r>
        <w:rPr>
          <w:color w:val="231F20"/>
          <w:w w:val="105"/>
        </w:rPr>
        <w:t>value</w:t>
      </w:r>
      <w:r>
        <w:rPr>
          <w:color w:val="231F20"/>
          <w:spacing w:val="-5"/>
          <w:w w:val="105"/>
        </w:rPr>
        <w:t> </w:t>
      </w:r>
      <w:r>
        <w:rPr>
          <w:color w:val="231F20"/>
          <w:w w:val="105"/>
        </w:rPr>
        <w:t>is</w:t>
      </w:r>
      <w:r>
        <w:rPr>
          <w:color w:val="231F20"/>
          <w:spacing w:val="-5"/>
          <w:w w:val="105"/>
        </w:rPr>
        <w:t> </w:t>
      </w:r>
      <w:r>
        <w:rPr>
          <w:color w:val="231F20"/>
          <w:w w:val="105"/>
        </w:rPr>
        <w:t>produced</w:t>
      </w:r>
      <w:r>
        <w:rPr>
          <w:color w:val="231F20"/>
          <w:spacing w:val="-5"/>
          <w:w w:val="105"/>
        </w:rPr>
        <w:t> </w:t>
      </w:r>
      <w:r>
        <w:rPr>
          <w:color w:val="231F20"/>
          <w:w w:val="105"/>
        </w:rPr>
        <w:t>under</w:t>
      </w:r>
      <w:r>
        <w:rPr>
          <w:color w:val="231F20"/>
          <w:spacing w:val="-5"/>
          <w:w w:val="105"/>
        </w:rPr>
        <w:t> </w:t>
      </w:r>
      <w:r>
        <w:rPr>
          <w:color w:val="231F20"/>
          <w:w w:val="105"/>
        </w:rPr>
        <w:t>neoliberal</w:t>
      </w:r>
      <w:r>
        <w:rPr>
          <w:color w:val="231F20"/>
          <w:spacing w:val="-5"/>
          <w:w w:val="105"/>
        </w:rPr>
        <w:t> </w:t>
      </w:r>
      <w:r>
        <w:rPr>
          <w:color w:val="231F20"/>
          <w:w w:val="105"/>
        </w:rPr>
        <w:t>capitalism,</w:t>
      </w:r>
      <w:r>
        <w:rPr>
          <w:color w:val="231F20"/>
          <w:spacing w:val="-5"/>
          <w:w w:val="105"/>
        </w:rPr>
        <w:t> </w:t>
      </w:r>
      <w:r>
        <w:rPr>
          <w:color w:val="231F20"/>
          <w:w w:val="105"/>
        </w:rPr>
        <w:t>which</w:t>
      </w:r>
      <w:r>
        <w:rPr>
          <w:color w:val="231F20"/>
          <w:spacing w:val="-5"/>
          <w:w w:val="105"/>
        </w:rPr>
        <w:t> </w:t>
      </w:r>
      <w:r>
        <w:rPr>
          <w:color w:val="231F20"/>
          <w:w w:val="105"/>
        </w:rPr>
        <w:t>of course ties into the geopolitical nature of this system. It may therefore compli-</w:t>
      </w:r>
      <w:r>
        <w:rPr>
          <w:color w:val="231F20"/>
          <w:spacing w:val="-2"/>
          <w:w w:val="105"/>
        </w:rPr>
        <w:t>cate</w:t>
      </w:r>
      <w:r>
        <w:rPr>
          <w:color w:val="231F20"/>
          <w:spacing w:val="-11"/>
          <w:w w:val="105"/>
        </w:rPr>
        <w:t> </w:t>
      </w:r>
      <w:r>
        <w:rPr>
          <w:color w:val="231F20"/>
          <w:spacing w:val="-2"/>
          <w:w w:val="105"/>
        </w:rPr>
        <w:t>the</w:t>
      </w:r>
      <w:r>
        <w:rPr>
          <w:color w:val="231F20"/>
          <w:spacing w:val="-11"/>
          <w:w w:val="105"/>
        </w:rPr>
        <w:t> </w:t>
      </w:r>
      <w:r>
        <w:rPr>
          <w:color w:val="231F20"/>
          <w:spacing w:val="-2"/>
          <w:w w:val="105"/>
        </w:rPr>
        <w:t>strong</w:t>
      </w:r>
      <w:r>
        <w:rPr>
          <w:color w:val="231F20"/>
          <w:spacing w:val="-11"/>
          <w:w w:val="105"/>
        </w:rPr>
        <w:t> </w:t>
      </w:r>
      <w:r>
        <w:rPr>
          <w:color w:val="231F20"/>
          <w:spacing w:val="-2"/>
          <w:w w:val="105"/>
        </w:rPr>
        <w:t>parallel</w:t>
      </w:r>
      <w:r>
        <w:rPr>
          <w:color w:val="231F20"/>
          <w:spacing w:val="-11"/>
          <w:w w:val="105"/>
        </w:rPr>
        <w:t> </w:t>
      </w:r>
      <w:r>
        <w:rPr>
          <w:color w:val="231F20"/>
          <w:spacing w:val="-2"/>
          <w:w w:val="105"/>
        </w:rPr>
        <w:t>you</w:t>
      </w:r>
      <w:r>
        <w:rPr>
          <w:color w:val="231F20"/>
          <w:spacing w:val="-11"/>
          <w:w w:val="105"/>
        </w:rPr>
        <w:t> </w:t>
      </w:r>
      <w:r>
        <w:rPr>
          <w:color w:val="231F20"/>
          <w:spacing w:val="-2"/>
          <w:w w:val="105"/>
        </w:rPr>
        <w:t>draw</w:t>
      </w:r>
      <w:r>
        <w:rPr>
          <w:color w:val="231F20"/>
          <w:spacing w:val="-11"/>
          <w:w w:val="105"/>
        </w:rPr>
        <w:t> </w:t>
      </w:r>
      <w:r>
        <w:rPr>
          <w:color w:val="231F20"/>
          <w:spacing w:val="-2"/>
          <w:w w:val="105"/>
        </w:rPr>
        <w:t>between</w:t>
      </w:r>
      <w:r>
        <w:rPr>
          <w:color w:val="231F20"/>
          <w:spacing w:val="-11"/>
          <w:w w:val="105"/>
        </w:rPr>
        <w:t> </w:t>
      </w:r>
      <w:r>
        <w:rPr>
          <w:color w:val="231F20"/>
          <w:spacing w:val="-2"/>
          <w:w w:val="105"/>
        </w:rPr>
        <w:t>the</w:t>
      </w:r>
      <w:r>
        <w:rPr>
          <w:color w:val="231F20"/>
          <w:spacing w:val="-11"/>
          <w:w w:val="105"/>
        </w:rPr>
        <w:t> </w:t>
      </w:r>
      <w:r>
        <w:rPr>
          <w:color w:val="231F20"/>
          <w:spacing w:val="-2"/>
          <w:w w:val="105"/>
        </w:rPr>
        <w:t>Fordist</w:t>
      </w:r>
      <w:r>
        <w:rPr>
          <w:color w:val="231F20"/>
          <w:spacing w:val="-11"/>
          <w:w w:val="105"/>
        </w:rPr>
        <w:t> </w:t>
      </w:r>
      <w:r>
        <w:rPr>
          <w:color w:val="231F20"/>
          <w:spacing w:val="-2"/>
          <w:w w:val="105"/>
        </w:rPr>
        <w:t>and</w:t>
      </w:r>
      <w:r>
        <w:rPr>
          <w:color w:val="231F20"/>
          <w:spacing w:val="-11"/>
          <w:w w:val="105"/>
        </w:rPr>
        <w:t> </w:t>
      </w:r>
      <w:r>
        <w:rPr>
          <w:color w:val="231F20"/>
          <w:spacing w:val="-2"/>
          <w:w w:val="105"/>
        </w:rPr>
        <w:t>post-Fordist</w:t>
      </w:r>
      <w:r>
        <w:rPr>
          <w:color w:val="231F20"/>
          <w:spacing w:val="-11"/>
          <w:w w:val="105"/>
        </w:rPr>
        <w:t> </w:t>
      </w:r>
      <w:r>
        <w:rPr>
          <w:color w:val="231F20"/>
          <w:spacing w:val="-2"/>
          <w:w w:val="105"/>
        </w:rPr>
        <w:t>moments.</w:t>
      </w:r>
    </w:p>
    <w:p>
      <w:pPr>
        <w:pStyle w:val="BodyText"/>
        <w:spacing w:before="41"/>
        <w:ind w:left="0" w:firstLine="0"/>
        <w:jc w:val="left"/>
      </w:pPr>
    </w:p>
    <w:p>
      <w:pPr>
        <w:pStyle w:val="Heading2"/>
      </w:pPr>
      <w:r>
        <w:rPr>
          <w:color w:val="231F20"/>
          <w:w w:val="80"/>
        </w:rPr>
        <w:t>Igor</w:t>
      </w:r>
      <w:r>
        <w:rPr>
          <w:color w:val="231F20"/>
          <w:spacing w:val="-2"/>
          <w:w w:val="80"/>
        </w:rPr>
        <w:t> </w:t>
      </w:r>
      <w:r>
        <w:rPr>
          <w:color w:val="231F20"/>
          <w:spacing w:val="-2"/>
          <w:w w:val="95"/>
        </w:rPr>
        <w:t>Cvejić</w:t>
      </w:r>
    </w:p>
    <w:p>
      <w:pPr>
        <w:spacing w:before="20"/>
        <w:ind w:left="368"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86"/>
        <w:ind w:left="368" w:right="78" w:firstLine="0"/>
      </w:pPr>
      <w:r>
        <w:rPr>
          <w:color w:val="231F20"/>
        </w:rPr>
        <w:t>I have a general question about the relation of architecture and aesthetics with </w:t>
      </w:r>
      <w:r>
        <w:rPr>
          <w:color w:val="231F20"/>
          <w:w w:val="110"/>
        </w:rPr>
        <w:t>some</w:t>
      </w:r>
      <w:r>
        <w:rPr>
          <w:color w:val="231F20"/>
          <w:spacing w:val="-4"/>
          <w:w w:val="110"/>
        </w:rPr>
        <w:t> </w:t>
      </w:r>
      <w:r>
        <w:rPr>
          <w:color w:val="231F20"/>
          <w:w w:val="110"/>
        </w:rPr>
        <w:t>references</w:t>
      </w:r>
      <w:r>
        <w:rPr>
          <w:color w:val="231F20"/>
          <w:spacing w:val="-3"/>
          <w:w w:val="110"/>
        </w:rPr>
        <w:t> </w:t>
      </w:r>
      <w:r>
        <w:rPr>
          <w:color w:val="231F20"/>
          <w:w w:val="110"/>
        </w:rPr>
        <w:t>to</w:t>
      </w:r>
      <w:r>
        <w:rPr>
          <w:color w:val="231F20"/>
          <w:spacing w:val="-3"/>
          <w:w w:val="110"/>
        </w:rPr>
        <w:t> </w:t>
      </w:r>
      <w:r>
        <w:rPr>
          <w:color w:val="231F20"/>
          <w:w w:val="110"/>
        </w:rPr>
        <w:t>concrete</w:t>
      </w:r>
      <w:r>
        <w:rPr>
          <w:color w:val="231F20"/>
          <w:spacing w:val="-3"/>
          <w:w w:val="110"/>
        </w:rPr>
        <w:t> </w:t>
      </w:r>
      <w:r>
        <w:rPr>
          <w:color w:val="231F20"/>
          <w:w w:val="110"/>
        </w:rPr>
        <w:t>problems</w:t>
      </w:r>
      <w:r>
        <w:rPr>
          <w:color w:val="231F20"/>
          <w:spacing w:val="-3"/>
          <w:w w:val="110"/>
        </w:rPr>
        <w:t> </w:t>
      </w:r>
      <w:r>
        <w:rPr>
          <w:color w:val="231F20"/>
          <w:w w:val="110"/>
        </w:rPr>
        <w:t>of</w:t>
      </w:r>
      <w:r>
        <w:rPr>
          <w:color w:val="231F20"/>
          <w:spacing w:val="-4"/>
          <w:w w:val="110"/>
        </w:rPr>
        <w:t> </w:t>
      </w:r>
      <w:r>
        <w:rPr>
          <w:color w:val="231F20"/>
          <w:w w:val="110"/>
        </w:rPr>
        <w:t>Werkbund,</w:t>
      </w:r>
      <w:r>
        <w:rPr>
          <w:color w:val="231F20"/>
          <w:spacing w:val="-3"/>
          <w:w w:val="110"/>
        </w:rPr>
        <w:t> </w:t>
      </w:r>
      <w:r>
        <w:rPr>
          <w:color w:val="231F20"/>
          <w:w w:val="110"/>
        </w:rPr>
        <w:t>but</w:t>
      </w:r>
      <w:r>
        <w:rPr>
          <w:color w:val="231F20"/>
          <w:spacing w:val="-3"/>
          <w:w w:val="110"/>
        </w:rPr>
        <w:t> </w:t>
      </w:r>
      <w:r>
        <w:rPr>
          <w:color w:val="231F20"/>
          <w:w w:val="110"/>
        </w:rPr>
        <w:t>I</w:t>
      </w:r>
      <w:r>
        <w:rPr>
          <w:color w:val="231F20"/>
          <w:spacing w:val="-3"/>
          <w:w w:val="110"/>
        </w:rPr>
        <w:t> </w:t>
      </w:r>
      <w:r>
        <w:rPr>
          <w:color w:val="231F20"/>
          <w:w w:val="110"/>
        </w:rPr>
        <w:t>also</w:t>
      </w:r>
      <w:r>
        <w:rPr>
          <w:color w:val="231F20"/>
          <w:spacing w:val="-3"/>
          <w:w w:val="110"/>
        </w:rPr>
        <w:t> </w:t>
      </w:r>
      <w:r>
        <w:rPr>
          <w:color w:val="231F20"/>
          <w:w w:val="110"/>
        </w:rPr>
        <w:t>want</w:t>
      </w:r>
      <w:r>
        <w:rPr>
          <w:color w:val="231F20"/>
          <w:spacing w:val="-4"/>
          <w:w w:val="110"/>
        </w:rPr>
        <w:t> </w:t>
      </w:r>
      <w:r>
        <w:rPr>
          <w:color w:val="231F20"/>
          <w:w w:val="110"/>
        </w:rPr>
        <w:t>to</w:t>
      </w:r>
      <w:r>
        <w:rPr>
          <w:color w:val="231F20"/>
          <w:spacing w:val="-3"/>
          <w:w w:val="110"/>
        </w:rPr>
        <w:t> </w:t>
      </w:r>
      <w:r>
        <w:rPr>
          <w:color w:val="231F20"/>
          <w:spacing w:val="-4"/>
          <w:w w:val="110"/>
        </w:rPr>
        <w:t>hear</w:t>
      </w:r>
    </w:p>
    <w:p>
      <w:pPr>
        <w:pStyle w:val="BodyText"/>
        <w:spacing w:after="0" w:line="230" w:lineRule="auto"/>
        <w:sectPr>
          <w:pgSz w:w="9360" w:h="13330"/>
          <w:pgMar w:header="326" w:footer="0" w:top="900" w:bottom="280" w:left="992" w:right="992"/>
        </w:sectPr>
      </w:pPr>
    </w:p>
    <w:p>
      <w:pPr>
        <w:pStyle w:val="BodyText"/>
        <w:spacing w:line="230" w:lineRule="auto" w:before="183"/>
        <w:ind w:right="365" w:firstLine="0"/>
      </w:pPr>
      <w:r>
        <w:rPr>
          <w:color w:val="231F20"/>
          <w:w w:val="105"/>
        </w:rPr>
        <w:t>more on your understanding of language of architecture. So, basically how I, and many others, understand it, in architecture there is a strong tension be-tween concrete relation to material, social situation, situatedness that is not just a question of engaged art, but also of being situated social space and </w:t>
      </w:r>
      <w:r>
        <w:rPr>
          <w:color w:val="231F20"/>
          <w:w w:val="105"/>
        </w:rPr>
        <w:t>ar-ranging that space, and functionalism, which have their own language, on the one side, and the question of aesthetics, of beauty and free creativity, on the other. The language of the former sometimes might be understood almost as scientific and can be clearly articulated; on the other hand, we have a ques-tion of beauty and question of creative processes and questions of aesthetics which</w:t>
      </w:r>
      <w:r>
        <w:rPr>
          <w:color w:val="231F20"/>
          <w:spacing w:val="-2"/>
          <w:w w:val="105"/>
        </w:rPr>
        <w:t> </w:t>
      </w:r>
      <w:r>
        <w:rPr>
          <w:color w:val="231F20"/>
          <w:w w:val="105"/>
        </w:rPr>
        <w:t>usually</w:t>
      </w:r>
      <w:r>
        <w:rPr>
          <w:color w:val="231F20"/>
          <w:spacing w:val="-2"/>
          <w:w w:val="105"/>
        </w:rPr>
        <w:t> </w:t>
      </w:r>
      <w:r>
        <w:rPr>
          <w:color w:val="231F20"/>
          <w:w w:val="105"/>
        </w:rPr>
        <w:t>do</w:t>
      </w:r>
      <w:r>
        <w:rPr>
          <w:color w:val="231F20"/>
          <w:spacing w:val="-2"/>
          <w:w w:val="105"/>
        </w:rPr>
        <w:t> </w:t>
      </w:r>
      <w:r>
        <w:rPr>
          <w:color w:val="231F20"/>
          <w:w w:val="105"/>
        </w:rPr>
        <w:t>not</w:t>
      </w:r>
      <w:r>
        <w:rPr>
          <w:color w:val="231F20"/>
          <w:spacing w:val="-2"/>
          <w:w w:val="105"/>
        </w:rPr>
        <w:t> </w:t>
      </w:r>
      <w:r>
        <w:rPr>
          <w:color w:val="231F20"/>
          <w:w w:val="105"/>
        </w:rPr>
        <w:t>have</w:t>
      </w:r>
      <w:r>
        <w:rPr>
          <w:color w:val="231F20"/>
          <w:spacing w:val="-2"/>
          <w:w w:val="105"/>
        </w:rPr>
        <w:t> </w:t>
      </w:r>
      <w:r>
        <w:rPr>
          <w:color w:val="231F20"/>
          <w:w w:val="105"/>
        </w:rPr>
        <w:t>such</w:t>
      </w:r>
      <w:r>
        <w:rPr>
          <w:color w:val="231F20"/>
          <w:spacing w:val="-2"/>
          <w:w w:val="105"/>
        </w:rPr>
        <w:t> </w:t>
      </w:r>
      <w:r>
        <w:rPr>
          <w:color w:val="231F20"/>
          <w:w w:val="105"/>
        </w:rPr>
        <w:t>language,</w:t>
      </w:r>
      <w:r>
        <w:rPr>
          <w:color w:val="231F20"/>
          <w:spacing w:val="-2"/>
          <w:w w:val="105"/>
        </w:rPr>
        <w:t> </w:t>
      </w:r>
      <w:r>
        <w:rPr>
          <w:color w:val="231F20"/>
          <w:w w:val="105"/>
        </w:rPr>
        <w:t>and</w:t>
      </w:r>
      <w:r>
        <w:rPr>
          <w:color w:val="231F20"/>
          <w:spacing w:val="-2"/>
          <w:w w:val="105"/>
        </w:rPr>
        <w:t> </w:t>
      </w:r>
      <w:r>
        <w:rPr>
          <w:color w:val="231F20"/>
          <w:w w:val="105"/>
        </w:rPr>
        <w:t>it</w:t>
      </w:r>
      <w:r>
        <w:rPr>
          <w:color w:val="231F20"/>
          <w:spacing w:val="-2"/>
          <w:w w:val="105"/>
        </w:rPr>
        <w:t> </w:t>
      </w:r>
      <w:r>
        <w:rPr>
          <w:color w:val="231F20"/>
          <w:w w:val="105"/>
        </w:rPr>
        <w:t>is</w:t>
      </w:r>
      <w:r>
        <w:rPr>
          <w:color w:val="231F20"/>
          <w:spacing w:val="-2"/>
          <w:w w:val="105"/>
        </w:rPr>
        <w:t> </w:t>
      </w:r>
      <w:r>
        <w:rPr>
          <w:color w:val="231F20"/>
          <w:w w:val="105"/>
        </w:rPr>
        <w:t>very</w:t>
      </w:r>
      <w:r>
        <w:rPr>
          <w:color w:val="231F20"/>
          <w:spacing w:val="-2"/>
          <w:w w:val="105"/>
        </w:rPr>
        <w:t> </w:t>
      </w:r>
      <w:r>
        <w:rPr>
          <w:color w:val="231F20"/>
          <w:w w:val="105"/>
        </w:rPr>
        <w:t>often</w:t>
      </w:r>
      <w:r>
        <w:rPr>
          <w:color w:val="231F20"/>
          <w:spacing w:val="-2"/>
          <w:w w:val="105"/>
        </w:rPr>
        <w:t> </w:t>
      </w:r>
      <w:r>
        <w:rPr>
          <w:color w:val="231F20"/>
          <w:w w:val="105"/>
        </w:rPr>
        <w:t>treated</w:t>
      </w:r>
      <w:r>
        <w:rPr>
          <w:color w:val="231F20"/>
          <w:spacing w:val="-2"/>
          <w:w w:val="105"/>
        </w:rPr>
        <w:t> </w:t>
      </w:r>
      <w:r>
        <w:rPr>
          <w:color w:val="231F20"/>
          <w:w w:val="105"/>
        </w:rPr>
        <w:t>as</w:t>
      </w:r>
      <w:r>
        <w:rPr>
          <w:color w:val="231F20"/>
          <w:spacing w:val="-2"/>
          <w:w w:val="105"/>
        </w:rPr>
        <w:t> </w:t>
      </w:r>
      <w:r>
        <w:rPr>
          <w:color w:val="231F20"/>
          <w:w w:val="105"/>
        </w:rPr>
        <w:t>some-thing mystical or work of genius. Of course, we have some aspects of this ten-sion in all arts, but it is not so polarized. In painting, writing, sculpture and music, there is no such tension between craftsmanship, functionality and the language of creativity and beauty.</w:t>
      </w:r>
    </w:p>
    <w:p>
      <w:pPr>
        <w:pStyle w:val="BodyText"/>
        <w:spacing w:line="230" w:lineRule="auto"/>
        <w:ind w:right="362"/>
      </w:pPr>
      <w:r>
        <w:rPr>
          <w:color w:val="231F20"/>
          <w:w w:val="105"/>
        </w:rPr>
        <w:t>And</w:t>
      </w:r>
      <w:r>
        <w:rPr>
          <w:color w:val="231F20"/>
          <w:spacing w:val="-13"/>
          <w:w w:val="105"/>
        </w:rPr>
        <w:t> </w:t>
      </w:r>
      <w:r>
        <w:rPr>
          <w:color w:val="231F20"/>
          <w:w w:val="105"/>
        </w:rPr>
        <w:t>we</w:t>
      </w:r>
      <w:r>
        <w:rPr>
          <w:color w:val="231F20"/>
          <w:spacing w:val="-12"/>
          <w:w w:val="105"/>
        </w:rPr>
        <w:t> </w:t>
      </w:r>
      <w:r>
        <w:rPr>
          <w:color w:val="231F20"/>
          <w:w w:val="105"/>
        </w:rPr>
        <w:t>can</w:t>
      </w:r>
      <w:r>
        <w:rPr>
          <w:color w:val="231F20"/>
          <w:spacing w:val="-13"/>
          <w:w w:val="105"/>
        </w:rPr>
        <w:t> </w:t>
      </w:r>
      <w:r>
        <w:rPr>
          <w:color w:val="231F20"/>
          <w:w w:val="105"/>
        </w:rPr>
        <w:t>clearly</w:t>
      </w:r>
      <w:r>
        <w:rPr>
          <w:color w:val="231F20"/>
          <w:spacing w:val="-12"/>
          <w:w w:val="105"/>
        </w:rPr>
        <w:t> </w:t>
      </w:r>
      <w:r>
        <w:rPr>
          <w:color w:val="231F20"/>
          <w:w w:val="105"/>
        </w:rPr>
        <w:t>understand</w:t>
      </w:r>
      <w:r>
        <w:rPr>
          <w:color w:val="231F20"/>
          <w:spacing w:val="-13"/>
          <w:w w:val="105"/>
        </w:rPr>
        <w:t> </w:t>
      </w:r>
      <w:r>
        <w:rPr>
          <w:color w:val="231F20"/>
          <w:w w:val="105"/>
        </w:rPr>
        <w:t>this</w:t>
      </w:r>
      <w:r>
        <w:rPr>
          <w:color w:val="231F20"/>
          <w:spacing w:val="-12"/>
          <w:w w:val="105"/>
        </w:rPr>
        <w:t> </w:t>
      </w:r>
      <w:r>
        <w:rPr>
          <w:color w:val="231F20"/>
          <w:w w:val="105"/>
        </w:rPr>
        <w:t>tension</w:t>
      </w:r>
      <w:r>
        <w:rPr>
          <w:color w:val="231F20"/>
          <w:spacing w:val="-13"/>
          <w:w w:val="105"/>
        </w:rPr>
        <w:t> </w:t>
      </w:r>
      <w:r>
        <w:rPr>
          <w:color w:val="231F20"/>
          <w:w w:val="105"/>
        </w:rPr>
        <w:t>once</w:t>
      </w:r>
      <w:r>
        <w:rPr>
          <w:color w:val="231F20"/>
          <w:spacing w:val="-12"/>
          <w:w w:val="105"/>
        </w:rPr>
        <w:t> </w:t>
      </w:r>
      <w:r>
        <w:rPr>
          <w:color w:val="231F20"/>
          <w:w w:val="105"/>
        </w:rPr>
        <w:t>we</w:t>
      </w:r>
      <w:r>
        <w:rPr>
          <w:color w:val="231F20"/>
          <w:spacing w:val="-13"/>
          <w:w w:val="105"/>
        </w:rPr>
        <w:t> </w:t>
      </w:r>
      <w:r>
        <w:rPr>
          <w:color w:val="231F20"/>
          <w:w w:val="105"/>
        </w:rPr>
        <w:t>address</w:t>
      </w:r>
      <w:r>
        <w:rPr>
          <w:color w:val="231F20"/>
          <w:spacing w:val="-12"/>
          <w:w w:val="105"/>
        </w:rPr>
        <w:t> </w:t>
      </w:r>
      <w:r>
        <w:rPr>
          <w:color w:val="231F20"/>
          <w:w w:val="105"/>
        </w:rPr>
        <w:t>the</w:t>
      </w:r>
      <w:r>
        <w:rPr>
          <w:color w:val="231F20"/>
          <w:spacing w:val="-13"/>
          <w:w w:val="105"/>
        </w:rPr>
        <w:t> </w:t>
      </w:r>
      <w:r>
        <w:rPr>
          <w:color w:val="231F20"/>
          <w:w w:val="105"/>
        </w:rPr>
        <w:t>issue</w:t>
      </w:r>
      <w:r>
        <w:rPr>
          <w:color w:val="231F20"/>
          <w:spacing w:val="-12"/>
          <w:w w:val="105"/>
        </w:rPr>
        <w:t> </w:t>
      </w:r>
      <w:r>
        <w:rPr>
          <w:color w:val="231F20"/>
          <w:w w:val="105"/>
        </w:rPr>
        <w:t>of</w:t>
      </w:r>
      <w:r>
        <w:rPr>
          <w:color w:val="231F20"/>
          <w:spacing w:val="-13"/>
          <w:w w:val="105"/>
        </w:rPr>
        <w:t> </w:t>
      </w:r>
      <w:r>
        <w:rPr>
          <w:color w:val="231F20"/>
          <w:w w:val="105"/>
        </w:rPr>
        <w:t>lan-guage, considering that in theory of architecture we can, more or less, clearly articulate</w:t>
      </w:r>
      <w:r>
        <w:rPr>
          <w:color w:val="231F20"/>
          <w:spacing w:val="-9"/>
          <w:w w:val="105"/>
        </w:rPr>
        <w:t> </w:t>
      </w:r>
      <w:r>
        <w:rPr>
          <w:color w:val="231F20"/>
          <w:w w:val="105"/>
        </w:rPr>
        <w:t>demands</w:t>
      </w:r>
      <w:r>
        <w:rPr>
          <w:color w:val="231F20"/>
          <w:spacing w:val="-9"/>
          <w:w w:val="105"/>
        </w:rPr>
        <w:t> </w:t>
      </w:r>
      <w:r>
        <w:rPr>
          <w:color w:val="231F20"/>
          <w:w w:val="105"/>
        </w:rPr>
        <w:t>of</w:t>
      </w:r>
      <w:r>
        <w:rPr>
          <w:color w:val="231F20"/>
          <w:spacing w:val="-9"/>
          <w:w w:val="105"/>
        </w:rPr>
        <w:t> </w:t>
      </w:r>
      <w:r>
        <w:rPr>
          <w:color w:val="231F20"/>
          <w:w w:val="105"/>
        </w:rPr>
        <w:t>parts</w:t>
      </w:r>
      <w:r>
        <w:rPr>
          <w:color w:val="231F20"/>
          <w:spacing w:val="-9"/>
          <w:w w:val="105"/>
        </w:rPr>
        <w:t> </w:t>
      </w:r>
      <w:r>
        <w:rPr>
          <w:color w:val="231F20"/>
          <w:w w:val="105"/>
        </w:rPr>
        <w:t>of</w:t>
      </w:r>
      <w:r>
        <w:rPr>
          <w:color w:val="231F20"/>
          <w:spacing w:val="-9"/>
          <w:w w:val="105"/>
        </w:rPr>
        <w:t> </w:t>
      </w:r>
      <w:r>
        <w:rPr>
          <w:color w:val="231F20"/>
          <w:w w:val="105"/>
        </w:rPr>
        <w:t>architecture,</w:t>
      </w:r>
      <w:r>
        <w:rPr>
          <w:color w:val="231F20"/>
          <w:spacing w:val="-9"/>
          <w:w w:val="105"/>
        </w:rPr>
        <w:t> </w:t>
      </w:r>
      <w:r>
        <w:rPr>
          <w:color w:val="231F20"/>
          <w:w w:val="105"/>
        </w:rPr>
        <w:t>such</w:t>
      </w:r>
      <w:r>
        <w:rPr>
          <w:color w:val="231F20"/>
          <w:spacing w:val="-9"/>
          <w:w w:val="105"/>
        </w:rPr>
        <w:t> </w:t>
      </w:r>
      <w:r>
        <w:rPr>
          <w:color w:val="231F20"/>
          <w:w w:val="105"/>
        </w:rPr>
        <w:t>as</w:t>
      </w:r>
      <w:r>
        <w:rPr>
          <w:color w:val="231F20"/>
          <w:spacing w:val="-9"/>
          <w:w w:val="105"/>
        </w:rPr>
        <w:t> </w:t>
      </w:r>
      <w:r>
        <w:rPr>
          <w:color w:val="231F20"/>
          <w:w w:val="105"/>
        </w:rPr>
        <w:t>its</w:t>
      </w:r>
      <w:r>
        <w:rPr>
          <w:color w:val="231F20"/>
          <w:spacing w:val="-9"/>
          <w:w w:val="105"/>
        </w:rPr>
        <w:t> </w:t>
      </w:r>
      <w:r>
        <w:rPr>
          <w:color w:val="231F20"/>
          <w:w w:val="105"/>
        </w:rPr>
        <w:t>materiality</w:t>
      </w:r>
      <w:r>
        <w:rPr>
          <w:color w:val="231F20"/>
          <w:spacing w:val="-9"/>
          <w:w w:val="105"/>
        </w:rPr>
        <w:t> </w:t>
      </w:r>
      <w:r>
        <w:rPr>
          <w:color w:val="231F20"/>
          <w:w w:val="105"/>
        </w:rPr>
        <w:t>and</w:t>
      </w:r>
      <w:r>
        <w:rPr>
          <w:color w:val="231F20"/>
          <w:spacing w:val="-9"/>
          <w:w w:val="105"/>
        </w:rPr>
        <w:t> </w:t>
      </w:r>
      <w:r>
        <w:rPr>
          <w:color w:val="231F20"/>
          <w:w w:val="105"/>
        </w:rPr>
        <w:t>function, and social relations. However, it seems like that we need another language for understanding</w:t>
      </w:r>
      <w:r>
        <w:rPr>
          <w:color w:val="231F20"/>
          <w:spacing w:val="-3"/>
          <w:w w:val="105"/>
        </w:rPr>
        <w:t> </w:t>
      </w:r>
      <w:r>
        <w:rPr>
          <w:color w:val="231F20"/>
          <w:w w:val="105"/>
        </w:rPr>
        <w:t>creativity</w:t>
      </w:r>
      <w:r>
        <w:rPr>
          <w:color w:val="231F20"/>
          <w:spacing w:val="-3"/>
          <w:w w:val="105"/>
        </w:rPr>
        <w:t> </w:t>
      </w:r>
      <w:r>
        <w:rPr>
          <w:color w:val="231F20"/>
          <w:w w:val="105"/>
        </w:rPr>
        <w:t>and</w:t>
      </w:r>
      <w:r>
        <w:rPr>
          <w:color w:val="231F20"/>
          <w:spacing w:val="-3"/>
          <w:w w:val="105"/>
        </w:rPr>
        <w:t> </w:t>
      </w:r>
      <w:r>
        <w:rPr>
          <w:color w:val="231F20"/>
          <w:w w:val="105"/>
        </w:rPr>
        <w:t>beauty.</w:t>
      </w:r>
      <w:r>
        <w:rPr>
          <w:color w:val="231F20"/>
          <w:spacing w:val="-3"/>
          <w:w w:val="105"/>
        </w:rPr>
        <w:t> </w:t>
      </w:r>
      <w:r>
        <w:rPr>
          <w:color w:val="231F20"/>
          <w:w w:val="105"/>
        </w:rPr>
        <w:t>Authors</w:t>
      </w:r>
      <w:r>
        <w:rPr>
          <w:color w:val="231F20"/>
          <w:spacing w:val="-3"/>
          <w:w w:val="105"/>
        </w:rPr>
        <w:t> </w:t>
      </w:r>
      <w:r>
        <w:rPr>
          <w:color w:val="231F20"/>
          <w:w w:val="105"/>
        </w:rPr>
        <w:t>related</w:t>
      </w:r>
      <w:r>
        <w:rPr>
          <w:color w:val="231F20"/>
          <w:spacing w:val="-3"/>
          <w:w w:val="105"/>
        </w:rPr>
        <w:t> </w:t>
      </w:r>
      <w:r>
        <w:rPr>
          <w:color w:val="231F20"/>
          <w:w w:val="105"/>
        </w:rPr>
        <w:t>to</w:t>
      </w:r>
      <w:r>
        <w:rPr>
          <w:color w:val="231F20"/>
          <w:spacing w:val="-3"/>
          <w:w w:val="105"/>
        </w:rPr>
        <w:t> </w:t>
      </w:r>
      <w:r>
        <w:rPr>
          <w:color w:val="231F20"/>
          <w:w w:val="105"/>
        </w:rPr>
        <w:t>the</w:t>
      </w:r>
      <w:r>
        <w:rPr>
          <w:color w:val="231F20"/>
          <w:spacing w:val="-3"/>
          <w:w w:val="105"/>
        </w:rPr>
        <w:t> </w:t>
      </w:r>
      <w:r>
        <w:rPr>
          <w:color w:val="231F20"/>
          <w:w w:val="105"/>
        </w:rPr>
        <w:t>Werkbund</w:t>
      </w:r>
      <w:r>
        <w:rPr>
          <w:color w:val="231F20"/>
          <w:spacing w:val="-3"/>
          <w:w w:val="105"/>
        </w:rPr>
        <w:t> </w:t>
      </w:r>
      <w:r>
        <w:rPr>
          <w:color w:val="231F20"/>
          <w:w w:val="105"/>
        </w:rPr>
        <w:t>clearly have a tendency to demystify these creative processes. By doing so, they use the principles like “true to material” and “form follows the function,” more-over they wanted to make harmony of creativity and beauty with specific ar-chitectural demands of materiality and function. However, on the other side, because of this tension in principles, that could make polarization even stron-ger, considering that language of creativity has to be almost fully integrated into the language of materiality and functionality in some way.</w:t>
      </w:r>
    </w:p>
    <w:p>
      <w:pPr>
        <w:pStyle w:val="BodyText"/>
        <w:spacing w:line="230" w:lineRule="auto"/>
        <w:ind w:right="366"/>
      </w:pPr>
      <w:r>
        <w:rPr>
          <w:color w:val="231F20"/>
        </w:rPr>
        <w:t>Thus,</w:t>
      </w:r>
      <w:r>
        <w:rPr>
          <w:color w:val="231F20"/>
          <w:spacing w:val="26"/>
        </w:rPr>
        <w:t> </w:t>
      </w:r>
      <w:r>
        <w:rPr>
          <w:color w:val="231F20"/>
        </w:rPr>
        <w:t>my</w:t>
      </w:r>
      <w:r>
        <w:rPr>
          <w:color w:val="231F20"/>
          <w:spacing w:val="26"/>
        </w:rPr>
        <w:t> </w:t>
      </w:r>
      <w:r>
        <w:rPr>
          <w:color w:val="231F20"/>
        </w:rPr>
        <w:t>question</w:t>
      </w:r>
      <w:r>
        <w:rPr>
          <w:color w:val="231F20"/>
          <w:spacing w:val="26"/>
        </w:rPr>
        <w:t> </w:t>
      </w:r>
      <w:r>
        <w:rPr>
          <w:color w:val="231F20"/>
        </w:rPr>
        <w:t>is:</w:t>
      </w:r>
      <w:r>
        <w:rPr>
          <w:color w:val="231F20"/>
          <w:spacing w:val="26"/>
        </w:rPr>
        <w:t> </w:t>
      </w:r>
      <w:r>
        <w:rPr>
          <w:color w:val="231F20"/>
        </w:rPr>
        <w:t>are</w:t>
      </w:r>
      <w:r>
        <w:rPr>
          <w:color w:val="231F20"/>
          <w:spacing w:val="26"/>
        </w:rPr>
        <w:t> </w:t>
      </w:r>
      <w:r>
        <w:rPr>
          <w:color w:val="231F20"/>
        </w:rPr>
        <w:t>there</w:t>
      </w:r>
      <w:r>
        <w:rPr>
          <w:color w:val="231F20"/>
          <w:spacing w:val="26"/>
        </w:rPr>
        <w:t> </w:t>
      </w:r>
      <w:r>
        <w:rPr>
          <w:color w:val="231F20"/>
        </w:rPr>
        <w:t>tensions</w:t>
      </w:r>
      <w:r>
        <w:rPr>
          <w:color w:val="231F20"/>
          <w:spacing w:val="26"/>
        </w:rPr>
        <w:t> </w:t>
      </w:r>
      <w:r>
        <w:rPr>
          <w:color w:val="231F20"/>
        </w:rPr>
        <w:t>in</w:t>
      </w:r>
      <w:r>
        <w:rPr>
          <w:color w:val="231F20"/>
          <w:spacing w:val="26"/>
        </w:rPr>
        <w:t> </w:t>
      </w:r>
      <w:r>
        <w:rPr>
          <w:color w:val="231F20"/>
        </w:rPr>
        <w:t>the</w:t>
      </w:r>
      <w:r>
        <w:rPr>
          <w:color w:val="231F20"/>
          <w:spacing w:val="26"/>
        </w:rPr>
        <w:t> </w:t>
      </w:r>
      <w:r>
        <w:rPr>
          <w:color w:val="231F20"/>
        </w:rPr>
        <w:t>very</w:t>
      </w:r>
      <w:r>
        <w:rPr>
          <w:color w:val="231F20"/>
          <w:spacing w:val="26"/>
        </w:rPr>
        <w:t> </w:t>
      </w:r>
      <w:r>
        <w:rPr>
          <w:color w:val="231F20"/>
        </w:rPr>
        <w:t>Werkbund</w:t>
      </w:r>
      <w:r>
        <w:rPr>
          <w:color w:val="231F20"/>
          <w:spacing w:val="26"/>
        </w:rPr>
        <w:t> </w:t>
      </w:r>
      <w:r>
        <w:rPr>
          <w:color w:val="231F20"/>
        </w:rPr>
        <w:t>understand-</w:t>
      </w:r>
      <w:r>
        <w:rPr>
          <w:color w:val="231F20"/>
          <w:w w:val="110"/>
        </w:rPr>
        <w:t>ing</w:t>
      </w:r>
      <w:r>
        <w:rPr>
          <w:color w:val="231F20"/>
          <w:spacing w:val="-14"/>
          <w:w w:val="110"/>
        </w:rPr>
        <w:t> </w:t>
      </w:r>
      <w:r>
        <w:rPr>
          <w:color w:val="231F20"/>
          <w:w w:val="110"/>
        </w:rPr>
        <w:t>of</w:t>
      </w:r>
      <w:r>
        <w:rPr>
          <w:color w:val="231F20"/>
          <w:spacing w:val="-13"/>
          <w:w w:val="110"/>
        </w:rPr>
        <w:t> </w:t>
      </w:r>
      <w:r>
        <w:rPr>
          <w:color w:val="231F20"/>
          <w:w w:val="110"/>
        </w:rPr>
        <w:t>aesthetic</w:t>
      </w:r>
      <w:r>
        <w:rPr>
          <w:color w:val="231F20"/>
          <w:spacing w:val="-13"/>
          <w:w w:val="110"/>
        </w:rPr>
        <w:t> </w:t>
      </w:r>
      <w:r>
        <w:rPr>
          <w:color w:val="231F20"/>
          <w:w w:val="110"/>
        </w:rPr>
        <w:t>principles</w:t>
      </w:r>
      <w:r>
        <w:rPr>
          <w:color w:val="231F20"/>
          <w:spacing w:val="-13"/>
          <w:w w:val="110"/>
        </w:rPr>
        <w:t> </w:t>
      </w:r>
      <w:r>
        <w:rPr>
          <w:color w:val="231F20"/>
          <w:w w:val="110"/>
        </w:rPr>
        <w:t>in</w:t>
      </w:r>
      <w:r>
        <w:rPr>
          <w:color w:val="231F20"/>
          <w:spacing w:val="-13"/>
          <w:w w:val="110"/>
        </w:rPr>
        <w:t> </w:t>
      </w:r>
      <w:r>
        <w:rPr>
          <w:color w:val="231F20"/>
          <w:w w:val="110"/>
        </w:rPr>
        <w:t>architecture,</w:t>
      </w:r>
      <w:r>
        <w:rPr>
          <w:color w:val="231F20"/>
          <w:spacing w:val="-13"/>
          <w:w w:val="110"/>
        </w:rPr>
        <w:t> </w:t>
      </w:r>
      <w:r>
        <w:rPr>
          <w:color w:val="231F20"/>
          <w:w w:val="110"/>
        </w:rPr>
        <w:t>or</w:t>
      </w:r>
      <w:r>
        <w:rPr>
          <w:color w:val="231F20"/>
          <w:spacing w:val="-13"/>
          <w:w w:val="110"/>
        </w:rPr>
        <w:t> </w:t>
      </w:r>
      <w:r>
        <w:rPr>
          <w:color w:val="231F20"/>
          <w:w w:val="110"/>
        </w:rPr>
        <w:t>do</w:t>
      </w:r>
      <w:r>
        <w:rPr>
          <w:color w:val="231F20"/>
          <w:spacing w:val="-13"/>
          <w:w w:val="110"/>
        </w:rPr>
        <w:t> </w:t>
      </w:r>
      <w:r>
        <w:rPr>
          <w:color w:val="231F20"/>
          <w:w w:val="110"/>
        </w:rPr>
        <w:t>you</w:t>
      </w:r>
      <w:r>
        <w:rPr>
          <w:color w:val="231F20"/>
          <w:spacing w:val="-13"/>
          <w:w w:val="110"/>
        </w:rPr>
        <w:t> </w:t>
      </w:r>
      <w:r>
        <w:rPr>
          <w:color w:val="231F20"/>
          <w:w w:val="110"/>
        </w:rPr>
        <w:t>think</w:t>
      </w:r>
      <w:r>
        <w:rPr>
          <w:color w:val="231F20"/>
          <w:spacing w:val="-13"/>
          <w:w w:val="110"/>
        </w:rPr>
        <w:t> </w:t>
      </w:r>
      <w:r>
        <w:rPr>
          <w:color w:val="231F20"/>
          <w:w w:val="110"/>
        </w:rPr>
        <w:t>that</w:t>
      </w:r>
      <w:r>
        <w:rPr>
          <w:color w:val="231F20"/>
          <w:spacing w:val="-13"/>
          <w:w w:val="110"/>
        </w:rPr>
        <w:t> </w:t>
      </w:r>
      <w:r>
        <w:rPr>
          <w:color w:val="231F20"/>
          <w:w w:val="110"/>
        </w:rPr>
        <w:t>there</w:t>
      </w:r>
      <w:r>
        <w:rPr>
          <w:color w:val="231F20"/>
          <w:spacing w:val="-13"/>
          <w:w w:val="110"/>
        </w:rPr>
        <w:t> </w:t>
      </w:r>
      <w:r>
        <w:rPr>
          <w:color w:val="231F20"/>
          <w:w w:val="110"/>
        </w:rPr>
        <w:t>are?</w:t>
      </w:r>
      <w:r>
        <w:rPr>
          <w:color w:val="231F20"/>
          <w:spacing w:val="-13"/>
          <w:w w:val="110"/>
        </w:rPr>
        <w:t> </w:t>
      </w:r>
      <w:r>
        <w:rPr>
          <w:color w:val="231F20"/>
          <w:w w:val="110"/>
        </w:rPr>
        <w:t>The tension</w:t>
      </w:r>
      <w:r>
        <w:rPr>
          <w:color w:val="231F20"/>
          <w:spacing w:val="-1"/>
          <w:w w:val="110"/>
        </w:rPr>
        <w:t> </w:t>
      </w:r>
      <w:r>
        <w:rPr>
          <w:color w:val="231F20"/>
          <w:w w:val="110"/>
        </w:rPr>
        <w:t>that</w:t>
      </w:r>
      <w:r>
        <w:rPr>
          <w:color w:val="231F20"/>
          <w:spacing w:val="-1"/>
          <w:w w:val="110"/>
        </w:rPr>
        <w:t> </w:t>
      </w:r>
      <w:r>
        <w:rPr>
          <w:color w:val="231F20"/>
          <w:w w:val="110"/>
        </w:rPr>
        <w:t>makes</w:t>
      </w:r>
      <w:r>
        <w:rPr>
          <w:color w:val="231F20"/>
          <w:spacing w:val="-1"/>
          <w:w w:val="110"/>
        </w:rPr>
        <w:t> </w:t>
      </w:r>
      <w:r>
        <w:rPr>
          <w:color w:val="231F20"/>
          <w:w w:val="110"/>
        </w:rPr>
        <w:t>communication</w:t>
      </w:r>
      <w:r>
        <w:rPr>
          <w:color w:val="231F20"/>
          <w:spacing w:val="-1"/>
          <w:w w:val="110"/>
        </w:rPr>
        <w:t> </w:t>
      </w:r>
      <w:r>
        <w:rPr>
          <w:color w:val="231F20"/>
          <w:w w:val="110"/>
        </w:rPr>
        <w:t>between</w:t>
      </w:r>
      <w:r>
        <w:rPr>
          <w:color w:val="231F20"/>
          <w:spacing w:val="-1"/>
          <w:w w:val="110"/>
        </w:rPr>
        <w:t> </w:t>
      </w:r>
      <w:r>
        <w:rPr>
          <w:color w:val="231F20"/>
          <w:w w:val="110"/>
        </w:rPr>
        <w:t>the</w:t>
      </w:r>
      <w:r>
        <w:rPr>
          <w:color w:val="231F20"/>
          <w:spacing w:val="-1"/>
          <w:w w:val="110"/>
        </w:rPr>
        <w:t> </w:t>
      </w:r>
      <w:r>
        <w:rPr>
          <w:color w:val="231F20"/>
          <w:w w:val="110"/>
        </w:rPr>
        <w:t>poles</w:t>
      </w:r>
      <w:r>
        <w:rPr>
          <w:color w:val="231F20"/>
          <w:spacing w:val="-1"/>
          <w:w w:val="110"/>
        </w:rPr>
        <w:t> </w:t>
      </w:r>
      <w:r>
        <w:rPr>
          <w:color w:val="231F20"/>
          <w:w w:val="110"/>
        </w:rPr>
        <w:t>even</w:t>
      </w:r>
      <w:r>
        <w:rPr>
          <w:color w:val="231F20"/>
          <w:spacing w:val="-1"/>
          <w:w w:val="110"/>
        </w:rPr>
        <w:t> </w:t>
      </w:r>
      <w:r>
        <w:rPr>
          <w:color w:val="231F20"/>
          <w:w w:val="110"/>
        </w:rPr>
        <w:t>harder.</w:t>
      </w:r>
    </w:p>
    <w:p>
      <w:pPr>
        <w:pStyle w:val="BodyText"/>
        <w:spacing w:line="230" w:lineRule="auto"/>
        <w:ind w:right="363"/>
      </w:pPr>
      <w:r>
        <w:rPr>
          <w:color w:val="231F20"/>
          <w:w w:val="110"/>
        </w:rPr>
        <w:t>This</w:t>
      </w:r>
      <w:r>
        <w:rPr>
          <w:color w:val="231F20"/>
          <w:spacing w:val="-12"/>
          <w:w w:val="110"/>
        </w:rPr>
        <w:t> </w:t>
      </w:r>
      <w:r>
        <w:rPr>
          <w:color w:val="231F20"/>
          <w:w w:val="110"/>
        </w:rPr>
        <w:t>issue</w:t>
      </w:r>
      <w:r>
        <w:rPr>
          <w:color w:val="231F20"/>
          <w:spacing w:val="-12"/>
          <w:w w:val="110"/>
        </w:rPr>
        <w:t> </w:t>
      </w:r>
      <w:r>
        <w:rPr>
          <w:color w:val="231F20"/>
          <w:w w:val="110"/>
        </w:rPr>
        <w:t>might</w:t>
      </w:r>
      <w:r>
        <w:rPr>
          <w:color w:val="231F20"/>
          <w:spacing w:val="-12"/>
          <w:w w:val="110"/>
        </w:rPr>
        <w:t> </w:t>
      </w:r>
      <w:r>
        <w:rPr>
          <w:color w:val="231F20"/>
          <w:w w:val="110"/>
        </w:rPr>
        <w:t>also</w:t>
      </w:r>
      <w:r>
        <w:rPr>
          <w:color w:val="231F20"/>
          <w:spacing w:val="-12"/>
          <w:w w:val="110"/>
        </w:rPr>
        <w:t> </w:t>
      </w:r>
      <w:r>
        <w:rPr>
          <w:color w:val="231F20"/>
          <w:w w:val="110"/>
        </w:rPr>
        <w:t>have</w:t>
      </w:r>
      <w:r>
        <w:rPr>
          <w:color w:val="231F20"/>
          <w:spacing w:val="-12"/>
          <w:w w:val="110"/>
        </w:rPr>
        <w:t> </w:t>
      </w:r>
      <w:r>
        <w:rPr>
          <w:color w:val="231F20"/>
          <w:w w:val="110"/>
        </w:rPr>
        <w:t>implications</w:t>
      </w:r>
      <w:r>
        <w:rPr>
          <w:color w:val="231F20"/>
          <w:spacing w:val="-12"/>
          <w:w w:val="110"/>
        </w:rPr>
        <w:t> </w:t>
      </w:r>
      <w:r>
        <w:rPr>
          <w:color w:val="231F20"/>
          <w:w w:val="110"/>
        </w:rPr>
        <w:t>for</w:t>
      </w:r>
      <w:r>
        <w:rPr>
          <w:color w:val="231F20"/>
          <w:spacing w:val="-12"/>
          <w:w w:val="110"/>
        </w:rPr>
        <w:t> </w:t>
      </w:r>
      <w:r>
        <w:rPr>
          <w:color w:val="231F20"/>
          <w:w w:val="110"/>
        </w:rPr>
        <w:t>the</w:t>
      </w:r>
      <w:r>
        <w:rPr>
          <w:color w:val="231F20"/>
          <w:spacing w:val="-12"/>
          <w:w w:val="110"/>
        </w:rPr>
        <w:t> </w:t>
      </w:r>
      <w:r>
        <w:rPr>
          <w:color w:val="231F20"/>
          <w:w w:val="110"/>
        </w:rPr>
        <w:t>question</w:t>
      </w:r>
      <w:r>
        <w:rPr>
          <w:color w:val="231F20"/>
          <w:spacing w:val="-12"/>
          <w:w w:val="110"/>
        </w:rPr>
        <w:t> </w:t>
      </w:r>
      <w:r>
        <w:rPr>
          <w:color w:val="231F20"/>
          <w:w w:val="110"/>
        </w:rPr>
        <w:t>of</w:t>
      </w:r>
      <w:r>
        <w:rPr>
          <w:color w:val="231F20"/>
          <w:spacing w:val="-12"/>
          <w:w w:val="110"/>
        </w:rPr>
        <w:t> </w:t>
      </w:r>
      <w:r>
        <w:rPr>
          <w:color w:val="231F20"/>
          <w:w w:val="110"/>
        </w:rPr>
        <w:t>the</w:t>
      </w:r>
      <w:r>
        <w:rPr>
          <w:color w:val="231F20"/>
          <w:spacing w:val="-12"/>
          <w:w w:val="110"/>
        </w:rPr>
        <w:t> </w:t>
      </w:r>
      <w:r>
        <w:rPr>
          <w:color w:val="231F20"/>
          <w:w w:val="110"/>
        </w:rPr>
        <w:t>idea</w:t>
      </w:r>
      <w:r>
        <w:rPr>
          <w:color w:val="231F20"/>
          <w:spacing w:val="-12"/>
          <w:w w:val="110"/>
        </w:rPr>
        <w:t> </w:t>
      </w:r>
      <w:r>
        <w:rPr>
          <w:color w:val="231F20"/>
          <w:w w:val="110"/>
        </w:rPr>
        <w:t>of</w:t>
      </w:r>
      <w:r>
        <w:rPr>
          <w:color w:val="231F20"/>
          <w:spacing w:val="-12"/>
          <w:w w:val="110"/>
        </w:rPr>
        <w:t> </w:t>
      </w:r>
      <w:r>
        <w:rPr>
          <w:color w:val="231F20"/>
          <w:w w:val="110"/>
        </w:rPr>
        <w:t>au-thorship,</w:t>
      </w:r>
      <w:r>
        <w:rPr>
          <w:color w:val="231F20"/>
          <w:spacing w:val="-11"/>
          <w:w w:val="110"/>
        </w:rPr>
        <w:t> </w:t>
      </w:r>
      <w:r>
        <w:rPr>
          <w:color w:val="231F20"/>
          <w:w w:val="110"/>
        </w:rPr>
        <w:t>and</w:t>
      </w:r>
      <w:r>
        <w:rPr>
          <w:color w:val="231F20"/>
          <w:spacing w:val="-11"/>
          <w:w w:val="110"/>
        </w:rPr>
        <w:t> </w:t>
      </w:r>
      <w:r>
        <w:rPr>
          <w:color w:val="231F20"/>
          <w:w w:val="110"/>
        </w:rPr>
        <w:t>question</w:t>
      </w:r>
      <w:r>
        <w:rPr>
          <w:color w:val="231F20"/>
          <w:spacing w:val="-11"/>
          <w:w w:val="110"/>
        </w:rPr>
        <w:t> </w:t>
      </w:r>
      <w:r>
        <w:rPr>
          <w:color w:val="231F20"/>
          <w:w w:val="110"/>
        </w:rPr>
        <w:t>why</w:t>
      </w:r>
      <w:r>
        <w:rPr>
          <w:color w:val="231F20"/>
          <w:spacing w:val="-11"/>
          <w:w w:val="110"/>
        </w:rPr>
        <w:t> </w:t>
      </w:r>
      <w:r>
        <w:rPr>
          <w:color w:val="231F20"/>
          <w:w w:val="110"/>
        </w:rPr>
        <w:t>they</w:t>
      </w:r>
      <w:r>
        <w:rPr>
          <w:color w:val="231F20"/>
          <w:spacing w:val="-11"/>
          <w:w w:val="110"/>
        </w:rPr>
        <w:t> </w:t>
      </w:r>
      <w:r>
        <w:rPr>
          <w:color w:val="231F20"/>
          <w:w w:val="110"/>
        </w:rPr>
        <w:t>finished</w:t>
      </w:r>
      <w:r>
        <w:rPr>
          <w:color w:val="231F20"/>
          <w:spacing w:val="-11"/>
          <w:w w:val="110"/>
        </w:rPr>
        <w:t> </w:t>
      </w:r>
      <w:r>
        <w:rPr>
          <w:color w:val="231F20"/>
          <w:w w:val="110"/>
        </w:rPr>
        <w:t>with</w:t>
      </w:r>
      <w:r>
        <w:rPr>
          <w:color w:val="231F20"/>
          <w:spacing w:val="-11"/>
          <w:w w:val="110"/>
        </w:rPr>
        <w:t> </w:t>
      </w:r>
      <w:r>
        <w:rPr>
          <w:color w:val="231F20"/>
          <w:w w:val="110"/>
        </w:rPr>
        <w:t>the</w:t>
      </w:r>
      <w:r>
        <w:rPr>
          <w:color w:val="231F20"/>
          <w:spacing w:val="-11"/>
          <w:w w:val="110"/>
        </w:rPr>
        <w:t> </w:t>
      </w:r>
      <w:r>
        <w:rPr>
          <w:color w:val="231F20"/>
          <w:w w:val="110"/>
        </w:rPr>
        <w:t>thesis</w:t>
      </w:r>
      <w:r>
        <w:rPr>
          <w:color w:val="231F20"/>
          <w:spacing w:val="-11"/>
          <w:w w:val="110"/>
        </w:rPr>
        <w:t> </w:t>
      </w:r>
      <w:r>
        <w:rPr>
          <w:color w:val="231F20"/>
          <w:w w:val="110"/>
        </w:rPr>
        <w:t>that</w:t>
      </w:r>
      <w:r>
        <w:rPr>
          <w:color w:val="231F20"/>
          <w:spacing w:val="-11"/>
          <w:w w:val="110"/>
        </w:rPr>
        <w:t> </w:t>
      </w:r>
      <w:r>
        <w:rPr>
          <w:color w:val="231F20"/>
          <w:w w:val="110"/>
        </w:rPr>
        <w:t>the</w:t>
      </w:r>
      <w:r>
        <w:rPr>
          <w:color w:val="231F20"/>
          <w:spacing w:val="-11"/>
          <w:w w:val="110"/>
        </w:rPr>
        <w:t> </w:t>
      </w:r>
      <w:r>
        <w:rPr>
          <w:color w:val="231F20"/>
          <w:w w:val="110"/>
        </w:rPr>
        <w:t>author</w:t>
      </w:r>
      <w:r>
        <w:rPr>
          <w:color w:val="231F20"/>
          <w:spacing w:val="-11"/>
          <w:w w:val="110"/>
        </w:rPr>
        <w:t> </w:t>
      </w:r>
      <w:r>
        <w:rPr>
          <w:color w:val="231F20"/>
          <w:w w:val="110"/>
        </w:rPr>
        <w:t>has to be an individual free actor, overlooking collective work.</w:t>
      </w:r>
    </w:p>
    <w:p>
      <w:pPr>
        <w:pStyle w:val="BodyText"/>
        <w:spacing w:line="230" w:lineRule="auto"/>
        <w:ind w:right="366"/>
      </w:pPr>
      <w:r>
        <w:rPr>
          <w:color w:val="231F20"/>
          <w:w w:val="105"/>
        </w:rPr>
        <w:t>Probably,</w:t>
      </w:r>
      <w:r>
        <w:rPr>
          <w:color w:val="231F20"/>
          <w:spacing w:val="-4"/>
          <w:w w:val="105"/>
        </w:rPr>
        <w:t> </w:t>
      </w:r>
      <w:r>
        <w:rPr>
          <w:color w:val="231F20"/>
          <w:w w:val="105"/>
        </w:rPr>
        <w:t>and</w:t>
      </w:r>
      <w:r>
        <w:rPr>
          <w:color w:val="231F20"/>
          <w:spacing w:val="-4"/>
          <w:w w:val="105"/>
        </w:rPr>
        <w:t> </w:t>
      </w:r>
      <w:r>
        <w:rPr>
          <w:color w:val="231F20"/>
          <w:w w:val="105"/>
        </w:rPr>
        <w:t>this</w:t>
      </w:r>
      <w:r>
        <w:rPr>
          <w:color w:val="231F20"/>
          <w:spacing w:val="-4"/>
          <w:w w:val="105"/>
        </w:rPr>
        <w:t> </w:t>
      </w:r>
      <w:r>
        <w:rPr>
          <w:color w:val="231F20"/>
          <w:w w:val="105"/>
        </w:rPr>
        <w:t>is</w:t>
      </w:r>
      <w:r>
        <w:rPr>
          <w:color w:val="231F20"/>
          <w:spacing w:val="-4"/>
          <w:w w:val="105"/>
        </w:rPr>
        <w:t> </w:t>
      </w:r>
      <w:r>
        <w:rPr>
          <w:color w:val="231F20"/>
          <w:w w:val="105"/>
        </w:rPr>
        <w:t>my</w:t>
      </w:r>
      <w:r>
        <w:rPr>
          <w:color w:val="231F20"/>
          <w:spacing w:val="-4"/>
          <w:w w:val="105"/>
        </w:rPr>
        <w:t> </w:t>
      </w:r>
      <w:r>
        <w:rPr>
          <w:color w:val="231F20"/>
          <w:w w:val="105"/>
        </w:rPr>
        <w:t>question,</w:t>
      </w:r>
      <w:r>
        <w:rPr>
          <w:color w:val="231F20"/>
          <w:spacing w:val="-4"/>
          <w:w w:val="105"/>
        </w:rPr>
        <w:t> </w:t>
      </w:r>
      <w:r>
        <w:rPr>
          <w:color w:val="231F20"/>
          <w:w w:val="105"/>
        </w:rPr>
        <w:t>the</w:t>
      </w:r>
      <w:r>
        <w:rPr>
          <w:color w:val="231F20"/>
          <w:spacing w:val="-4"/>
          <w:w w:val="105"/>
        </w:rPr>
        <w:t> </w:t>
      </w:r>
      <w:r>
        <w:rPr>
          <w:color w:val="231F20"/>
          <w:w w:val="105"/>
        </w:rPr>
        <w:t>tension</w:t>
      </w:r>
      <w:r>
        <w:rPr>
          <w:color w:val="231F20"/>
          <w:spacing w:val="-4"/>
          <w:w w:val="105"/>
        </w:rPr>
        <w:t> </w:t>
      </w:r>
      <w:r>
        <w:rPr>
          <w:color w:val="231F20"/>
          <w:w w:val="105"/>
        </w:rPr>
        <w:t>and</w:t>
      </w:r>
      <w:r>
        <w:rPr>
          <w:color w:val="231F20"/>
          <w:spacing w:val="-4"/>
          <w:w w:val="105"/>
        </w:rPr>
        <w:t> </w:t>
      </w:r>
      <w:r>
        <w:rPr>
          <w:color w:val="231F20"/>
          <w:w w:val="105"/>
        </w:rPr>
        <w:t>unresolved</w:t>
      </w:r>
      <w:r>
        <w:rPr>
          <w:color w:val="231F20"/>
          <w:spacing w:val="-4"/>
          <w:w w:val="105"/>
        </w:rPr>
        <w:t> </w:t>
      </w:r>
      <w:r>
        <w:rPr>
          <w:color w:val="231F20"/>
          <w:w w:val="105"/>
        </w:rPr>
        <w:t>issues</w:t>
      </w:r>
      <w:r>
        <w:rPr>
          <w:color w:val="231F20"/>
          <w:spacing w:val="-4"/>
          <w:w w:val="105"/>
        </w:rPr>
        <w:t> </w:t>
      </w:r>
      <w:r>
        <w:rPr>
          <w:color w:val="231F20"/>
          <w:w w:val="105"/>
        </w:rPr>
        <w:t>in</w:t>
      </w:r>
      <w:r>
        <w:rPr>
          <w:color w:val="231F20"/>
          <w:spacing w:val="-4"/>
          <w:w w:val="105"/>
        </w:rPr>
        <w:t> </w:t>
      </w:r>
      <w:r>
        <w:rPr>
          <w:color w:val="231F20"/>
          <w:w w:val="105"/>
        </w:rPr>
        <w:t>aes-thetic principles lead to conclusion that creation, ultimately, is something un-communicative and thus something related to free individual.</w:t>
      </w:r>
    </w:p>
    <w:p>
      <w:pPr>
        <w:pStyle w:val="BodyText"/>
        <w:spacing w:line="230" w:lineRule="auto"/>
        <w:ind w:right="364"/>
      </w:pPr>
      <w:r>
        <w:rPr>
          <w:color w:val="231F20"/>
          <w:w w:val="110"/>
        </w:rPr>
        <w:t>I</w:t>
      </w:r>
      <w:r>
        <w:rPr>
          <w:color w:val="231F20"/>
          <w:spacing w:val="-14"/>
          <w:w w:val="110"/>
        </w:rPr>
        <w:t> </w:t>
      </w:r>
      <w:r>
        <w:rPr>
          <w:color w:val="231F20"/>
          <w:w w:val="110"/>
        </w:rPr>
        <w:t>would</w:t>
      </w:r>
      <w:r>
        <w:rPr>
          <w:color w:val="231F20"/>
          <w:spacing w:val="-13"/>
          <w:w w:val="110"/>
        </w:rPr>
        <w:t> </w:t>
      </w:r>
      <w:r>
        <w:rPr>
          <w:color w:val="231F20"/>
          <w:w w:val="110"/>
        </w:rPr>
        <w:t>like</w:t>
      </w:r>
      <w:r>
        <w:rPr>
          <w:color w:val="231F20"/>
          <w:spacing w:val="-13"/>
          <w:w w:val="110"/>
        </w:rPr>
        <w:t> </w:t>
      </w:r>
      <w:r>
        <w:rPr>
          <w:color w:val="231F20"/>
          <w:w w:val="110"/>
        </w:rPr>
        <w:t>to</w:t>
      </w:r>
      <w:r>
        <w:rPr>
          <w:color w:val="231F20"/>
          <w:spacing w:val="-13"/>
          <w:w w:val="110"/>
        </w:rPr>
        <w:t> </w:t>
      </w:r>
      <w:r>
        <w:rPr>
          <w:color w:val="231F20"/>
          <w:w w:val="110"/>
        </w:rPr>
        <w:t>ask</w:t>
      </w:r>
      <w:r>
        <w:rPr>
          <w:color w:val="231F20"/>
          <w:spacing w:val="-13"/>
          <w:w w:val="110"/>
        </w:rPr>
        <w:t> </w:t>
      </w:r>
      <w:r>
        <w:rPr>
          <w:color w:val="231F20"/>
          <w:w w:val="110"/>
        </w:rPr>
        <w:t>the</w:t>
      </w:r>
      <w:r>
        <w:rPr>
          <w:color w:val="231F20"/>
          <w:spacing w:val="-13"/>
          <w:w w:val="110"/>
        </w:rPr>
        <w:t> </w:t>
      </w:r>
      <w:r>
        <w:rPr>
          <w:color w:val="231F20"/>
          <w:w w:val="110"/>
        </w:rPr>
        <w:t>same</w:t>
      </w:r>
      <w:r>
        <w:rPr>
          <w:color w:val="231F20"/>
          <w:spacing w:val="-13"/>
          <w:w w:val="110"/>
        </w:rPr>
        <w:t> </w:t>
      </w:r>
      <w:r>
        <w:rPr>
          <w:color w:val="231F20"/>
          <w:w w:val="110"/>
        </w:rPr>
        <w:t>question</w:t>
      </w:r>
      <w:r>
        <w:rPr>
          <w:color w:val="231F20"/>
          <w:spacing w:val="-13"/>
          <w:w w:val="110"/>
        </w:rPr>
        <w:t> </w:t>
      </w:r>
      <w:r>
        <w:rPr>
          <w:color w:val="231F20"/>
          <w:w w:val="110"/>
        </w:rPr>
        <w:t>in</w:t>
      </w:r>
      <w:r>
        <w:rPr>
          <w:color w:val="231F20"/>
          <w:spacing w:val="-13"/>
          <w:w w:val="110"/>
        </w:rPr>
        <w:t> </w:t>
      </w:r>
      <w:r>
        <w:rPr>
          <w:color w:val="231F20"/>
          <w:w w:val="110"/>
        </w:rPr>
        <w:t>terms</w:t>
      </w:r>
      <w:r>
        <w:rPr>
          <w:color w:val="231F20"/>
          <w:spacing w:val="-13"/>
          <w:w w:val="110"/>
        </w:rPr>
        <w:t> </w:t>
      </w:r>
      <w:r>
        <w:rPr>
          <w:color w:val="231F20"/>
          <w:w w:val="110"/>
        </w:rPr>
        <w:t>of</w:t>
      </w:r>
      <w:r>
        <w:rPr>
          <w:color w:val="231F20"/>
          <w:spacing w:val="-13"/>
          <w:w w:val="110"/>
        </w:rPr>
        <w:t> </w:t>
      </w:r>
      <w:r>
        <w:rPr>
          <w:color w:val="231F20"/>
          <w:w w:val="110"/>
        </w:rPr>
        <w:t>communication</w:t>
      </w:r>
      <w:r>
        <w:rPr>
          <w:color w:val="231F20"/>
          <w:spacing w:val="-13"/>
          <w:w w:val="110"/>
        </w:rPr>
        <w:t> </w:t>
      </w:r>
      <w:r>
        <w:rPr>
          <w:color w:val="231F20"/>
          <w:w w:val="110"/>
        </w:rPr>
        <w:t>and</w:t>
      </w:r>
      <w:r>
        <w:rPr>
          <w:color w:val="231F20"/>
          <w:spacing w:val="-13"/>
          <w:w w:val="110"/>
        </w:rPr>
        <w:t> </w:t>
      </w:r>
      <w:r>
        <w:rPr>
          <w:color w:val="231F20"/>
          <w:w w:val="110"/>
        </w:rPr>
        <w:t>the-ory</w:t>
      </w:r>
      <w:r>
        <w:rPr>
          <w:color w:val="231F20"/>
          <w:spacing w:val="-7"/>
          <w:w w:val="110"/>
        </w:rPr>
        <w:t> </w:t>
      </w:r>
      <w:r>
        <w:rPr>
          <w:color w:val="231F20"/>
          <w:w w:val="110"/>
        </w:rPr>
        <w:t>of</w:t>
      </w:r>
      <w:r>
        <w:rPr>
          <w:color w:val="231F20"/>
          <w:spacing w:val="-7"/>
          <w:w w:val="110"/>
        </w:rPr>
        <w:t> </w:t>
      </w:r>
      <w:r>
        <w:rPr>
          <w:color w:val="231F20"/>
          <w:w w:val="110"/>
        </w:rPr>
        <w:t>architecture</w:t>
      </w:r>
      <w:r>
        <w:rPr>
          <w:color w:val="231F20"/>
          <w:spacing w:val="-7"/>
          <w:w w:val="110"/>
        </w:rPr>
        <w:t> </w:t>
      </w:r>
      <w:r>
        <w:rPr>
          <w:color w:val="231F20"/>
          <w:w w:val="110"/>
        </w:rPr>
        <w:t>and</w:t>
      </w:r>
      <w:r>
        <w:rPr>
          <w:color w:val="231F20"/>
          <w:spacing w:val="-7"/>
          <w:w w:val="110"/>
        </w:rPr>
        <w:t> </w:t>
      </w:r>
      <w:r>
        <w:rPr>
          <w:color w:val="231F20"/>
          <w:w w:val="110"/>
        </w:rPr>
        <w:t>your</w:t>
      </w:r>
      <w:r>
        <w:rPr>
          <w:color w:val="231F20"/>
          <w:spacing w:val="-7"/>
          <w:w w:val="110"/>
        </w:rPr>
        <w:t> </w:t>
      </w:r>
      <w:r>
        <w:rPr>
          <w:color w:val="231F20"/>
          <w:w w:val="110"/>
        </w:rPr>
        <w:t>understanding</w:t>
      </w:r>
      <w:r>
        <w:rPr>
          <w:color w:val="231F20"/>
          <w:spacing w:val="-7"/>
          <w:w w:val="110"/>
        </w:rPr>
        <w:t> </w:t>
      </w:r>
      <w:r>
        <w:rPr>
          <w:color w:val="231F20"/>
          <w:w w:val="110"/>
        </w:rPr>
        <w:t>of</w:t>
      </w:r>
      <w:r>
        <w:rPr>
          <w:color w:val="231F20"/>
          <w:spacing w:val="-7"/>
          <w:w w:val="110"/>
        </w:rPr>
        <w:t> </w:t>
      </w:r>
      <w:r>
        <w:rPr>
          <w:color w:val="231F20"/>
          <w:w w:val="110"/>
        </w:rPr>
        <w:t>it.</w:t>
      </w:r>
      <w:r>
        <w:rPr>
          <w:color w:val="231F20"/>
          <w:spacing w:val="-7"/>
          <w:w w:val="110"/>
        </w:rPr>
        <w:t> </w:t>
      </w:r>
      <w:r>
        <w:rPr>
          <w:color w:val="231F20"/>
          <w:w w:val="110"/>
        </w:rPr>
        <w:t>In</w:t>
      </w:r>
      <w:r>
        <w:rPr>
          <w:color w:val="231F20"/>
          <w:spacing w:val="-7"/>
          <w:w w:val="110"/>
        </w:rPr>
        <w:t> </w:t>
      </w:r>
      <w:r>
        <w:rPr>
          <w:color w:val="231F20"/>
          <w:w w:val="110"/>
        </w:rPr>
        <w:t>theory,</w:t>
      </w:r>
      <w:r>
        <w:rPr>
          <w:color w:val="231F20"/>
          <w:spacing w:val="-7"/>
          <w:w w:val="110"/>
        </w:rPr>
        <w:t> </w:t>
      </w:r>
      <w:r>
        <w:rPr>
          <w:color w:val="231F20"/>
          <w:w w:val="110"/>
        </w:rPr>
        <w:t>for</w:t>
      </w:r>
      <w:r>
        <w:rPr>
          <w:color w:val="231F20"/>
          <w:spacing w:val="-7"/>
          <w:w w:val="110"/>
        </w:rPr>
        <w:t> </w:t>
      </w:r>
      <w:r>
        <w:rPr>
          <w:color w:val="231F20"/>
          <w:w w:val="110"/>
        </w:rPr>
        <w:t>architecture, we</w:t>
      </w:r>
      <w:r>
        <w:rPr>
          <w:color w:val="231F20"/>
          <w:spacing w:val="-5"/>
          <w:w w:val="110"/>
        </w:rPr>
        <w:t> </w:t>
      </w:r>
      <w:r>
        <w:rPr>
          <w:color w:val="231F20"/>
          <w:w w:val="110"/>
        </w:rPr>
        <w:t>can</w:t>
      </w:r>
      <w:r>
        <w:rPr>
          <w:color w:val="231F20"/>
          <w:spacing w:val="-5"/>
          <w:w w:val="110"/>
        </w:rPr>
        <w:t> </w:t>
      </w:r>
      <w:r>
        <w:rPr>
          <w:color w:val="231F20"/>
          <w:w w:val="110"/>
        </w:rPr>
        <w:t>much</w:t>
      </w:r>
      <w:r>
        <w:rPr>
          <w:color w:val="231F20"/>
          <w:spacing w:val="-5"/>
          <w:w w:val="110"/>
        </w:rPr>
        <w:t> </w:t>
      </w:r>
      <w:r>
        <w:rPr>
          <w:color w:val="231F20"/>
          <w:w w:val="110"/>
        </w:rPr>
        <w:t>more</w:t>
      </w:r>
      <w:r>
        <w:rPr>
          <w:color w:val="231F20"/>
          <w:spacing w:val="-5"/>
          <w:w w:val="110"/>
        </w:rPr>
        <w:t> </w:t>
      </w:r>
      <w:r>
        <w:rPr>
          <w:color w:val="231F20"/>
          <w:w w:val="110"/>
        </w:rPr>
        <w:t>easily</w:t>
      </w:r>
      <w:r>
        <w:rPr>
          <w:color w:val="231F20"/>
          <w:spacing w:val="-5"/>
          <w:w w:val="110"/>
        </w:rPr>
        <w:t> </w:t>
      </w:r>
      <w:r>
        <w:rPr>
          <w:color w:val="231F20"/>
          <w:w w:val="110"/>
        </w:rPr>
        <w:t>communicate</w:t>
      </w:r>
      <w:r>
        <w:rPr>
          <w:color w:val="231F20"/>
          <w:spacing w:val="-5"/>
          <w:w w:val="110"/>
        </w:rPr>
        <w:t> </w:t>
      </w:r>
      <w:r>
        <w:rPr>
          <w:color w:val="231F20"/>
          <w:w w:val="110"/>
        </w:rPr>
        <w:t>parts</w:t>
      </w:r>
      <w:r>
        <w:rPr>
          <w:color w:val="231F20"/>
          <w:spacing w:val="-5"/>
          <w:w w:val="110"/>
        </w:rPr>
        <w:t> </w:t>
      </w:r>
      <w:r>
        <w:rPr>
          <w:color w:val="231F20"/>
          <w:w w:val="110"/>
        </w:rPr>
        <w:t>of</w:t>
      </w:r>
      <w:r>
        <w:rPr>
          <w:color w:val="231F20"/>
          <w:spacing w:val="-5"/>
          <w:w w:val="110"/>
        </w:rPr>
        <w:t> </w:t>
      </w:r>
      <w:r>
        <w:rPr>
          <w:color w:val="231F20"/>
          <w:w w:val="110"/>
        </w:rPr>
        <w:t>work</w:t>
      </w:r>
      <w:r>
        <w:rPr>
          <w:color w:val="231F20"/>
          <w:spacing w:val="-5"/>
          <w:w w:val="110"/>
        </w:rPr>
        <w:t> </w:t>
      </w:r>
      <w:r>
        <w:rPr>
          <w:color w:val="231F20"/>
          <w:w w:val="110"/>
        </w:rPr>
        <w:t>related</w:t>
      </w:r>
      <w:r>
        <w:rPr>
          <w:color w:val="231F20"/>
          <w:spacing w:val="-5"/>
          <w:w w:val="110"/>
        </w:rPr>
        <w:t> </w:t>
      </w:r>
      <w:r>
        <w:rPr>
          <w:color w:val="231F20"/>
          <w:w w:val="110"/>
        </w:rPr>
        <w:t>to</w:t>
      </w:r>
      <w:r>
        <w:rPr>
          <w:color w:val="231F20"/>
          <w:spacing w:val="-5"/>
          <w:w w:val="110"/>
        </w:rPr>
        <w:t> </w:t>
      </w:r>
      <w:r>
        <w:rPr>
          <w:color w:val="231F20"/>
          <w:w w:val="110"/>
        </w:rPr>
        <w:t>materiality </w:t>
      </w:r>
      <w:r>
        <w:rPr>
          <w:color w:val="231F20"/>
        </w:rPr>
        <w:t>and function, but creative parts of work usually require different language, and </w:t>
      </w:r>
      <w:r>
        <w:rPr>
          <w:color w:val="231F20"/>
          <w:w w:val="110"/>
        </w:rPr>
        <w:t>thus</w:t>
      </w:r>
      <w:r>
        <w:rPr>
          <w:color w:val="231F20"/>
          <w:spacing w:val="-12"/>
          <w:w w:val="110"/>
        </w:rPr>
        <w:t> </w:t>
      </w:r>
      <w:r>
        <w:rPr>
          <w:color w:val="231F20"/>
          <w:w w:val="110"/>
        </w:rPr>
        <w:t>often</w:t>
      </w:r>
      <w:r>
        <w:rPr>
          <w:color w:val="231F20"/>
          <w:spacing w:val="-12"/>
          <w:w w:val="110"/>
        </w:rPr>
        <w:t> </w:t>
      </w:r>
      <w:r>
        <w:rPr>
          <w:color w:val="231F20"/>
          <w:w w:val="110"/>
        </w:rPr>
        <w:t>remain</w:t>
      </w:r>
      <w:r>
        <w:rPr>
          <w:color w:val="231F20"/>
          <w:spacing w:val="-12"/>
          <w:w w:val="110"/>
        </w:rPr>
        <w:t> </w:t>
      </w:r>
      <w:r>
        <w:rPr>
          <w:color w:val="231F20"/>
          <w:w w:val="110"/>
        </w:rPr>
        <w:t>mystical.</w:t>
      </w:r>
      <w:r>
        <w:rPr>
          <w:color w:val="231F20"/>
          <w:spacing w:val="-12"/>
          <w:w w:val="110"/>
        </w:rPr>
        <w:t> </w:t>
      </w:r>
      <w:r>
        <w:rPr>
          <w:color w:val="231F20"/>
          <w:w w:val="110"/>
        </w:rPr>
        <w:t>Should</w:t>
      </w:r>
      <w:r>
        <w:rPr>
          <w:color w:val="231F20"/>
          <w:spacing w:val="-12"/>
          <w:w w:val="110"/>
        </w:rPr>
        <w:t> </w:t>
      </w:r>
      <w:r>
        <w:rPr>
          <w:color w:val="231F20"/>
          <w:w w:val="110"/>
        </w:rPr>
        <w:t>we</w:t>
      </w:r>
      <w:r>
        <w:rPr>
          <w:color w:val="231F20"/>
          <w:spacing w:val="-12"/>
          <w:w w:val="110"/>
        </w:rPr>
        <w:t> </w:t>
      </w:r>
      <w:r>
        <w:rPr>
          <w:color w:val="231F20"/>
          <w:w w:val="110"/>
        </w:rPr>
        <w:t>include</w:t>
      </w:r>
      <w:r>
        <w:rPr>
          <w:color w:val="231F20"/>
          <w:spacing w:val="-12"/>
          <w:w w:val="110"/>
        </w:rPr>
        <w:t> </w:t>
      </w:r>
      <w:r>
        <w:rPr>
          <w:color w:val="231F20"/>
          <w:w w:val="110"/>
        </w:rPr>
        <w:t>this</w:t>
      </w:r>
      <w:r>
        <w:rPr>
          <w:color w:val="231F20"/>
          <w:spacing w:val="-12"/>
          <w:w w:val="110"/>
        </w:rPr>
        <w:t> </w:t>
      </w:r>
      <w:r>
        <w:rPr>
          <w:color w:val="231F20"/>
          <w:w w:val="110"/>
        </w:rPr>
        <w:t>question,</w:t>
      </w:r>
      <w:r>
        <w:rPr>
          <w:color w:val="231F20"/>
          <w:spacing w:val="-12"/>
          <w:w w:val="110"/>
        </w:rPr>
        <w:t> </w:t>
      </w:r>
      <w:r>
        <w:rPr>
          <w:color w:val="231F20"/>
          <w:w w:val="110"/>
        </w:rPr>
        <w:t>and</w:t>
      </w:r>
      <w:r>
        <w:rPr>
          <w:color w:val="231F20"/>
          <w:spacing w:val="-12"/>
          <w:w w:val="110"/>
        </w:rPr>
        <w:t> </w:t>
      </w:r>
      <w:r>
        <w:rPr>
          <w:color w:val="231F20"/>
          <w:w w:val="110"/>
        </w:rPr>
        <w:t>tension,</w:t>
      </w:r>
      <w:r>
        <w:rPr>
          <w:color w:val="231F20"/>
          <w:spacing w:val="-12"/>
          <w:w w:val="110"/>
        </w:rPr>
        <w:t> </w:t>
      </w:r>
      <w:r>
        <w:rPr>
          <w:color w:val="231F20"/>
          <w:w w:val="110"/>
        </w:rPr>
        <w:t>in our</w:t>
      </w:r>
      <w:r>
        <w:rPr>
          <w:color w:val="231F20"/>
          <w:spacing w:val="-2"/>
          <w:w w:val="110"/>
        </w:rPr>
        <w:t> </w:t>
      </w:r>
      <w:r>
        <w:rPr>
          <w:color w:val="231F20"/>
          <w:w w:val="110"/>
        </w:rPr>
        <w:t>understanding</w:t>
      </w:r>
      <w:r>
        <w:rPr>
          <w:color w:val="231F20"/>
          <w:spacing w:val="-2"/>
          <w:w w:val="110"/>
        </w:rPr>
        <w:t> </w:t>
      </w:r>
      <w:r>
        <w:rPr>
          <w:color w:val="231F20"/>
          <w:w w:val="110"/>
        </w:rPr>
        <w:t>of</w:t>
      </w:r>
      <w:r>
        <w:rPr>
          <w:color w:val="231F20"/>
          <w:spacing w:val="-2"/>
          <w:w w:val="110"/>
        </w:rPr>
        <w:t> </w:t>
      </w:r>
      <w:r>
        <w:rPr>
          <w:color w:val="231F20"/>
          <w:w w:val="110"/>
        </w:rPr>
        <w:t>what</w:t>
      </w:r>
      <w:r>
        <w:rPr>
          <w:color w:val="231F20"/>
          <w:spacing w:val="-2"/>
          <w:w w:val="110"/>
        </w:rPr>
        <w:t> </w:t>
      </w:r>
      <w:r>
        <w:rPr>
          <w:color w:val="231F20"/>
          <w:w w:val="110"/>
        </w:rPr>
        <w:t>theory</w:t>
      </w:r>
      <w:r>
        <w:rPr>
          <w:color w:val="231F20"/>
          <w:spacing w:val="-2"/>
          <w:w w:val="110"/>
        </w:rPr>
        <w:t> </w:t>
      </w:r>
      <w:r>
        <w:rPr>
          <w:color w:val="231F20"/>
          <w:w w:val="110"/>
        </w:rPr>
        <w:t>of</w:t>
      </w:r>
      <w:r>
        <w:rPr>
          <w:color w:val="231F20"/>
          <w:spacing w:val="-2"/>
          <w:w w:val="110"/>
        </w:rPr>
        <w:t> </w:t>
      </w:r>
      <w:r>
        <w:rPr>
          <w:color w:val="231F20"/>
          <w:w w:val="110"/>
        </w:rPr>
        <w:t>architecture</w:t>
      </w:r>
      <w:r>
        <w:rPr>
          <w:color w:val="231F20"/>
          <w:spacing w:val="-2"/>
          <w:w w:val="110"/>
        </w:rPr>
        <w:t> </w:t>
      </w:r>
      <w:r>
        <w:rPr>
          <w:color w:val="231F20"/>
          <w:w w:val="110"/>
        </w:rPr>
        <w:t>should</w:t>
      </w:r>
      <w:r>
        <w:rPr>
          <w:color w:val="231F20"/>
          <w:spacing w:val="-2"/>
          <w:w w:val="110"/>
        </w:rPr>
        <w:t> </w:t>
      </w:r>
      <w:r>
        <w:rPr>
          <w:color w:val="231F20"/>
          <w:w w:val="110"/>
        </w:rPr>
        <w:t>be?</w:t>
      </w:r>
    </w:p>
    <w:p>
      <w:pPr>
        <w:pStyle w:val="BodyText"/>
        <w:spacing w:after="0" w:line="230" w:lineRule="auto"/>
        <w:sectPr>
          <w:pgSz w:w="9360" w:h="13330"/>
          <w:pgMar w:header="326" w:footer="0" w:top="900" w:bottom="280" w:left="992" w:right="992"/>
        </w:sectPr>
      </w:pPr>
    </w:p>
    <w:p>
      <w:pPr>
        <w:pStyle w:val="Heading2"/>
        <w:spacing w:before="190"/>
      </w:pPr>
      <w:r>
        <w:rPr>
          <w:color w:val="231F20"/>
          <w:w w:val="90"/>
        </w:rPr>
        <w:t>Marko</w:t>
      </w:r>
      <w:r>
        <w:rPr>
          <w:color w:val="231F20"/>
          <w:spacing w:val="-4"/>
        </w:rPr>
        <w:t> </w:t>
      </w:r>
      <w:r>
        <w:rPr>
          <w:color w:val="231F20"/>
          <w:spacing w:val="-2"/>
        </w:rPr>
        <w:t>Ristić</w:t>
      </w:r>
    </w:p>
    <w:p>
      <w:pPr>
        <w:spacing w:before="20"/>
        <w:ind w:left="368"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4"/>
        <w:ind w:left="368" w:right="83" w:firstLine="0"/>
      </w:pPr>
      <w:r>
        <w:rPr>
          <w:color w:val="231F20"/>
          <w:w w:val="105"/>
        </w:rPr>
        <w:t>In line with Mark Losoncz’s observations, I would also like to compare </w:t>
      </w:r>
      <w:r>
        <w:rPr>
          <w:color w:val="231F20"/>
          <w:w w:val="105"/>
        </w:rPr>
        <w:t>your book</w:t>
      </w:r>
      <w:r>
        <w:rPr>
          <w:color w:val="231F20"/>
          <w:spacing w:val="-7"/>
          <w:w w:val="105"/>
        </w:rPr>
        <w:t> </w:t>
      </w:r>
      <w:r>
        <w:rPr>
          <w:color w:val="231F20"/>
          <w:w w:val="105"/>
        </w:rPr>
        <w:t>and</w:t>
      </w:r>
      <w:r>
        <w:rPr>
          <w:color w:val="231F20"/>
          <w:spacing w:val="-7"/>
          <w:w w:val="105"/>
        </w:rPr>
        <w:t> </w:t>
      </w:r>
      <w:r>
        <w:rPr>
          <w:color w:val="231F20"/>
          <w:w w:val="105"/>
        </w:rPr>
        <w:t>the</w:t>
      </w:r>
      <w:r>
        <w:rPr>
          <w:color w:val="231F20"/>
          <w:spacing w:val="-7"/>
          <w:w w:val="105"/>
        </w:rPr>
        <w:t> </w:t>
      </w:r>
      <w:r>
        <w:rPr>
          <w:color w:val="231F20"/>
          <w:w w:val="105"/>
        </w:rPr>
        <w:t>essay</w:t>
      </w:r>
      <w:r>
        <w:rPr>
          <w:color w:val="231F20"/>
          <w:spacing w:val="-7"/>
          <w:w w:val="105"/>
        </w:rPr>
        <w:t> </w:t>
      </w:r>
      <w:r>
        <w:rPr>
          <w:color w:val="231F20"/>
          <w:w w:val="105"/>
        </w:rPr>
        <w:t>you</w:t>
      </w:r>
      <w:r>
        <w:rPr>
          <w:color w:val="231F20"/>
          <w:spacing w:val="-7"/>
          <w:w w:val="105"/>
        </w:rPr>
        <w:t> </w:t>
      </w:r>
      <w:r>
        <w:rPr>
          <w:color w:val="231F20"/>
          <w:w w:val="105"/>
        </w:rPr>
        <w:t>wrote</w:t>
      </w:r>
      <w:r>
        <w:rPr>
          <w:color w:val="231F20"/>
          <w:spacing w:val="-7"/>
          <w:w w:val="105"/>
        </w:rPr>
        <w:t> </w:t>
      </w:r>
      <w:r>
        <w:rPr>
          <w:color w:val="231F20"/>
          <w:w w:val="105"/>
        </w:rPr>
        <w:t>for</w:t>
      </w:r>
      <w:r>
        <w:rPr>
          <w:color w:val="231F20"/>
          <w:spacing w:val="-6"/>
          <w:w w:val="105"/>
        </w:rPr>
        <w:t> </w:t>
      </w:r>
      <w:r>
        <w:rPr>
          <w:i/>
          <w:color w:val="231F20"/>
          <w:w w:val="105"/>
        </w:rPr>
        <w:t>Khōrein</w:t>
      </w:r>
      <w:r>
        <w:rPr>
          <w:color w:val="231F20"/>
          <w:w w:val="105"/>
        </w:rPr>
        <w:t>.</w:t>
      </w:r>
      <w:r>
        <w:rPr>
          <w:color w:val="231F20"/>
          <w:spacing w:val="-7"/>
          <w:w w:val="105"/>
        </w:rPr>
        <w:t> </w:t>
      </w:r>
      <w:r>
        <w:rPr>
          <w:color w:val="231F20"/>
          <w:w w:val="105"/>
        </w:rPr>
        <w:t>Of</w:t>
      </w:r>
      <w:r>
        <w:rPr>
          <w:color w:val="231F20"/>
          <w:spacing w:val="-7"/>
          <w:w w:val="105"/>
        </w:rPr>
        <w:t> </w:t>
      </w:r>
      <w:r>
        <w:rPr>
          <w:color w:val="231F20"/>
          <w:w w:val="105"/>
        </w:rPr>
        <w:t>course,</w:t>
      </w:r>
      <w:r>
        <w:rPr>
          <w:color w:val="231F20"/>
          <w:spacing w:val="-7"/>
          <w:w w:val="105"/>
        </w:rPr>
        <w:t> </w:t>
      </w:r>
      <w:r>
        <w:rPr>
          <w:color w:val="231F20"/>
          <w:w w:val="105"/>
        </w:rPr>
        <w:t>these</w:t>
      </w:r>
      <w:r>
        <w:rPr>
          <w:color w:val="231F20"/>
          <w:spacing w:val="-7"/>
          <w:w w:val="105"/>
        </w:rPr>
        <w:t> </w:t>
      </w:r>
      <w:r>
        <w:rPr>
          <w:color w:val="231F20"/>
          <w:w w:val="105"/>
        </w:rPr>
        <w:t>two</w:t>
      </w:r>
      <w:r>
        <w:rPr>
          <w:color w:val="231F20"/>
          <w:spacing w:val="-7"/>
          <w:w w:val="105"/>
        </w:rPr>
        <w:t> </w:t>
      </w:r>
      <w:r>
        <w:rPr>
          <w:color w:val="231F20"/>
          <w:w w:val="105"/>
        </w:rPr>
        <w:t>texts</w:t>
      </w:r>
      <w:r>
        <w:rPr>
          <w:color w:val="231F20"/>
          <w:spacing w:val="-7"/>
          <w:w w:val="105"/>
        </w:rPr>
        <w:t> </w:t>
      </w:r>
      <w:r>
        <w:rPr>
          <w:color w:val="231F20"/>
          <w:w w:val="105"/>
        </w:rPr>
        <w:t>can</w:t>
      </w:r>
      <w:r>
        <w:rPr>
          <w:color w:val="231F20"/>
          <w:spacing w:val="-7"/>
          <w:w w:val="105"/>
        </w:rPr>
        <w:t> </w:t>
      </w:r>
      <w:r>
        <w:rPr>
          <w:color w:val="231F20"/>
          <w:w w:val="105"/>
        </w:rPr>
        <w:t>hardly be compared, but still, I find it very interesting to think about some differenc-es</w:t>
      </w:r>
      <w:r>
        <w:rPr>
          <w:color w:val="231F20"/>
          <w:spacing w:val="-3"/>
          <w:w w:val="105"/>
        </w:rPr>
        <w:t> </w:t>
      </w:r>
      <w:r>
        <w:rPr>
          <w:color w:val="231F20"/>
          <w:w w:val="105"/>
        </w:rPr>
        <w:t>in</w:t>
      </w:r>
      <w:r>
        <w:rPr>
          <w:color w:val="231F20"/>
          <w:spacing w:val="-3"/>
          <w:w w:val="105"/>
        </w:rPr>
        <w:t> </w:t>
      </w:r>
      <w:r>
        <w:rPr>
          <w:color w:val="231F20"/>
          <w:w w:val="105"/>
        </w:rPr>
        <w:t>terminology</w:t>
      </w:r>
      <w:r>
        <w:rPr>
          <w:color w:val="231F20"/>
          <w:spacing w:val="-3"/>
          <w:w w:val="105"/>
        </w:rPr>
        <w:t> </w:t>
      </w:r>
      <w:r>
        <w:rPr>
          <w:color w:val="231F20"/>
          <w:w w:val="105"/>
        </w:rPr>
        <w:t>and</w:t>
      </w:r>
      <w:r>
        <w:rPr>
          <w:color w:val="231F20"/>
          <w:spacing w:val="-3"/>
          <w:w w:val="105"/>
        </w:rPr>
        <w:t> </w:t>
      </w:r>
      <w:r>
        <w:rPr>
          <w:color w:val="231F20"/>
          <w:w w:val="105"/>
        </w:rPr>
        <w:t>in</w:t>
      </w:r>
      <w:r>
        <w:rPr>
          <w:color w:val="231F20"/>
          <w:spacing w:val="-3"/>
          <w:w w:val="105"/>
        </w:rPr>
        <w:t> </w:t>
      </w:r>
      <w:r>
        <w:rPr>
          <w:color w:val="231F20"/>
          <w:w w:val="105"/>
        </w:rPr>
        <w:t>the</w:t>
      </w:r>
      <w:r>
        <w:rPr>
          <w:color w:val="231F20"/>
          <w:spacing w:val="-3"/>
          <w:w w:val="105"/>
        </w:rPr>
        <w:t> </w:t>
      </w:r>
      <w:r>
        <w:rPr>
          <w:color w:val="231F20"/>
          <w:w w:val="105"/>
        </w:rPr>
        <w:t>way</w:t>
      </w:r>
      <w:r>
        <w:rPr>
          <w:color w:val="231F20"/>
          <w:spacing w:val="-3"/>
          <w:w w:val="105"/>
        </w:rPr>
        <w:t> </w:t>
      </w:r>
      <w:r>
        <w:rPr>
          <w:color w:val="231F20"/>
          <w:w w:val="105"/>
        </w:rPr>
        <w:t>you</w:t>
      </w:r>
      <w:r>
        <w:rPr>
          <w:color w:val="231F20"/>
          <w:spacing w:val="-3"/>
          <w:w w:val="105"/>
        </w:rPr>
        <w:t> </w:t>
      </w:r>
      <w:r>
        <w:rPr>
          <w:color w:val="231F20"/>
          <w:w w:val="105"/>
        </w:rPr>
        <w:t>write</w:t>
      </w:r>
      <w:r>
        <w:rPr>
          <w:color w:val="231F20"/>
          <w:spacing w:val="-3"/>
          <w:w w:val="105"/>
        </w:rPr>
        <w:t> </w:t>
      </w:r>
      <w:r>
        <w:rPr>
          <w:color w:val="231F20"/>
          <w:w w:val="105"/>
        </w:rPr>
        <w:t>about</w:t>
      </w:r>
      <w:r>
        <w:rPr>
          <w:color w:val="231F20"/>
          <w:spacing w:val="-3"/>
          <w:w w:val="105"/>
        </w:rPr>
        <w:t> </w:t>
      </w:r>
      <w:r>
        <w:rPr>
          <w:color w:val="231F20"/>
          <w:w w:val="105"/>
        </w:rPr>
        <w:t>the</w:t>
      </w:r>
      <w:r>
        <w:rPr>
          <w:color w:val="231F20"/>
          <w:spacing w:val="-3"/>
          <w:w w:val="105"/>
        </w:rPr>
        <w:t> </w:t>
      </w:r>
      <w:r>
        <w:rPr>
          <w:color w:val="231F20"/>
          <w:w w:val="105"/>
        </w:rPr>
        <w:t>Werkbund</w:t>
      </w:r>
      <w:r>
        <w:rPr>
          <w:color w:val="231F20"/>
          <w:spacing w:val="-3"/>
          <w:w w:val="105"/>
        </w:rPr>
        <w:t> </w:t>
      </w:r>
      <w:r>
        <w:rPr>
          <w:color w:val="231F20"/>
          <w:w w:val="105"/>
        </w:rPr>
        <w:t>in</w:t>
      </w:r>
      <w:r>
        <w:rPr>
          <w:color w:val="231F20"/>
          <w:spacing w:val="-3"/>
          <w:w w:val="105"/>
        </w:rPr>
        <w:t> </w:t>
      </w:r>
      <w:r>
        <w:rPr>
          <w:color w:val="231F20"/>
          <w:w w:val="105"/>
        </w:rPr>
        <w:t>your</w:t>
      </w:r>
      <w:r>
        <w:rPr>
          <w:color w:val="231F20"/>
          <w:spacing w:val="-3"/>
          <w:w w:val="105"/>
        </w:rPr>
        <w:t> </w:t>
      </w:r>
      <w:r>
        <w:rPr>
          <w:color w:val="231F20"/>
          <w:w w:val="105"/>
        </w:rPr>
        <w:t>book, on the one hand, and the way you write about the state of the discipline – and about </w:t>
      </w:r>
      <w:r>
        <w:rPr>
          <w:i/>
          <w:color w:val="231F20"/>
          <w:w w:val="105"/>
        </w:rPr>
        <w:t>your own work </w:t>
      </w:r>
      <w:r>
        <w:rPr>
          <w:color w:val="231F20"/>
          <w:w w:val="105"/>
        </w:rPr>
        <w:t>– in this essay, on the other.</w:t>
      </w:r>
    </w:p>
    <w:p>
      <w:pPr>
        <w:pStyle w:val="BodyText"/>
        <w:spacing w:line="230" w:lineRule="auto"/>
        <w:ind w:left="368" w:right="79"/>
      </w:pPr>
      <w:r>
        <w:rPr>
          <w:color w:val="231F20"/>
          <w:w w:val="105"/>
        </w:rPr>
        <w:t>In the book, you argue very strongly, as you said, for a historical-material-ist understanding of the rise of the Werkbund within the context of </w:t>
      </w:r>
      <w:r>
        <w:rPr>
          <w:color w:val="231F20"/>
          <w:w w:val="105"/>
        </w:rPr>
        <w:t>Wilhelm-ine Germany’s imperialism. You very clearly criticize the idealization of the Werkbund</w:t>
      </w:r>
      <w:r>
        <w:rPr>
          <w:color w:val="231F20"/>
          <w:spacing w:val="-3"/>
          <w:w w:val="105"/>
        </w:rPr>
        <w:t> </w:t>
      </w:r>
      <w:r>
        <w:rPr>
          <w:color w:val="231F20"/>
          <w:w w:val="105"/>
        </w:rPr>
        <w:t>in</w:t>
      </w:r>
      <w:r>
        <w:rPr>
          <w:color w:val="231F20"/>
          <w:spacing w:val="-3"/>
          <w:w w:val="105"/>
        </w:rPr>
        <w:t> </w:t>
      </w:r>
      <w:r>
        <w:rPr>
          <w:color w:val="231F20"/>
          <w:w w:val="105"/>
        </w:rPr>
        <w:t>architectural</w:t>
      </w:r>
      <w:r>
        <w:rPr>
          <w:color w:val="231F20"/>
          <w:spacing w:val="-3"/>
          <w:w w:val="105"/>
        </w:rPr>
        <w:t> </w:t>
      </w:r>
      <w:r>
        <w:rPr>
          <w:color w:val="231F20"/>
          <w:w w:val="105"/>
        </w:rPr>
        <w:t>historiography</w:t>
      </w:r>
      <w:r>
        <w:rPr>
          <w:color w:val="231F20"/>
          <w:spacing w:val="-3"/>
          <w:w w:val="105"/>
        </w:rPr>
        <w:t> </w:t>
      </w:r>
      <w:r>
        <w:rPr>
          <w:color w:val="231F20"/>
          <w:w w:val="105"/>
        </w:rPr>
        <w:t>and</w:t>
      </w:r>
      <w:r>
        <w:rPr>
          <w:color w:val="231F20"/>
          <w:spacing w:val="-3"/>
          <w:w w:val="105"/>
        </w:rPr>
        <w:t> </w:t>
      </w:r>
      <w:r>
        <w:rPr>
          <w:color w:val="231F20"/>
          <w:w w:val="105"/>
        </w:rPr>
        <w:t>its</w:t>
      </w:r>
      <w:r>
        <w:rPr>
          <w:color w:val="231F20"/>
          <w:spacing w:val="-3"/>
          <w:w w:val="105"/>
        </w:rPr>
        <w:t> </w:t>
      </w:r>
      <w:r>
        <w:rPr>
          <w:color w:val="231F20"/>
          <w:w w:val="105"/>
        </w:rPr>
        <w:t>long-standing</w:t>
      </w:r>
      <w:r>
        <w:rPr>
          <w:color w:val="231F20"/>
          <w:spacing w:val="-3"/>
          <w:w w:val="105"/>
        </w:rPr>
        <w:t> </w:t>
      </w:r>
      <w:r>
        <w:rPr>
          <w:color w:val="231F20"/>
          <w:w w:val="105"/>
        </w:rPr>
        <w:t>interpretation through a formalist lens.</w:t>
      </w:r>
    </w:p>
    <w:p>
      <w:pPr>
        <w:pStyle w:val="BodyText"/>
        <w:spacing w:line="230" w:lineRule="auto"/>
        <w:ind w:left="368" w:right="82"/>
        <w:jc w:val="right"/>
      </w:pPr>
      <w:r>
        <w:rPr>
          <w:color w:val="231F20"/>
          <w:spacing w:val="-2"/>
          <w:w w:val="105"/>
        </w:rPr>
        <w:t>By</w:t>
      </w:r>
      <w:r>
        <w:rPr>
          <w:color w:val="231F20"/>
          <w:spacing w:val="-8"/>
          <w:w w:val="105"/>
        </w:rPr>
        <w:t> </w:t>
      </w:r>
      <w:r>
        <w:rPr>
          <w:color w:val="231F20"/>
          <w:spacing w:val="-2"/>
          <w:w w:val="105"/>
        </w:rPr>
        <w:t>contrast,</w:t>
      </w:r>
      <w:r>
        <w:rPr>
          <w:color w:val="231F20"/>
          <w:spacing w:val="-8"/>
          <w:w w:val="105"/>
        </w:rPr>
        <w:t> </w:t>
      </w:r>
      <w:r>
        <w:rPr>
          <w:color w:val="231F20"/>
          <w:spacing w:val="-2"/>
          <w:w w:val="105"/>
        </w:rPr>
        <w:t>in</w:t>
      </w:r>
      <w:r>
        <w:rPr>
          <w:color w:val="231F20"/>
          <w:spacing w:val="-8"/>
          <w:w w:val="105"/>
        </w:rPr>
        <w:t> </w:t>
      </w:r>
      <w:r>
        <w:rPr>
          <w:color w:val="231F20"/>
          <w:spacing w:val="-2"/>
          <w:w w:val="105"/>
        </w:rPr>
        <w:t>the</w:t>
      </w:r>
      <w:r>
        <w:rPr>
          <w:color w:val="231F20"/>
          <w:spacing w:val="-8"/>
          <w:w w:val="105"/>
        </w:rPr>
        <w:t> </w:t>
      </w:r>
      <w:r>
        <w:rPr>
          <w:color w:val="231F20"/>
          <w:spacing w:val="-2"/>
          <w:w w:val="105"/>
        </w:rPr>
        <w:t>essay</w:t>
      </w:r>
      <w:r>
        <w:rPr>
          <w:color w:val="231F20"/>
          <w:spacing w:val="-8"/>
          <w:w w:val="105"/>
        </w:rPr>
        <w:t> </w:t>
      </w:r>
      <w:r>
        <w:rPr>
          <w:color w:val="231F20"/>
          <w:spacing w:val="-2"/>
          <w:w w:val="105"/>
        </w:rPr>
        <w:t>you</w:t>
      </w:r>
      <w:r>
        <w:rPr>
          <w:color w:val="231F20"/>
          <w:spacing w:val="-8"/>
          <w:w w:val="105"/>
        </w:rPr>
        <w:t> </w:t>
      </w:r>
      <w:r>
        <w:rPr>
          <w:color w:val="231F20"/>
          <w:spacing w:val="-2"/>
          <w:w w:val="105"/>
        </w:rPr>
        <w:t>wrote</w:t>
      </w:r>
      <w:r>
        <w:rPr>
          <w:color w:val="231F20"/>
          <w:spacing w:val="-8"/>
          <w:w w:val="105"/>
        </w:rPr>
        <w:t> </w:t>
      </w:r>
      <w:r>
        <w:rPr>
          <w:color w:val="231F20"/>
          <w:spacing w:val="-2"/>
          <w:w w:val="105"/>
        </w:rPr>
        <w:t>for</w:t>
      </w:r>
      <w:r>
        <w:rPr>
          <w:color w:val="231F20"/>
          <w:spacing w:val="-8"/>
          <w:w w:val="105"/>
        </w:rPr>
        <w:t> </w:t>
      </w:r>
      <w:r>
        <w:rPr>
          <w:i/>
          <w:color w:val="231F20"/>
          <w:spacing w:val="-2"/>
          <w:w w:val="105"/>
        </w:rPr>
        <w:t>Khōrein</w:t>
      </w:r>
      <w:r>
        <w:rPr>
          <w:color w:val="231F20"/>
          <w:spacing w:val="-2"/>
          <w:w w:val="105"/>
        </w:rPr>
        <w:t>,</w:t>
      </w:r>
      <w:r>
        <w:rPr>
          <w:color w:val="231F20"/>
          <w:spacing w:val="-8"/>
          <w:w w:val="105"/>
        </w:rPr>
        <w:t> </w:t>
      </w:r>
      <w:r>
        <w:rPr>
          <w:color w:val="231F20"/>
          <w:spacing w:val="-2"/>
          <w:w w:val="105"/>
        </w:rPr>
        <w:t>you</w:t>
      </w:r>
      <w:r>
        <w:rPr>
          <w:color w:val="231F20"/>
          <w:spacing w:val="-8"/>
          <w:w w:val="105"/>
        </w:rPr>
        <w:t> </w:t>
      </w:r>
      <w:r>
        <w:rPr>
          <w:color w:val="231F20"/>
          <w:spacing w:val="-2"/>
          <w:w w:val="105"/>
        </w:rPr>
        <w:t>dismiss</w:t>
      </w:r>
      <w:r>
        <w:rPr>
          <w:color w:val="231F20"/>
          <w:spacing w:val="-8"/>
          <w:w w:val="105"/>
        </w:rPr>
        <w:t> </w:t>
      </w:r>
      <w:r>
        <w:rPr>
          <w:color w:val="231F20"/>
          <w:spacing w:val="-2"/>
          <w:w w:val="105"/>
        </w:rPr>
        <w:t>many</w:t>
      </w:r>
      <w:r>
        <w:rPr>
          <w:color w:val="231F20"/>
          <w:spacing w:val="-8"/>
          <w:w w:val="105"/>
        </w:rPr>
        <w:t> </w:t>
      </w:r>
      <w:r>
        <w:rPr>
          <w:color w:val="231F20"/>
          <w:spacing w:val="-2"/>
          <w:w w:val="105"/>
        </w:rPr>
        <w:t>attempts</w:t>
      </w:r>
      <w:r>
        <w:rPr>
          <w:color w:val="231F20"/>
          <w:spacing w:val="-8"/>
          <w:w w:val="105"/>
        </w:rPr>
        <w:t> </w:t>
      </w:r>
      <w:r>
        <w:rPr>
          <w:color w:val="231F20"/>
          <w:spacing w:val="-2"/>
          <w:w w:val="105"/>
        </w:rPr>
        <w:t>to </w:t>
      </w:r>
      <w:r>
        <w:rPr>
          <w:color w:val="231F20"/>
          <w:w w:val="105"/>
        </w:rPr>
        <w:t>take architecture out of the Western canon of formalist abstraction by expand-ing</w:t>
      </w:r>
      <w:r>
        <w:rPr>
          <w:color w:val="231F20"/>
          <w:spacing w:val="-5"/>
          <w:w w:val="105"/>
        </w:rPr>
        <w:t> </w:t>
      </w:r>
      <w:r>
        <w:rPr>
          <w:color w:val="231F20"/>
          <w:w w:val="105"/>
        </w:rPr>
        <w:t>the</w:t>
      </w:r>
      <w:r>
        <w:rPr>
          <w:color w:val="231F20"/>
          <w:spacing w:val="-5"/>
          <w:w w:val="105"/>
        </w:rPr>
        <w:t> </w:t>
      </w:r>
      <w:r>
        <w:rPr>
          <w:color w:val="231F20"/>
          <w:w w:val="105"/>
        </w:rPr>
        <w:t>discursive</w:t>
      </w:r>
      <w:r>
        <w:rPr>
          <w:color w:val="231F20"/>
          <w:spacing w:val="-5"/>
          <w:w w:val="105"/>
        </w:rPr>
        <w:t> </w:t>
      </w:r>
      <w:r>
        <w:rPr>
          <w:color w:val="231F20"/>
          <w:w w:val="105"/>
        </w:rPr>
        <w:t>field</w:t>
      </w:r>
      <w:r>
        <w:rPr>
          <w:color w:val="231F20"/>
          <w:spacing w:val="-5"/>
          <w:w w:val="105"/>
        </w:rPr>
        <w:t> </w:t>
      </w:r>
      <w:r>
        <w:rPr>
          <w:color w:val="231F20"/>
          <w:w w:val="105"/>
        </w:rPr>
        <w:t>of</w:t>
      </w:r>
      <w:r>
        <w:rPr>
          <w:color w:val="231F20"/>
          <w:spacing w:val="-5"/>
          <w:w w:val="105"/>
        </w:rPr>
        <w:t> </w:t>
      </w:r>
      <w:r>
        <w:rPr>
          <w:color w:val="231F20"/>
          <w:w w:val="105"/>
        </w:rPr>
        <w:t>architectural</w:t>
      </w:r>
      <w:r>
        <w:rPr>
          <w:color w:val="231F20"/>
          <w:spacing w:val="-5"/>
          <w:w w:val="105"/>
        </w:rPr>
        <w:t> </w:t>
      </w:r>
      <w:r>
        <w:rPr>
          <w:color w:val="231F20"/>
          <w:w w:val="105"/>
        </w:rPr>
        <w:t>theory</w:t>
      </w:r>
      <w:r>
        <w:rPr>
          <w:color w:val="231F20"/>
          <w:spacing w:val="-5"/>
          <w:w w:val="105"/>
        </w:rPr>
        <w:t> </w:t>
      </w:r>
      <w:r>
        <w:rPr>
          <w:color w:val="231F20"/>
          <w:w w:val="105"/>
        </w:rPr>
        <w:t>and</w:t>
      </w:r>
      <w:r>
        <w:rPr>
          <w:color w:val="231F20"/>
          <w:spacing w:val="-5"/>
          <w:w w:val="105"/>
        </w:rPr>
        <w:t> </w:t>
      </w:r>
      <w:r>
        <w:rPr>
          <w:color w:val="231F20"/>
          <w:w w:val="105"/>
        </w:rPr>
        <w:t>connecting</w:t>
      </w:r>
      <w:r>
        <w:rPr>
          <w:color w:val="231F20"/>
          <w:spacing w:val="-5"/>
          <w:w w:val="105"/>
        </w:rPr>
        <w:t> </w:t>
      </w:r>
      <w:r>
        <w:rPr>
          <w:color w:val="231F20"/>
          <w:w w:val="105"/>
        </w:rPr>
        <w:t>it</w:t>
      </w:r>
      <w:r>
        <w:rPr>
          <w:color w:val="231F20"/>
          <w:spacing w:val="-5"/>
          <w:w w:val="105"/>
        </w:rPr>
        <w:t> </w:t>
      </w:r>
      <w:r>
        <w:rPr>
          <w:color w:val="231F20"/>
          <w:w w:val="105"/>
        </w:rPr>
        <w:t>to</w:t>
      </w:r>
      <w:r>
        <w:rPr>
          <w:color w:val="231F20"/>
          <w:spacing w:val="-5"/>
          <w:w w:val="105"/>
        </w:rPr>
        <w:t> </w:t>
      </w:r>
      <w:r>
        <w:rPr>
          <w:color w:val="231F20"/>
          <w:w w:val="105"/>
        </w:rPr>
        <w:t>questions</w:t>
      </w:r>
      <w:r>
        <w:rPr>
          <w:color w:val="231F20"/>
          <w:spacing w:val="-5"/>
          <w:w w:val="105"/>
        </w:rPr>
        <w:t> </w:t>
      </w:r>
      <w:r>
        <w:rPr>
          <w:color w:val="231F20"/>
          <w:w w:val="105"/>
        </w:rPr>
        <w:t>of capitalism,</w:t>
      </w:r>
      <w:r>
        <w:rPr>
          <w:color w:val="231F20"/>
          <w:spacing w:val="-5"/>
          <w:w w:val="105"/>
        </w:rPr>
        <w:t> </w:t>
      </w:r>
      <w:r>
        <w:rPr>
          <w:color w:val="231F20"/>
          <w:w w:val="105"/>
        </w:rPr>
        <w:t>race,</w:t>
      </w:r>
      <w:r>
        <w:rPr>
          <w:color w:val="231F20"/>
          <w:spacing w:val="-5"/>
          <w:w w:val="105"/>
        </w:rPr>
        <w:t> </w:t>
      </w:r>
      <w:r>
        <w:rPr>
          <w:color w:val="231F20"/>
          <w:w w:val="105"/>
        </w:rPr>
        <w:t>colonialism,</w:t>
      </w:r>
      <w:r>
        <w:rPr>
          <w:color w:val="231F20"/>
          <w:spacing w:val="-5"/>
          <w:w w:val="105"/>
        </w:rPr>
        <w:t> </w:t>
      </w:r>
      <w:r>
        <w:rPr>
          <w:color w:val="231F20"/>
          <w:w w:val="105"/>
        </w:rPr>
        <w:t>the</w:t>
      </w:r>
      <w:r>
        <w:rPr>
          <w:color w:val="231F20"/>
          <w:spacing w:val="-5"/>
          <w:w w:val="105"/>
        </w:rPr>
        <w:t> </w:t>
      </w:r>
      <w:r>
        <w:rPr>
          <w:color w:val="231F20"/>
          <w:w w:val="105"/>
        </w:rPr>
        <w:t>climate</w:t>
      </w:r>
      <w:r>
        <w:rPr>
          <w:color w:val="231F20"/>
          <w:spacing w:val="-5"/>
          <w:w w:val="105"/>
        </w:rPr>
        <w:t> </w:t>
      </w:r>
      <w:r>
        <w:rPr>
          <w:color w:val="231F20"/>
          <w:w w:val="105"/>
        </w:rPr>
        <w:t>crisis,</w:t>
      </w:r>
      <w:r>
        <w:rPr>
          <w:color w:val="231F20"/>
          <w:spacing w:val="-5"/>
          <w:w w:val="105"/>
        </w:rPr>
        <w:t> </w:t>
      </w:r>
      <w:r>
        <w:rPr>
          <w:color w:val="231F20"/>
          <w:w w:val="105"/>
        </w:rPr>
        <w:t>etc.,</w:t>
      </w:r>
      <w:r>
        <w:rPr>
          <w:color w:val="231F20"/>
          <w:spacing w:val="-5"/>
          <w:w w:val="105"/>
        </w:rPr>
        <w:t> </w:t>
      </w:r>
      <w:r>
        <w:rPr>
          <w:color w:val="231F20"/>
          <w:w w:val="105"/>
        </w:rPr>
        <w:t>which,</w:t>
      </w:r>
      <w:r>
        <w:rPr>
          <w:color w:val="231F20"/>
          <w:spacing w:val="-5"/>
          <w:w w:val="105"/>
        </w:rPr>
        <w:t> </w:t>
      </w:r>
      <w:r>
        <w:rPr>
          <w:color w:val="231F20"/>
          <w:w w:val="105"/>
        </w:rPr>
        <w:t>let</w:t>
      </w:r>
      <w:r>
        <w:rPr>
          <w:color w:val="231F20"/>
          <w:spacing w:val="-5"/>
          <w:w w:val="105"/>
        </w:rPr>
        <w:t> </w:t>
      </w:r>
      <w:r>
        <w:rPr>
          <w:color w:val="231F20"/>
          <w:w w:val="105"/>
        </w:rPr>
        <w:t>us</w:t>
      </w:r>
      <w:r>
        <w:rPr>
          <w:color w:val="231F20"/>
          <w:spacing w:val="-5"/>
          <w:w w:val="105"/>
        </w:rPr>
        <w:t> </w:t>
      </w:r>
      <w:r>
        <w:rPr>
          <w:color w:val="231F20"/>
          <w:w w:val="105"/>
        </w:rPr>
        <w:t>say,</w:t>
      </w:r>
      <w:r>
        <w:rPr>
          <w:color w:val="231F20"/>
          <w:spacing w:val="-5"/>
          <w:w w:val="105"/>
        </w:rPr>
        <w:t> </w:t>
      </w:r>
      <w:r>
        <w:rPr>
          <w:color w:val="231F20"/>
          <w:w w:val="105"/>
        </w:rPr>
        <w:t>are</w:t>
      </w:r>
      <w:r>
        <w:rPr>
          <w:color w:val="231F20"/>
          <w:spacing w:val="-5"/>
          <w:w w:val="105"/>
        </w:rPr>
        <w:t> </w:t>
      </w:r>
      <w:r>
        <w:rPr>
          <w:color w:val="231F20"/>
          <w:w w:val="105"/>
        </w:rPr>
        <w:t>all</w:t>
      </w:r>
      <w:r>
        <w:rPr>
          <w:color w:val="231F20"/>
          <w:spacing w:val="-5"/>
          <w:w w:val="105"/>
        </w:rPr>
        <w:t> </w:t>
      </w:r>
      <w:r>
        <w:rPr>
          <w:color w:val="231F20"/>
          <w:w w:val="105"/>
        </w:rPr>
        <w:t>at-tempts</w:t>
      </w:r>
      <w:r>
        <w:rPr>
          <w:color w:val="231F20"/>
          <w:spacing w:val="-13"/>
          <w:w w:val="105"/>
        </w:rPr>
        <w:t> </w:t>
      </w:r>
      <w:r>
        <w:rPr>
          <w:color w:val="231F20"/>
          <w:w w:val="105"/>
        </w:rPr>
        <w:t>that</w:t>
      </w:r>
      <w:r>
        <w:rPr>
          <w:color w:val="231F20"/>
          <w:spacing w:val="-12"/>
          <w:w w:val="105"/>
        </w:rPr>
        <w:t> </w:t>
      </w:r>
      <w:r>
        <w:rPr>
          <w:color w:val="231F20"/>
          <w:w w:val="105"/>
        </w:rPr>
        <w:t>foreground</w:t>
      </w:r>
      <w:r>
        <w:rPr>
          <w:color w:val="231F20"/>
          <w:spacing w:val="-13"/>
          <w:w w:val="105"/>
        </w:rPr>
        <w:t> </w:t>
      </w:r>
      <w:r>
        <w:rPr>
          <w:color w:val="231F20"/>
          <w:w w:val="105"/>
        </w:rPr>
        <w:t>the</w:t>
      </w:r>
      <w:r>
        <w:rPr>
          <w:color w:val="231F20"/>
          <w:spacing w:val="-12"/>
          <w:w w:val="105"/>
        </w:rPr>
        <w:t> </w:t>
      </w:r>
      <w:r>
        <w:rPr>
          <w:color w:val="231F20"/>
          <w:w w:val="105"/>
        </w:rPr>
        <w:t>historicity</w:t>
      </w:r>
      <w:r>
        <w:rPr>
          <w:color w:val="231F20"/>
          <w:spacing w:val="-13"/>
          <w:w w:val="105"/>
        </w:rPr>
        <w:t> </w:t>
      </w:r>
      <w:r>
        <w:rPr>
          <w:color w:val="231F20"/>
          <w:w w:val="105"/>
        </w:rPr>
        <w:t>of</w:t>
      </w:r>
      <w:r>
        <w:rPr>
          <w:color w:val="231F20"/>
          <w:spacing w:val="-12"/>
          <w:w w:val="105"/>
        </w:rPr>
        <w:t> </w:t>
      </w:r>
      <w:r>
        <w:rPr>
          <w:color w:val="231F20"/>
          <w:w w:val="105"/>
        </w:rPr>
        <w:t>architectural</w:t>
      </w:r>
      <w:r>
        <w:rPr>
          <w:color w:val="231F20"/>
          <w:spacing w:val="-13"/>
          <w:w w:val="105"/>
        </w:rPr>
        <w:t> </w:t>
      </w:r>
      <w:r>
        <w:rPr>
          <w:color w:val="231F20"/>
          <w:w w:val="105"/>
        </w:rPr>
        <w:t>theory.</w:t>
      </w:r>
      <w:r>
        <w:rPr>
          <w:color w:val="231F20"/>
          <w:spacing w:val="-12"/>
          <w:w w:val="105"/>
        </w:rPr>
        <w:t> </w:t>
      </w:r>
      <w:r>
        <w:rPr>
          <w:color w:val="231F20"/>
          <w:w w:val="105"/>
        </w:rPr>
        <w:t>You</w:t>
      </w:r>
      <w:r>
        <w:rPr>
          <w:color w:val="231F20"/>
          <w:spacing w:val="-13"/>
          <w:w w:val="105"/>
        </w:rPr>
        <w:t> </w:t>
      </w:r>
      <w:r>
        <w:rPr>
          <w:color w:val="231F20"/>
          <w:w w:val="105"/>
        </w:rPr>
        <w:t>label</w:t>
      </w:r>
      <w:r>
        <w:rPr>
          <w:color w:val="231F20"/>
          <w:spacing w:val="-12"/>
          <w:w w:val="105"/>
        </w:rPr>
        <w:t> </w:t>
      </w:r>
      <w:r>
        <w:rPr>
          <w:color w:val="231F20"/>
          <w:w w:val="105"/>
        </w:rPr>
        <w:t>all</w:t>
      </w:r>
      <w:r>
        <w:rPr>
          <w:color w:val="231F20"/>
          <w:spacing w:val="-13"/>
          <w:w w:val="105"/>
        </w:rPr>
        <w:t> </w:t>
      </w:r>
      <w:r>
        <w:rPr>
          <w:color w:val="231F20"/>
          <w:w w:val="105"/>
        </w:rPr>
        <w:t>these </w:t>
      </w:r>
      <w:r>
        <w:rPr>
          <w:color w:val="231F20"/>
          <w:spacing w:val="-2"/>
          <w:w w:val="105"/>
        </w:rPr>
        <w:t>approaches</w:t>
      </w:r>
      <w:r>
        <w:rPr>
          <w:color w:val="231F20"/>
          <w:spacing w:val="-12"/>
          <w:w w:val="105"/>
        </w:rPr>
        <w:t> </w:t>
      </w:r>
      <w:r>
        <w:rPr>
          <w:color w:val="231F20"/>
          <w:spacing w:val="-2"/>
          <w:w w:val="105"/>
        </w:rPr>
        <w:t>“woke”</w:t>
      </w:r>
      <w:r>
        <w:rPr>
          <w:color w:val="231F20"/>
          <w:spacing w:val="-12"/>
          <w:w w:val="105"/>
        </w:rPr>
        <w:t> </w:t>
      </w:r>
      <w:r>
        <w:rPr>
          <w:color w:val="231F20"/>
          <w:spacing w:val="-2"/>
          <w:w w:val="105"/>
        </w:rPr>
        <w:t>and</w:t>
      </w:r>
      <w:r>
        <w:rPr>
          <w:color w:val="231F20"/>
          <w:spacing w:val="-12"/>
          <w:w w:val="105"/>
        </w:rPr>
        <w:t> </w:t>
      </w:r>
      <w:r>
        <w:rPr>
          <w:color w:val="231F20"/>
          <w:spacing w:val="-2"/>
          <w:w w:val="105"/>
        </w:rPr>
        <w:t>you</w:t>
      </w:r>
      <w:r>
        <w:rPr>
          <w:color w:val="231F20"/>
          <w:spacing w:val="-12"/>
          <w:w w:val="105"/>
        </w:rPr>
        <w:t> </w:t>
      </w:r>
      <w:r>
        <w:rPr>
          <w:color w:val="231F20"/>
          <w:spacing w:val="-2"/>
          <w:w w:val="105"/>
        </w:rPr>
        <w:t>say</w:t>
      </w:r>
      <w:r>
        <w:rPr>
          <w:color w:val="231F20"/>
          <w:spacing w:val="-12"/>
          <w:w w:val="105"/>
        </w:rPr>
        <w:t> </w:t>
      </w:r>
      <w:r>
        <w:rPr>
          <w:color w:val="231F20"/>
          <w:spacing w:val="-2"/>
          <w:w w:val="105"/>
        </w:rPr>
        <w:t>that</w:t>
      </w:r>
      <w:r>
        <w:rPr>
          <w:color w:val="231F20"/>
          <w:spacing w:val="-12"/>
          <w:w w:val="105"/>
        </w:rPr>
        <w:t> </w:t>
      </w:r>
      <w:r>
        <w:rPr>
          <w:color w:val="231F20"/>
          <w:spacing w:val="-2"/>
          <w:w w:val="105"/>
        </w:rPr>
        <w:t>they</w:t>
      </w:r>
      <w:r>
        <w:rPr>
          <w:color w:val="231F20"/>
          <w:spacing w:val="-12"/>
          <w:w w:val="105"/>
        </w:rPr>
        <w:t> </w:t>
      </w:r>
      <w:r>
        <w:rPr>
          <w:color w:val="231F20"/>
          <w:spacing w:val="-2"/>
          <w:w w:val="105"/>
        </w:rPr>
        <w:t>contribute</w:t>
      </w:r>
      <w:r>
        <w:rPr>
          <w:color w:val="231F20"/>
          <w:spacing w:val="-12"/>
          <w:w w:val="105"/>
        </w:rPr>
        <w:t> </w:t>
      </w:r>
      <w:r>
        <w:rPr>
          <w:color w:val="231F20"/>
          <w:spacing w:val="-2"/>
          <w:w w:val="105"/>
        </w:rPr>
        <w:t>to</w:t>
      </w:r>
      <w:r>
        <w:rPr>
          <w:color w:val="231F20"/>
          <w:spacing w:val="-12"/>
          <w:w w:val="105"/>
        </w:rPr>
        <w:t> </w:t>
      </w:r>
      <w:r>
        <w:rPr>
          <w:color w:val="231F20"/>
          <w:spacing w:val="-2"/>
          <w:w w:val="105"/>
        </w:rPr>
        <w:t>the</w:t>
      </w:r>
      <w:r>
        <w:rPr>
          <w:color w:val="231F20"/>
          <w:spacing w:val="-12"/>
          <w:w w:val="105"/>
        </w:rPr>
        <w:t> </w:t>
      </w:r>
      <w:r>
        <w:rPr>
          <w:color w:val="231F20"/>
          <w:spacing w:val="-2"/>
          <w:w w:val="105"/>
        </w:rPr>
        <w:t>“end</w:t>
      </w:r>
      <w:r>
        <w:rPr>
          <w:color w:val="231F20"/>
          <w:spacing w:val="-12"/>
          <w:w w:val="105"/>
        </w:rPr>
        <w:t> </w:t>
      </w:r>
      <w:r>
        <w:rPr>
          <w:color w:val="231F20"/>
          <w:spacing w:val="-2"/>
          <w:w w:val="105"/>
        </w:rPr>
        <w:t>of</w:t>
      </w:r>
      <w:r>
        <w:rPr>
          <w:color w:val="231F20"/>
          <w:spacing w:val="-12"/>
          <w:w w:val="105"/>
        </w:rPr>
        <w:t> </w:t>
      </w:r>
      <w:r>
        <w:rPr>
          <w:color w:val="231F20"/>
          <w:spacing w:val="-2"/>
          <w:w w:val="105"/>
        </w:rPr>
        <w:t>architecture.” </w:t>
      </w:r>
      <w:r>
        <w:rPr>
          <w:color w:val="231F20"/>
          <w:w w:val="105"/>
        </w:rPr>
        <w:t>What</w:t>
      </w:r>
      <w:r>
        <w:rPr>
          <w:color w:val="231F20"/>
          <w:spacing w:val="31"/>
          <w:w w:val="105"/>
        </w:rPr>
        <w:t> </w:t>
      </w:r>
      <w:r>
        <w:rPr>
          <w:color w:val="231F20"/>
          <w:w w:val="105"/>
        </w:rPr>
        <w:t>I</w:t>
      </w:r>
      <w:r>
        <w:rPr>
          <w:color w:val="231F20"/>
          <w:spacing w:val="31"/>
          <w:w w:val="105"/>
        </w:rPr>
        <w:t> </w:t>
      </w:r>
      <w:r>
        <w:rPr>
          <w:color w:val="231F20"/>
          <w:w w:val="105"/>
        </w:rPr>
        <w:t>find</w:t>
      </w:r>
      <w:r>
        <w:rPr>
          <w:color w:val="231F20"/>
          <w:spacing w:val="31"/>
          <w:w w:val="105"/>
        </w:rPr>
        <w:t> </w:t>
      </w:r>
      <w:r>
        <w:rPr>
          <w:color w:val="231F20"/>
          <w:w w:val="105"/>
        </w:rPr>
        <w:t>particularly</w:t>
      </w:r>
      <w:r>
        <w:rPr>
          <w:color w:val="231F20"/>
          <w:spacing w:val="31"/>
          <w:w w:val="105"/>
        </w:rPr>
        <w:t> </w:t>
      </w:r>
      <w:r>
        <w:rPr>
          <w:color w:val="231F20"/>
          <w:w w:val="105"/>
        </w:rPr>
        <w:t>interesting</w:t>
      </w:r>
      <w:r>
        <w:rPr>
          <w:color w:val="231F20"/>
          <w:spacing w:val="31"/>
          <w:w w:val="105"/>
        </w:rPr>
        <w:t> </w:t>
      </w:r>
      <w:r>
        <w:rPr>
          <w:color w:val="231F20"/>
          <w:w w:val="105"/>
        </w:rPr>
        <w:t>when</w:t>
      </w:r>
      <w:r>
        <w:rPr>
          <w:color w:val="231F20"/>
          <w:spacing w:val="31"/>
          <w:w w:val="105"/>
        </w:rPr>
        <w:t> </w:t>
      </w:r>
      <w:r>
        <w:rPr>
          <w:color w:val="231F20"/>
          <w:w w:val="105"/>
        </w:rPr>
        <w:t>I</w:t>
      </w:r>
      <w:r>
        <w:rPr>
          <w:color w:val="231F20"/>
          <w:spacing w:val="31"/>
          <w:w w:val="105"/>
        </w:rPr>
        <w:t> </w:t>
      </w:r>
      <w:r>
        <w:rPr>
          <w:color w:val="231F20"/>
          <w:w w:val="105"/>
        </w:rPr>
        <w:t>compare</w:t>
      </w:r>
      <w:r>
        <w:rPr>
          <w:color w:val="231F20"/>
          <w:spacing w:val="31"/>
          <w:w w:val="105"/>
        </w:rPr>
        <w:t> </w:t>
      </w:r>
      <w:r>
        <w:rPr>
          <w:color w:val="231F20"/>
          <w:w w:val="105"/>
        </w:rPr>
        <w:t>these</w:t>
      </w:r>
      <w:r>
        <w:rPr>
          <w:color w:val="231F20"/>
          <w:spacing w:val="31"/>
          <w:w w:val="105"/>
        </w:rPr>
        <w:t> </w:t>
      </w:r>
      <w:r>
        <w:rPr>
          <w:color w:val="231F20"/>
          <w:w w:val="105"/>
        </w:rPr>
        <w:t>two</w:t>
      </w:r>
      <w:r>
        <w:rPr>
          <w:color w:val="231F20"/>
          <w:spacing w:val="31"/>
          <w:w w:val="105"/>
        </w:rPr>
        <w:t> </w:t>
      </w:r>
      <w:r>
        <w:rPr>
          <w:color w:val="231F20"/>
          <w:w w:val="105"/>
        </w:rPr>
        <w:t>works</w:t>
      </w:r>
      <w:r>
        <w:rPr>
          <w:color w:val="231F20"/>
          <w:spacing w:val="31"/>
          <w:w w:val="105"/>
        </w:rPr>
        <w:t> </w:t>
      </w:r>
      <w:r>
        <w:rPr>
          <w:color w:val="231F20"/>
          <w:w w:val="105"/>
        </w:rPr>
        <w:t>is</w:t>
      </w:r>
      <w:r>
        <w:rPr>
          <w:color w:val="231F20"/>
          <w:spacing w:val="31"/>
          <w:w w:val="105"/>
        </w:rPr>
        <w:t> </w:t>
      </w:r>
      <w:r>
        <w:rPr>
          <w:color w:val="231F20"/>
          <w:w w:val="105"/>
        </w:rPr>
        <w:t>a kind</w:t>
      </w:r>
      <w:r>
        <w:rPr>
          <w:color w:val="231F20"/>
          <w:spacing w:val="22"/>
          <w:w w:val="105"/>
        </w:rPr>
        <w:t> </w:t>
      </w:r>
      <w:r>
        <w:rPr>
          <w:color w:val="231F20"/>
          <w:w w:val="105"/>
        </w:rPr>
        <w:t>of</w:t>
      </w:r>
      <w:r>
        <w:rPr>
          <w:color w:val="231F20"/>
          <w:spacing w:val="22"/>
          <w:w w:val="105"/>
        </w:rPr>
        <w:t> </w:t>
      </w:r>
      <w:r>
        <w:rPr>
          <w:color w:val="231F20"/>
          <w:w w:val="105"/>
        </w:rPr>
        <w:t>terminological</w:t>
      </w:r>
      <w:r>
        <w:rPr>
          <w:color w:val="231F20"/>
          <w:spacing w:val="22"/>
          <w:w w:val="105"/>
        </w:rPr>
        <w:t> </w:t>
      </w:r>
      <w:r>
        <w:rPr>
          <w:color w:val="231F20"/>
          <w:w w:val="105"/>
        </w:rPr>
        <w:t>and</w:t>
      </w:r>
      <w:r>
        <w:rPr>
          <w:color w:val="231F20"/>
          <w:spacing w:val="22"/>
          <w:w w:val="105"/>
        </w:rPr>
        <w:t> </w:t>
      </w:r>
      <w:r>
        <w:rPr>
          <w:color w:val="231F20"/>
          <w:w w:val="105"/>
        </w:rPr>
        <w:t>conceptual</w:t>
      </w:r>
      <w:r>
        <w:rPr>
          <w:color w:val="231F20"/>
          <w:spacing w:val="22"/>
          <w:w w:val="105"/>
        </w:rPr>
        <w:t> </w:t>
      </w:r>
      <w:r>
        <w:rPr>
          <w:color w:val="231F20"/>
          <w:w w:val="105"/>
        </w:rPr>
        <w:t>shift.</w:t>
      </w:r>
      <w:r>
        <w:rPr>
          <w:color w:val="231F20"/>
          <w:spacing w:val="22"/>
          <w:w w:val="105"/>
        </w:rPr>
        <w:t> </w:t>
      </w:r>
      <w:r>
        <w:rPr>
          <w:color w:val="231F20"/>
          <w:w w:val="105"/>
        </w:rPr>
        <w:t>In</w:t>
      </w:r>
      <w:r>
        <w:rPr>
          <w:color w:val="231F20"/>
          <w:spacing w:val="22"/>
          <w:w w:val="105"/>
        </w:rPr>
        <w:t> </w:t>
      </w:r>
      <w:r>
        <w:rPr>
          <w:color w:val="231F20"/>
          <w:w w:val="105"/>
        </w:rPr>
        <w:t>the</w:t>
      </w:r>
      <w:r>
        <w:rPr>
          <w:color w:val="231F20"/>
          <w:spacing w:val="22"/>
          <w:w w:val="105"/>
        </w:rPr>
        <w:t> </w:t>
      </w:r>
      <w:r>
        <w:rPr>
          <w:color w:val="231F20"/>
          <w:w w:val="105"/>
        </w:rPr>
        <w:t>book,</w:t>
      </w:r>
      <w:r>
        <w:rPr>
          <w:color w:val="231F20"/>
          <w:spacing w:val="22"/>
          <w:w w:val="105"/>
        </w:rPr>
        <w:t> </w:t>
      </w:r>
      <w:r>
        <w:rPr>
          <w:color w:val="231F20"/>
          <w:w w:val="105"/>
        </w:rPr>
        <w:t>you</w:t>
      </w:r>
      <w:r>
        <w:rPr>
          <w:color w:val="231F20"/>
          <w:spacing w:val="22"/>
          <w:w w:val="105"/>
        </w:rPr>
        <w:t> </w:t>
      </w:r>
      <w:r>
        <w:rPr>
          <w:color w:val="231F20"/>
          <w:w w:val="105"/>
        </w:rPr>
        <w:t>speak</w:t>
      </w:r>
      <w:r>
        <w:rPr>
          <w:color w:val="231F20"/>
          <w:spacing w:val="22"/>
          <w:w w:val="105"/>
        </w:rPr>
        <w:t> </w:t>
      </w:r>
      <w:r>
        <w:rPr>
          <w:color w:val="231F20"/>
          <w:w w:val="105"/>
        </w:rPr>
        <w:t>the</w:t>
      </w:r>
      <w:r>
        <w:rPr>
          <w:color w:val="231F20"/>
          <w:spacing w:val="22"/>
          <w:w w:val="105"/>
        </w:rPr>
        <w:t> </w:t>
      </w:r>
      <w:r>
        <w:rPr>
          <w:color w:val="231F20"/>
          <w:w w:val="105"/>
        </w:rPr>
        <w:t>lan-guage of history and historical materialism, whereas in the essay you speak</w:t>
      </w:r>
      <w:r>
        <w:rPr>
          <w:color w:val="231F20"/>
          <w:spacing w:val="40"/>
          <w:w w:val="105"/>
        </w:rPr>
        <w:t> </w:t>
      </w:r>
      <w:r>
        <w:rPr>
          <w:color w:val="231F20"/>
          <w:w w:val="105"/>
        </w:rPr>
        <w:t>much more about theory. You say that the disappearance of theory from the curricula</w:t>
      </w:r>
      <w:r>
        <w:rPr>
          <w:color w:val="231F20"/>
          <w:spacing w:val="23"/>
          <w:w w:val="105"/>
        </w:rPr>
        <w:t> </w:t>
      </w:r>
      <w:r>
        <w:rPr>
          <w:color w:val="231F20"/>
          <w:w w:val="105"/>
        </w:rPr>
        <w:t>of</w:t>
      </w:r>
      <w:r>
        <w:rPr>
          <w:color w:val="231F20"/>
          <w:spacing w:val="23"/>
          <w:w w:val="105"/>
        </w:rPr>
        <w:t> </w:t>
      </w:r>
      <w:r>
        <w:rPr>
          <w:color w:val="231F20"/>
          <w:w w:val="105"/>
        </w:rPr>
        <w:t>architecture</w:t>
      </w:r>
      <w:r>
        <w:rPr>
          <w:color w:val="231F20"/>
          <w:spacing w:val="23"/>
          <w:w w:val="105"/>
        </w:rPr>
        <w:t> </w:t>
      </w:r>
      <w:r>
        <w:rPr>
          <w:color w:val="231F20"/>
          <w:w w:val="105"/>
        </w:rPr>
        <w:t>schools</w:t>
      </w:r>
      <w:r>
        <w:rPr>
          <w:color w:val="231F20"/>
          <w:spacing w:val="23"/>
          <w:w w:val="105"/>
        </w:rPr>
        <w:t> </w:t>
      </w:r>
      <w:r>
        <w:rPr>
          <w:color w:val="231F20"/>
          <w:w w:val="105"/>
        </w:rPr>
        <w:t>is</w:t>
      </w:r>
      <w:r>
        <w:rPr>
          <w:color w:val="231F20"/>
          <w:spacing w:val="23"/>
          <w:w w:val="105"/>
        </w:rPr>
        <w:t> </w:t>
      </w:r>
      <w:r>
        <w:rPr>
          <w:color w:val="231F20"/>
          <w:w w:val="105"/>
        </w:rPr>
        <w:t>a</w:t>
      </w:r>
      <w:r>
        <w:rPr>
          <w:color w:val="231F20"/>
          <w:spacing w:val="23"/>
          <w:w w:val="105"/>
        </w:rPr>
        <w:t> </w:t>
      </w:r>
      <w:r>
        <w:rPr>
          <w:color w:val="231F20"/>
          <w:w w:val="105"/>
        </w:rPr>
        <w:t>key</w:t>
      </w:r>
      <w:r>
        <w:rPr>
          <w:color w:val="231F20"/>
          <w:spacing w:val="23"/>
          <w:w w:val="105"/>
        </w:rPr>
        <w:t> </w:t>
      </w:r>
      <w:r>
        <w:rPr>
          <w:color w:val="231F20"/>
          <w:w w:val="105"/>
        </w:rPr>
        <w:t>factor</w:t>
      </w:r>
      <w:r>
        <w:rPr>
          <w:color w:val="231F20"/>
          <w:spacing w:val="23"/>
          <w:w w:val="105"/>
        </w:rPr>
        <w:t> </w:t>
      </w:r>
      <w:r>
        <w:rPr>
          <w:color w:val="231F20"/>
          <w:w w:val="105"/>
        </w:rPr>
        <w:t>in</w:t>
      </w:r>
      <w:r>
        <w:rPr>
          <w:color w:val="231F20"/>
          <w:spacing w:val="23"/>
          <w:w w:val="105"/>
        </w:rPr>
        <w:t> </w:t>
      </w:r>
      <w:r>
        <w:rPr>
          <w:color w:val="231F20"/>
          <w:w w:val="105"/>
        </w:rPr>
        <w:t>the</w:t>
      </w:r>
      <w:r>
        <w:rPr>
          <w:color w:val="231F20"/>
          <w:spacing w:val="23"/>
          <w:w w:val="105"/>
        </w:rPr>
        <w:t> </w:t>
      </w:r>
      <w:r>
        <w:rPr>
          <w:color w:val="231F20"/>
          <w:w w:val="105"/>
        </w:rPr>
        <w:t>disintegration</w:t>
      </w:r>
      <w:r>
        <w:rPr>
          <w:color w:val="231F20"/>
          <w:spacing w:val="23"/>
          <w:w w:val="105"/>
        </w:rPr>
        <w:t> </w:t>
      </w:r>
      <w:r>
        <w:rPr>
          <w:color w:val="231F20"/>
          <w:w w:val="105"/>
        </w:rPr>
        <w:t>–</w:t>
      </w:r>
      <w:r>
        <w:rPr>
          <w:color w:val="231F20"/>
          <w:spacing w:val="23"/>
          <w:w w:val="105"/>
        </w:rPr>
        <w:t> </w:t>
      </w:r>
      <w:r>
        <w:rPr>
          <w:color w:val="231F20"/>
          <w:w w:val="105"/>
        </w:rPr>
        <w:t>or,</w:t>
      </w:r>
      <w:r>
        <w:rPr>
          <w:color w:val="231F20"/>
          <w:spacing w:val="23"/>
          <w:w w:val="105"/>
        </w:rPr>
        <w:t> </w:t>
      </w:r>
      <w:r>
        <w:rPr>
          <w:color w:val="231F20"/>
          <w:w w:val="105"/>
        </w:rPr>
        <w:t>in your</w:t>
      </w:r>
      <w:r>
        <w:rPr>
          <w:color w:val="231F20"/>
          <w:spacing w:val="-7"/>
          <w:w w:val="105"/>
        </w:rPr>
        <w:t> </w:t>
      </w:r>
      <w:r>
        <w:rPr>
          <w:color w:val="231F20"/>
          <w:w w:val="105"/>
        </w:rPr>
        <w:t>words,</w:t>
      </w:r>
      <w:r>
        <w:rPr>
          <w:color w:val="231F20"/>
          <w:spacing w:val="-7"/>
          <w:w w:val="105"/>
        </w:rPr>
        <w:t> </w:t>
      </w:r>
      <w:r>
        <w:rPr>
          <w:color w:val="231F20"/>
          <w:w w:val="105"/>
        </w:rPr>
        <w:t>the</w:t>
      </w:r>
      <w:r>
        <w:rPr>
          <w:color w:val="231F20"/>
          <w:spacing w:val="-7"/>
          <w:w w:val="105"/>
        </w:rPr>
        <w:t> </w:t>
      </w:r>
      <w:r>
        <w:rPr>
          <w:color w:val="231F20"/>
          <w:w w:val="105"/>
        </w:rPr>
        <w:t>“degeneration”</w:t>
      </w:r>
      <w:r>
        <w:rPr>
          <w:color w:val="231F20"/>
          <w:spacing w:val="-7"/>
          <w:w w:val="105"/>
        </w:rPr>
        <w:t> </w:t>
      </w:r>
      <w:r>
        <w:rPr>
          <w:color w:val="231F20"/>
          <w:w w:val="105"/>
        </w:rPr>
        <w:t>–</w:t>
      </w:r>
      <w:r>
        <w:rPr>
          <w:color w:val="231F20"/>
          <w:spacing w:val="-7"/>
          <w:w w:val="105"/>
        </w:rPr>
        <w:t> </w:t>
      </w:r>
      <w:r>
        <w:rPr>
          <w:color w:val="231F20"/>
          <w:w w:val="105"/>
        </w:rPr>
        <w:t>of</w:t>
      </w:r>
      <w:r>
        <w:rPr>
          <w:color w:val="231F20"/>
          <w:spacing w:val="-7"/>
          <w:w w:val="105"/>
        </w:rPr>
        <w:t> </w:t>
      </w:r>
      <w:r>
        <w:rPr>
          <w:color w:val="231F20"/>
          <w:w w:val="105"/>
        </w:rPr>
        <w:t>the</w:t>
      </w:r>
      <w:r>
        <w:rPr>
          <w:color w:val="231F20"/>
          <w:spacing w:val="-7"/>
          <w:w w:val="105"/>
        </w:rPr>
        <w:t> </w:t>
      </w:r>
      <w:r>
        <w:rPr>
          <w:color w:val="231F20"/>
          <w:w w:val="105"/>
        </w:rPr>
        <w:t>discipline.</w:t>
      </w:r>
      <w:r>
        <w:rPr>
          <w:color w:val="231F20"/>
          <w:spacing w:val="-7"/>
          <w:w w:val="105"/>
        </w:rPr>
        <w:t> </w:t>
      </w:r>
      <w:r>
        <w:rPr>
          <w:color w:val="231F20"/>
          <w:w w:val="105"/>
        </w:rPr>
        <w:t>You</w:t>
      </w:r>
      <w:r>
        <w:rPr>
          <w:color w:val="231F20"/>
          <w:spacing w:val="-7"/>
          <w:w w:val="105"/>
        </w:rPr>
        <w:t> </w:t>
      </w:r>
      <w:r>
        <w:rPr>
          <w:color w:val="231F20"/>
          <w:w w:val="105"/>
        </w:rPr>
        <w:t>build</w:t>
      </w:r>
      <w:r>
        <w:rPr>
          <w:color w:val="231F20"/>
          <w:spacing w:val="-7"/>
          <w:w w:val="105"/>
        </w:rPr>
        <w:t> </w:t>
      </w:r>
      <w:r>
        <w:rPr>
          <w:color w:val="231F20"/>
          <w:w w:val="105"/>
        </w:rPr>
        <w:t>this</w:t>
      </w:r>
      <w:r>
        <w:rPr>
          <w:color w:val="231F20"/>
          <w:spacing w:val="-7"/>
          <w:w w:val="105"/>
        </w:rPr>
        <w:t> </w:t>
      </w:r>
      <w:r>
        <w:rPr>
          <w:color w:val="231F20"/>
          <w:w w:val="105"/>
        </w:rPr>
        <w:t>argument</w:t>
      </w:r>
      <w:r>
        <w:rPr>
          <w:color w:val="231F20"/>
          <w:spacing w:val="-7"/>
          <w:w w:val="105"/>
        </w:rPr>
        <w:t> </w:t>
      </w:r>
      <w:r>
        <w:rPr>
          <w:color w:val="231F20"/>
          <w:w w:val="105"/>
        </w:rPr>
        <w:t>by returning to the Renaissance canon and to the figure of the Renaissance archi-tect who writes theoretical treatises and, in a way, embodies the idealist mod-el of the architectural profession. One might say that, in doing so, you end up rejecting contemporary attempts to rethink or even revise this canon, to open up its very history and to subject it to critical scrutiny; ultimately, to question the</w:t>
      </w:r>
      <w:r>
        <w:rPr>
          <w:color w:val="231F20"/>
          <w:spacing w:val="16"/>
          <w:w w:val="105"/>
        </w:rPr>
        <w:t> </w:t>
      </w:r>
      <w:r>
        <w:rPr>
          <w:color w:val="231F20"/>
          <w:w w:val="105"/>
        </w:rPr>
        <w:t>authority</w:t>
      </w:r>
      <w:r>
        <w:rPr>
          <w:color w:val="231F20"/>
          <w:spacing w:val="17"/>
          <w:w w:val="105"/>
        </w:rPr>
        <w:t> </w:t>
      </w:r>
      <w:r>
        <w:rPr>
          <w:color w:val="231F20"/>
          <w:w w:val="105"/>
        </w:rPr>
        <w:t>that</w:t>
      </w:r>
      <w:r>
        <w:rPr>
          <w:color w:val="231F20"/>
          <w:spacing w:val="17"/>
          <w:w w:val="105"/>
        </w:rPr>
        <w:t> </w:t>
      </w:r>
      <w:r>
        <w:rPr>
          <w:color w:val="231F20"/>
          <w:w w:val="105"/>
        </w:rPr>
        <w:t>it</w:t>
      </w:r>
      <w:r>
        <w:rPr>
          <w:color w:val="231F20"/>
          <w:spacing w:val="17"/>
          <w:w w:val="105"/>
        </w:rPr>
        <w:t> </w:t>
      </w:r>
      <w:r>
        <w:rPr>
          <w:color w:val="231F20"/>
          <w:w w:val="105"/>
        </w:rPr>
        <w:t>perhaps</w:t>
      </w:r>
      <w:r>
        <w:rPr>
          <w:color w:val="231F20"/>
          <w:spacing w:val="17"/>
          <w:w w:val="105"/>
        </w:rPr>
        <w:t> </w:t>
      </w:r>
      <w:r>
        <w:rPr>
          <w:color w:val="231F20"/>
          <w:w w:val="105"/>
        </w:rPr>
        <w:t>maintains</w:t>
      </w:r>
      <w:r>
        <w:rPr>
          <w:color w:val="231F20"/>
          <w:spacing w:val="17"/>
          <w:w w:val="105"/>
        </w:rPr>
        <w:t> </w:t>
      </w:r>
      <w:r>
        <w:rPr>
          <w:color w:val="231F20"/>
          <w:w w:val="105"/>
        </w:rPr>
        <w:t>precisely</w:t>
      </w:r>
      <w:r>
        <w:rPr>
          <w:color w:val="231F20"/>
          <w:spacing w:val="17"/>
          <w:w w:val="105"/>
        </w:rPr>
        <w:t> </w:t>
      </w:r>
      <w:r>
        <w:rPr>
          <w:color w:val="231F20"/>
          <w:w w:val="105"/>
        </w:rPr>
        <w:t>through</w:t>
      </w:r>
      <w:r>
        <w:rPr>
          <w:color w:val="231F20"/>
          <w:spacing w:val="16"/>
          <w:w w:val="105"/>
        </w:rPr>
        <w:t> </w:t>
      </w:r>
      <w:r>
        <w:rPr>
          <w:color w:val="231F20"/>
          <w:w w:val="105"/>
        </w:rPr>
        <w:t>this</w:t>
      </w:r>
      <w:r>
        <w:rPr>
          <w:color w:val="231F20"/>
          <w:spacing w:val="17"/>
          <w:w w:val="105"/>
        </w:rPr>
        <w:t> </w:t>
      </w:r>
      <w:r>
        <w:rPr>
          <w:color w:val="231F20"/>
          <w:w w:val="105"/>
        </w:rPr>
        <w:t>practice</w:t>
      </w:r>
      <w:r>
        <w:rPr>
          <w:color w:val="231F20"/>
          <w:spacing w:val="17"/>
          <w:w w:val="105"/>
        </w:rPr>
        <w:t> </w:t>
      </w:r>
      <w:r>
        <w:rPr>
          <w:color w:val="231F20"/>
          <w:w w:val="105"/>
        </w:rPr>
        <w:t>of</w:t>
      </w:r>
      <w:r>
        <w:rPr>
          <w:color w:val="231F20"/>
          <w:spacing w:val="17"/>
          <w:w w:val="105"/>
        </w:rPr>
        <w:t> </w:t>
      </w:r>
      <w:r>
        <w:rPr>
          <w:color w:val="231F20"/>
          <w:spacing w:val="-5"/>
          <w:w w:val="105"/>
        </w:rPr>
        <w:t>ab-</w:t>
      </w:r>
    </w:p>
    <w:p>
      <w:pPr>
        <w:pStyle w:val="BodyText"/>
        <w:spacing w:line="242" w:lineRule="exact"/>
        <w:ind w:left="368" w:firstLine="0"/>
      </w:pPr>
      <w:r>
        <w:rPr>
          <w:color w:val="231F20"/>
          <w:w w:val="105"/>
        </w:rPr>
        <w:t>straction</w:t>
      </w:r>
      <w:r>
        <w:rPr>
          <w:color w:val="231F20"/>
          <w:spacing w:val="10"/>
          <w:w w:val="105"/>
        </w:rPr>
        <w:t> </w:t>
      </w:r>
      <w:r>
        <w:rPr>
          <w:color w:val="231F20"/>
          <w:w w:val="105"/>
        </w:rPr>
        <w:t>that</w:t>
      </w:r>
      <w:r>
        <w:rPr>
          <w:color w:val="231F20"/>
          <w:spacing w:val="11"/>
          <w:w w:val="105"/>
        </w:rPr>
        <w:t> </w:t>
      </w:r>
      <w:r>
        <w:rPr>
          <w:color w:val="231F20"/>
          <w:w w:val="105"/>
        </w:rPr>
        <w:t>we</w:t>
      </w:r>
      <w:r>
        <w:rPr>
          <w:color w:val="231F20"/>
          <w:spacing w:val="11"/>
          <w:w w:val="105"/>
        </w:rPr>
        <w:t> </w:t>
      </w:r>
      <w:r>
        <w:rPr>
          <w:color w:val="231F20"/>
          <w:w w:val="105"/>
        </w:rPr>
        <w:t>call</w:t>
      </w:r>
      <w:r>
        <w:rPr>
          <w:color w:val="231F20"/>
          <w:spacing w:val="11"/>
          <w:w w:val="105"/>
        </w:rPr>
        <w:t> </w:t>
      </w:r>
      <w:r>
        <w:rPr>
          <w:color w:val="231F20"/>
          <w:spacing w:val="-2"/>
          <w:w w:val="105"/>
        </w:rPr>
        <w:t>“theory.”</w:t>
      </w:r>
    </w:p>
    <w:p>
      <w:pPr>
        <w:pStyle w:val="BodyText"/>
        <w:spacing w:line="230" w:lineRule="auto" w:before="2"/>
        <w:ind w:left="368" w:right="80"/>
      </w:pPr>
      <w:r>
        <w:rPr>
          <w:color w:val="231F20"/>
          <w:w w:val="105"/>
        </w:rPr>
        <w:t>My question then is: how do you see this relationship between history and theory</w:t>
      </w:r>
      <w:r>
        <w:rPr>
          <w:color w:val="231F20"/>
          <w:spacing w:val="-2"/>
          <w:w w:val="105"/>
        </w:rPr>
        <w:t> </w:t>
      </w:r>
      <w:r>
        <w:rPr>
          <w:color w:val="231F20"/>
          <w:w w:val="105"/>
        </w:rPr>
        <w:t>in</w:t>
      </w:r>
      <w:r>
        <w:rPr>
          <w:color w:val="231F20"/>
          <w:spacing w:val="-2"/>
          <w:w w:val="105"/>
        </w:rPr>
        <w:t> </w:t>
      </w:r>
      <w:r>
        <w:rPr>
          <w:color w:val="231F20"/>
          <w:w w:val="105"/>
        </w:rPr>
        <w:t>your</w:t>
      </w:r>
      <w:r>
        <w:rPr>
          <w:color w:val="231F20"/>
          <w:spacing w:val="-2"/>
          <w:w w:val="105"/>
        </w:rPr>
        <w:t> </w:t>
      </w:r>
      <w:r>
        <w:rPr>
          <w:color w:val="231F20"/>
          <w:w w:val="105"/>
        </w:rPr>
        <w:t>two</w:t>
      </w:r>
      <w:r>
        <w:rPr>
          <w:color w:val="231F20"/>
          <w:spacing w:val="-2"/>
          <w:w w:val="105"/>
        </w:rPr>
        <w:t> </w:t>
      </w:r>
      <w:r>
        <w:rPr>
          <w:color w:val="231F20"/>
          <w:w w:val="105"/>
        </w:rPr>
        <w:t>texts?</w:t>
      </w:r>
      <w:r>
        <w:rPr>
          <w:color w:val="231F20"/>
          <w:spacing w:val="-2"/>
          <w:w w:val="105"/>
        </w:rPr>
        <w:t> </w:t>
      </w:r>
      <w:r>
        <w:rPr>
          <w:color w:val="231F20"/>
          <w:w w:val="105"/>
        </w:rPr>
        <w:t>Do</w:t>
      </w:r>
      <w:r>
        <w:rPr>
          <w:color w:val="231F20"/>
          <w:spacing w:val="-2"/>
          <w:w w:val="105"/>
        </w:rPr>
        <w:t> </w:t>
      </w:r>
      <w:r>
        <w:rPr>
          <w:color w:val="231F20"/>
          <w:w w:val="105"/>
        </w:rPr>
        <w:t>you</w:t>
      </w:r>
      <w:r>
        <w:rPr>
          <w:color w:val="231F20"/>
          <w:spacing w:val="-2"/>
          <w:w w:val="105"/>
        </w:rPr>
        <w:t> </w:t>
      </w:r>
      <w:r>
        <w:rPr>
          <w:color w:val="231F20"/>
          <w:w w:val="105"/>
        </w:rPr>
        <w:t>agree</w:t>
      </w:r>
      <w:r>
        <w:rPr>
          <w:color w:val="231F20"/>
          <w:spacing w:val="-2"/>
          <w:w w:val="105"/>
        </w:rPr>
        <w:t> </w:t>
      </w:r>
      <w:r>
        <w:rPr>
          <w:color w:val="231F20"/>
          <w:w w:val="105"/>
        </w:rPr>
        <w:t>that</w:t>
      </w:r>
      <w:r>
        <w:rPr>
          <w:color w:val="231F20"/>
          <w:spacing w:val="-2"/>
          <w:w w:val="105"/>
        </w:rPr>
        <w:t> </w:t>
      </w:r>
      <w:r>
        <w:rPr>
          <w:color w:val="231F20"/>
          <w:w w:val="105"/>
        </w:rPr>
        <w:t>there</w:t>
      </w:r>
      <w:r>
        <w:rPr>
          <w:color w:val="231F20"/>
          <w:spacing w:val="-2"/>
          <w:w w:val="105"/>
        </w:rPr>
        <w:t> </w:t>
      </w:r>
      <w:r>
        <w:rPr>
          <w:color w:val="231F20"/>
          <w:w w:val="105"/>
        </w:rPr>
        <w:t>is</w:t>
      </w:r>
      <w:r>
        <w:rPr>
          <w:color w:val="231F20"/>
          <w:spacing w:val="-2"/>
          <w:w w:val="105"/>
        </w:rPr>
        <w:t> </w:t>
      </w:r>
      <w:r>
        <w:rPr>
          <w:color w:val="231F20"/>
          <w:w w:val="105"/>
        </w:rPr>
        <w:t>a</w:t>
      </w:r>
      <w:r>
        <w:rPr>
          <w:color w:val="231F20"/>
          <w:spacing w:val="-2"/>
          <w:w w:val="105"/>
        </w:rPr>
        <w:t> </w:t>
      </w:r>
      <w:r>
        <w:rPr>
          <w:color w:val="231F20"/>
          <w:w w:val="105"/>
        </w:rPr>
        <w:t>difference</w:t>
      </w:r>
      <w:r>
        <w:rPr>
          <w:color w:val="231F20"/>
          <w:spacing w:val="-2"/>
          <w:w w:val="105"/>
        </w:rPr>
        <w:t> </w:t>
      </w:r>
      <w:r>
        <w:rPr>
          <w:color w:val="231F20"/>
          <w:w w:val="105"/>
        </w:rPr>
        <w:t>between</w:t>
      </w:r>
      <w:r>
        <w:rPr>
          <w:color w:val="231F20"/>
          <w:spacing w:val="-2"/>
          <w:w w:val="105"/>
        </w:rPr>
        <w:t> </w:t>
      </w:r>
      <w:r>
        <w:rPr>
          <w:color w:val="231F20"/>
          <w:w w:val="105"/>
        </w:rPr>
        <w:t>them as I have described it? And if so, I would very much like to hear from you a historical-materialist account of your own work.</w:t>
      </w:r>
    </w:p>
    <w:p>
      <w:pPr>
        <w:pStyle w:val="BodyText"/>
        <w:spacing w:before="99"/>
        <w:ind w:left="0" w:firstLine="0"/>
        <w:jc w:val="left"/>
      </w:pPr>
    </w:p>
    <w:p>
      <w:pPr>
        <w:pStyle w:val="Heading2"/>
      </w:pPr>
      <w:r>
        <w:rPr>
          <w:color w:val="231F20"/>
          <w:w w:val="85"/>
        </w:rPr>
        <w:t>Patrik</w:t>
      </w:r>
      <w:r>
        <w:rPr>
          <w:color w:val="231F20"/>
          <w:spacing w:val="-2"/>
        </w:rPr>
        <w:t> </w:t>
      </w:r>
      <w:r>
        <w:rPr>
          <w:color w:val="231F20"/>
          <w:spacing w:val="-2"/>
          <w:w w:val="95"/>
        </w:rPr>
        <w:t>Schumacher</w:t>
      </w:r>
    </w:p>
    <w:p>
      <w:pPr>
        <w:pStyle w:val="BodyText"/>
        <w:spacing w:line="251" w:lineRule="exact" w:before="117"/>
        <w:ind w:left="368" w:firstLine="0"/>
        <w:jc w:val="left"/>
      </w:pPr>
      <w:r>
        <w:rPr>
          <w:color w:val="231F20"/>
          <w:w w:val="105"/>
        </w:rPr>
        <w:t>Thanks</w:t>
      </w:r>
      <w:r>
        <w:rPr>
          <w:color w:val="231F20"/>
          <w:spacing w:val="1"/>
          <w:w w:val="105"/>
        </w:rPr>
        <w:t> </w:t>
      </w:r>
      <w:r>
        <w:rPr>
          <w:color w:val="231F20"/>
          <w:w w:val="105"/>
        </w:rPr>
        <w:t>a</w:t>
      </w:r>
      <w:r>
        <w:rPr>
          <w:color w:val="231F20"/>
          <w:spacing w:val="1"/>
          <w:w w:val="105"/>
        </w:rPr>
        <w:t> </w:t>
      </w:r>
      <w:r>
        <w:rPr>
          <w:color w:val="231F20"/>
          <w:w w:val="105"/>
        </w:rPr>
        <w:t>lot</w:t>
      </w:r>
      <w:r>
        <w:rPr>
          <w:color w:val="231F20"/>
          <w:spacing w:val="1"/>
          <w:w w:val="105"/>
        </w:rPr>
        <w:t> </w:t>
      </w:r>
      <w:r>
        <w:rPr>
          <w:color w:val="231F20"/>
          <w:w w:val="105"/>
        </w:rPr>
        <w:t>everybody.</w:t>
      </w:r>
      <w:r>
        <w:rPr>
          <w:color w:val="231F20"/>
          <w:spacing w:val="1"/>
          <w:w w:val="105"/>
        </w:rPr>
        <w:t> </w:t>
      </w:r>
      <w:r>
        <w:rPr>
          <w:color w:val="231F20"/>
          <w:w w:val="105"/>
        </w:rPr>
        <w:t>All</w:t>
      </w:r>
      <w:r>
        <w:rPr>
          <w:color w:val="231F20"/>
          <w:spacing w:val="1"/>
          <w:w w:val="105"/>
        </w:rPr>
        <w:t> </w:t>
      </w:r>
      <w:r>
        <w:rPr>
          <w:color w:val="231F20"/>
          <w:w w:val="105"/>
        </w:rPr>
        <w:t>very</w:t>
      </w:r>
      <w:r>
        <w:rPr>
          <w:color w:val="231F20"/>
          <w:spacing w:val="1"/>
          <w:w w:val="105"/>
        </w:rPr>
        <w:t> </w:t>
      </w:r>
      <w:r>
        <w:rPr>
          <w:color w:val="231F20"/>
          <w:w w:val="105"/>
        </w:rPr>
        <w:t>interesting</w:t>
      </w:r>
      <w:r>
        <w:rPr>
          <w:color w:val="231F20"/>
          <w:spacing w:val="1"/>
          <w:w w:val="105"/>
        </w:rPr>
        <w:t> </w:t>
      </w:r>
      <w:r>
        <w:rPr>
          <w:color w:val="231F20"/>
          <w:spacing w:val="-2"/>
          <w:w w:val="105"/>
        </w:rPr>
        <w:t>questions.</w:t>
      </w:r>
    </w:p>
    <w:p>
      <w:pPr>
        <w:pStyle w:val="BodyText"/>
        <w:spacing w:line="230" w:lineRule="auto" w:before="2"/>
        <w:ind w:left="368"/>
        <w:jc w:val="left"/>
      </w:pPr>
      <w:r>
        <w:rPr>
          <w:color w:val="231F20"/>
        </w:rPr>
        <w:t>I</w:t>
      </w:r>
      <w:r>
        <w:rPr>
          <w:color w:val="231F20"/>
          <w:spacing w:val="26"/>
        </w:rPr>
        <w:t> </w:t>
      </w:r>
      <w:r>
        <w:rPr>
          <w:color w:val="231F20"/>
        </w:rPr>
        <w:t>think</w:t>
      </w:r>
      <w:r>
        <w:rPr>
          <w:color w:val="231F20"/>
          <w:spacing w:val="26"/>
        </w:rPr>
        <w:t> </w:t>
      </w:r>
      <w:r>
        <w:rPr>
          <w:color w:val="231F20"/>
        </w:rPr>
        <w:t>the</w:t>
      </w:r>
      <w:r>
        <w:rPr>
          <w:color w:val="231F20"/>
          <w:spacing w:val="26"/>
        </w:rPr>
        <w:t> </w:t>
      </w:r>
      <w:r>
        <w:rPr>
          <w:color w:val="231F20"/>
        </w:rPr>
        <w:t>first</w:t>
      </w:r>
      <w:r>
        <w:rPr>
          <w:color w:val="231F20"/>
          <w:spacing w:val="26"/>
        </w:rPr>
        <w:t> </w:t>
      </w:r>
      <w:r>
        <w:rPr>
          <w:color w:val="231F20"/>
        </w:rPr>
        <w:t>question</w:t>
      </w:r>
      <w:r>
        <w:rPr>
          <w:color w:val="231F20"/>
          <w:spacing w:val="26"/>
        </w:rPr>
        <w:t> </w:t>
      </w:r>
      <w:r>
        <w:rPr>
          <w:color w:val="231F20"/>
        </w:rPr>
        <w:t>and</w:t>
      </w:r>
      <w:r>
        <w:rPr>
          <w:color w:val="231F20"/>
          <w:spacing w:val="26"/>
        </w:rPr>
        <w:t> </w:t>
      </w:r>
      <w:r>
        <w:rPr>
          <w:color w:val="231F20"/>
        </w:rPr>
        <w:t>comment</w:t>
      </w:r>
      <w:r>
        <w:rPr>
          <w:color w:val="231F20"/>
          <w:spacing w:val="26"/>
        </w:rPr>
        <w:t> </w:t>
      </w:r>
      <w:r>
        <w:rPr>
          <w:color w:val="231F20"/>
        </w:rPr>
        <w:t>[from</w:t>
      </w:r>
      <w:r>
        <w:rPr>
          <w:color w:val="231F20"/>
          <w:spacing w:val="26"/>
        </w:rPr>
        <w:t> </w:t>
      </w:r>
      <w:r>
        <w:rPr>
          <w:color w:val="231F20"/>
        </w:rPr>
        <w:t>Marjan</w:t>
      </w:r>
      <w:r>
        <w:rPr>
          <w:color w:val="231F20"/>
          <w:spacing w:val="26"/>
        </w:rPr>
        <w:t> </w:t>
      </w:r>
      <w:r>
        <w:rPr>
          <w:color w:val="231F20"/>
        </w:rPr>
        <w:t>Ivković]</w:t>
      </w:r>
      <w:r>
        <w:rPr>
          <w:color w:val="231F20"/>
          <w:spacing w:val="26"/>
        </w:rPr>
        <w:t> </w:t>
      </w:r>
      <w:r>
        <w:rPr>
          <w:color w:val="231F20"/>
        </w:rPr>
        <w:t>was</w:t>
      </w:r>
      <w:r>
        <w:rPr>
          <w:color w:val="231F20"/>
          <w:spacing w:val="26"/>
        </w:rPr>
        <w:t> </w:t>
      </w:r>
      <w:r>
        <w:rPr>
          <w:color w:val="231F20"/>
        </w:rPr>
        <w:t>the</w:t>
      </w:r>
      <w:r>
        <w:rPr>
          <w:color w:val="231F20"/>
          <w:spacing w:val="26"/>
        </w:rPr>
        <w:t> </w:t>
      </w:r>
      <w:r>
        <w:rPr>
          <w:color w:val="231F20"/>
        </w:rPr>
        <w:t>most </w:t>
      </w:r>
      <w:r>
        <w:rPr>
          <w:color w:val="231F20"/>
          <w:w w:val="110"/>
        </w:rPr>
        <w:t>dense</w:t>
      </w:r>
      <w:r>
        <w:rPr>
          <w:color w:val="231F20"/>
          <w:spacing w:val="-6"/>
          <w:w w:val="110"/>
        </w:rPr>
        <w:t> </w:t>
      </w:r>
      <w:r>
        <w:rPr>
          <w:color w:val="231F20"/>
          <w:w w:val="110"/>
        </w:rPr>
        <w:t>and</w:t>
      </w:r>
      <w:r>
        <w:rPr>
          <w:color w:val="231F20"/>
          <w:spacing w:val="-6"/>
          <w:w w:val="110"/>
        </w:rPr>
        <w:t> </w:t>
      </w:r>
      <w:r>
        <w:rPr>
          <w:color w:val="231F20"/>
          <w:w w:val="110"/>
        </w:rPr>
        <w:t>maybe</w:t>
      </w:r>
      <w:r>
        <w:rPr>
          <w:color w:val="231F20"/>
          <w:spacing w:val="-6"/>
          <w:w w:val="110"/>
        </w:rPr>
        <w:t> </w:t>
      </w:r>
      <w:r>
        <w:rPr>
          <w:color w:val="231F20"/>
          <w:w w:val="110"/>
        </w:rPr>
        <w:t>difficult,</w:t>
      </w:r>
      <w:r>
        <w:rPr>
          <w:color w:val="231F20"/>
          <w:spacing w:val="-6"/>
          <w:w w:val="110"/>
        </w:rPr>
        <w:t> </w:t>
      </w:r>
      <w:r>
        <w:rPr>
          <w:color w:val="231F20"/>
          <w:w w:val="110"/>
        </w:rPr>
        <w:t>but</w:t>
      </w:r>
      <w:r>
        <w:rPr>
          <w:color w:val="231F20"/>
          <w:spacing w:val="-6"/>
          <w:w w:val="110"/>
        </w:rPr>
        <w:t> </w:t>
      </w:r>
      <w:r>
        <w:rPr>
          <w:color w:val="231F20"/>
          <w:w w:val="110"/>
        </w:rPr>
        <w:t>I</w:t>
      </w:r>
      <w:r>
        <w:rPr>
          <w:color w:val="231F20"/>
          <w:spacing w:val="-6"/>
          <w:w w:val="110"/>
        </w:rPr>
        <w:t> </w:t>
      </w:r>
      <w:r>
        <w:rPr>
          <w:color w:val="231F20"/>
          <w:w w:val="110"/>
        </w:rPr>
        <w:t>have</w:t>
      </w:r>
      <w:r>
        <w:rPr>
          <w:color w:val="231F20"/>
          <w:spacing w:val="-6"/>
          <w:w w:val="110"/>
        </w:rPr>
        <w:t> </w:t>
      </w:r>
      <w:r>
        <w:rPr>
          <w:color w:val="231F20"/>
          <w:w w:val="110"/>
        </w:rPr>
        <w:t>some</w:t>
      </w:r>
      <w:r>
        <w:rPr>
          <w:color w:val="231F20"/>
          <w:spacing w:val="-6"/>
          <w:w w:val="110"/>
        </w:rPr>
        <w:t> </w:t>
      </w:r>
      <w:r>
        <w:rPr>
          <w:color w:val="231F20"/>
          <w:w w:val="110"/>
        </w:rPr>
        <w:t>reflections</w:t>
      </w:r>
      <w:r>
        <w:rPr>
          <w:color w:val="231F20"/>
          <w:spacing w:val="-6"/>
          <w:w w:val="110"/>
        </w:rPr>
        <w:t> </w:t>
      </w:r>
      <w:r>
        <w:rPr>
          <w:color w:val="231F20"/>
          <w:w w:val="110"/>
        </w:rPr>
        <w:t>and</w:t>
      </w:r>
      <w:r>
        <w:rPr>
          <w:color w:val="231F20"/>
          <w:spacing w:val="-6"/>
          <w:w w:val="110"/>
        </w:rPr>
        <w:t> </w:t>
      </w:r>
      <w:r>
        <w:rPr>
          <w:color w:val="231F20"/>
          <w:w w:val="110"/>
        </w:rPr>
        <w:t>answers.</w:t>
      </w:r>
    </w:p>
    <w:p>
      <w:pPr>
        <w:pStyle w:val="BodyText"/>
        <w:spacing w:line="230" w:lineRule="auto"/>
        <w:ind w:left="368" w:right="81"/>
        <w:jc w:val="left"/>
      </w:pPr>
      <w:r>
        <w:rPr>
          <w:color w:val="231F20"/>
          <w:w w:val="105"/>
        </w:rPr>
        <w:t>You</w:t>
      </w:r>
      <w:r>
        <w:rPr>
          <w:color w:val="231F20"/>
          <w:spacing w:val="-1"/>
          <w:w w:val="105"/>
        </w:rPr>
        <w:t> </w:t>
      </w:r>
      <w:r>
        <w:rPr>
          <w:color w:val="231F20"/>
          <w:w w:val="105"/>
        </w:rPr>
        <w:t>are</w:t>
      </w:r>
      <w:r>
        <w:rPr>
          <w:color w:val="231F20"/>
          <w:spacing w:val="-1"/>
          <w:w w:val="105"/>
        </w:rPr>
        <w:t> </w:t>
      </w:r>
      <w:r>
        <w:rPr>
          <w:color w:val="231F20"/>
          <w:w w:val="105"/>
        </w:rPr>
        <w:t>talking</w:t>
      </w:r>
      <w:r>
        <w:rPr>
          <w:color w:val="231F20"/>
          <w:spacing w:val="-1"/>
          <w:w w:val="105"/>
        </w:rPr>
        <w:t> </w:t>
      </w:r>
      <w:r>
        <w:rPr>
          <w:color w:val="231F20"/>
          <w:w w:val="105"/>
        </w:rPr>
        <w:t>about</w:t>
      </w:r>
      <w:r>
        <w:rPr>
          <w:color w:val="231F20"/>
          <w:spacing w:val="-1"/>
          <w:w w:val="105"/>
        </w:rPr>
        <w:t> </w:t>
      </w:r>
      <w:r>
        <w:rPr>
          <w:color w:val="231F20"/>
          <w:w w:val="105"/>
        </w:rPr>
        <w:t>commodity</w:t>
      </w:r>
      <w:r>
        <w:rPr>
          <w:color w:val="231F20"/>
          <w:spacing w:val="-1"/>
          <w:w w:val="105"/>
        </w:rPr>
        <w:t> </w:t>
      </w:r>
      <w:r>
        <w:rPr>
          <w:color w:val="231F20"/>
          <w:w w:val="105"/>
        </w:rPr>
        <w:t>fetishism,</w:t>
      </w:r>
      <w:r>
        <w:rPr>
          <w:color w:val="231F20"/>
          <w:spacing w:val="-1"/>
          <w:w w:val="105"/>
        </w:rPr>
        <w:t> </w:t>
      </w:r>
      <w:r>
        <w:rPr>
          <w:color w:val="231F20"/>
          <w:w w:val="105"/>
        </w:rPr>
        <w:t>real</w:t>
      </w:r>
      <w:r>
        <w:rPr>
          <w:color w:val="231F20"/>
          <w:spacing w:val="-1"/>
          <w:w w:val="105"/>
        </w:rPr>
        <w:t> </w:t>
      </w:r>
      <w:r>
        <w:rPr>
          <w:color w:val="231F20"/>
          <w:w w:val="105"/>
        </w:rPr>
        <w:t>subsumption</w:t>
      </w:r>
      <w:r>
        <w:rPr>
          <w:color w:val="231F20"/>
          <w:spacing w:val="-1"/>
          <w:w w:val="105"/>
        </w:rPr>
        <w:t> </w:t>
      </w:r>
      <w:r>
        <w:rPr>
          <w:color w:val="231F20"/>
          <w:w w:val="105"/>
        </w:rPr>
        <w:t>and</w:t>
      </w:r>
      <w:r>
        <w:rPr>
          <w:color w:val="231F20"/>
          <w:spacing w:val="-1"/>
          <w:w w:val="105"/>
        </w:rPr>
        <w:t> </w:t>
      </w:r>
      <w:r>
        <w:rPr>
          <w:color w:val="231F20"/>
          <w:w w:val="105"/>
        </w:rPr>
        <w:t>abstrac-tion.</w:t>
      </w:r>
      <w:r>
        <w:rPr>
          <w:color w:val="231F20"/>
          <w:spacing w:val="-10"/>
          <w:w w:val="105"/>
        </w:rPr>
        <w:t> </w:t>
      </w:r>
      <w:r>
        <w:rPr>
          <w:color w:val="231F20"/>
          <w:w w:val="105"/>
        </w:rPr>
        <w:t>You</w:t>
      </w:r>
      <w:r>
        <w:rPr>
          <w:color w:val="231F20"/>
          <w:spacing w:val="-10"/>
          <w:w w:val="105"/>
        </w:rPr>
        <w:t> </w:t>
      </w:r>
      <w:r>
        <w:rPr>
          <w:color w:val="231F20"/>
          <w:w w:val="105"/>
        </w:rPr>
        <w:t>started</w:t>
      </w:r>
      <w:r>
        <w:rPr>
          <w:color w:val="231F20"/>
          <w:spacing w:val="-9"/>
          <w:w w:val="105"/>
        </w:rPr>
        <w:t> </w:t>
      </w:r>
      <w:r>
        <w:rPr>
          <w:color w:val="231F20"/>
          <w:w w:val="105"/>
        </w:rPr>
        <w:t>with</w:t>
      </w:r>
      <w:r>
        <w:rPr>
          <w:color w:val="231F20"/>
          <w:spacing w:val="-10"/>
          <w:w w:val="105"/>
        </w:rPr>
        <w:t> </w:t>
      </w:r>
      <w:r>
        <w:rPr>
          <w:color w:val="231F20"/>
          <w:w w:val="105"/>
        </w:rPr>
        <w:t>the</w:t>
      </w:r>
      <w:r>
        <w:rPr>
          <w:color w:val="231F20"/>
          <w:spacing w:val="-9"/>
          <w:w w:val="105"/>
        </w:rPr>
        <w:t> </w:t>
      </w:r>
      <w:r>
        <w:rPr>
          <w:color w:val="231F20"/>
          <w:w w:val="105"/>
        </w:rPr>
        <w:t>tension</w:t>
      </w:r>
      <w:r>
        <w:rPr>
          <w:color w:val="231F20"/>
          <w:spacing w:val="-10"/>
          <w:w w:val="105"/>
        </w:rPr>
        <w:t> </w:t>
      </w:r>
      <w:r>
        <w:rPr>
          <w:color w:val="231F20"/>
          <w:w w:val="105"/>
        </w:rPr>
        <w:t>between</w:t>
      </w:r>
      <w:r>
        <w:rPr>
          <w:color w:val="231F20"/>
          <w:spacing w:val="-9"/>
          <w:w w:val="105"/>
        </w:rPr>
        <w:t> </w:t>
      </w:r>
      <w:r>
        <w:rPr>
          <w:color w:val="231F20"/>
          <w:w w:val="105"/>
        </w:rPr>
        <w:t>this</w:t>
      </w:r>
      <w:r>
        <w:rPr>
          <w:color w:val="231F20"/>
          <w:spacing w:val="-10"/>
          <w:w w:val="105"/>
        </w:rPr>
        <w:t> </w:t>
      </w:r>
      <w:r>
        <w:rPr>
          <w:color w:val="231F20"/>
          <w:w w:val="105"/>
        </w:rPr>
        <w:t>real</w:t>
      </w:r>
      <w:r>
        <w:rPr>
          <w:color w:val="231F20"/>
          <w:spacing w:val="-9"/>
          <w:w w:val="105"/>
        </w:rPr>
        <w:t> </w:t>
      </w:r>
      <w:r>
        <w:rPr>
          <w:color w:val="231F20"/>
          <w:w w:val="105"/>
        </w:rPr>
        <w:t>abstraction</w:t>
      </w:r>
      <w:r>
        <w:rPr>
          <w:color w:val="231F20"/>
          <w:spacing w:val="-10"/>
          <w:w w:val="105"/>
        </w:rPr>
        <w:t> </w:t>
      </w:r>
      <w:r>
        <w:rPr>
          <w:color w:val="231F20"/>
          <w:w w:val="105"/>
        </w:rPr>
        <w:t>via</w:t>
      </w:r>
      <w:r>
        <w:rPr>
          <w:color w:val="231F20"/>
          <w:spacing w:val="-10"/>
          <w:w w:val="105"/>
        </w:rPr>
        <w:t> </w:t>
      </w:r>
      <w:r>
        <w:rPr>
          <w:color w:val="231F20"/>
          <w:spacing w:val="-2"/>
          <w:w w:val="105"/>
        </w:rPr>
        <w:t>valorization</w:t>
      </w:r>
    </w:p>
    <w:p>
      <w:pPr>
        <w:pStyle w:val="BodyText"/>
        <w:spacing w:after="0" w:line="230" w:lineRule="auto"/>
        <w:jc w:val="left"/>
        <w:sectPr>
          <w:pgSz w:w="9360" w:h="13330"/>
          <w:pgMar w:header="326" w:footer="0" w:top="900" w:bottom="280" w:left="992" w:right="992"/>
        </w:sectPr>
      </w:pPr>
    </w:p>
    <w:p>
      <w:pPr>
        <w:pStyle w:val="BodyText"/>
        <w:spacing w:line="230" w:lineRule="auto" w:before="183"/>
        <w:ind w:right="362" w:firstLine="0"/>
      </w:pPr>
      <w:r>
        <w:rPr>
          <w:color w:val="231F20"/>
          <w:w w:val="110"/>
        </w:rPr>
        <w:t>and</w:t>
      </w:r>
      <w:r>
        <w:rPr>
          <w:color w:val="231F20"/>
          <w:spacing w:val="-8"/>
          <w:w w:val="110"/>
        </w:rPr>
        <w:t> </w:t>
      </w:r>
      <w:r>
        <w:rPr>
          <w:color w:val="231F20"/>
          <w:w w:val="110"/>
        </w:rPr>
        <w:t>the</w:t>
      </w:r>
      <w:r>
        <w:rPr>
          <w:color w:val="231F20"/>
          <w:spacing w:val="-8"/>
          <w:w w:val="110"/>
        </w:rPr>
        <w:t> </w:t>
      </w:r>
      <w:r>
        <w:rPr>
          <w:color w:val="231F20"/>
          <w:w w:val="110"/>
        </w:rPr>
        <w:t>human</w:t>
      </w:r>
      <w:r>
        <w:rPr>
          <w:color w:val="231F20"/>
          <w:spacing w:val="-8"/>
          <w:w w:val="110"/>
        </w:rPr>
        <w:t> </w:t>
      </w:r>
      <w:r>
        <w:rPr>
          <w:color w:val="231F20"/>
          <w:w w:val="110"/>
        </w:rPr>
        <w:t>need</w:t>
      </w:r>
      <w:r>
        <w:rPr>
          <w:color w:val="231F20"/>
          <w:spacing w:val="-8"/>
          <w:w w:val="110"/>
        </w:rPr>
        <w:t> </w:t>
      </w:r>
      <w:r>
        <w:rPr>
          <w:color w:val="231F20"/>
          <w:w w:val="110"/>
        </w:rPr>
        <w:t>to</w:t>
      </w:r>
      <w:r>
        <w:rPr>
          <w:color w:val="231F20"/>
          <w:spacing w:val="-8"/>
          <w:w w:val="110"/>
        </w:rPr>
        <w:t> </w:t>
      </w:r>
      <w:r>
        <w:rPr>
          <w:color w:val="231F20"/>
          <w:w w:val="110"/>
        </w:rPr>
        <w:t>re-concretize</w:t>
      </w:r>
      <w:r>
        <w:rPr>
          <w:color w:val="231F20"/>
          <w:spacing w:val="-8"/>
          <w:w w:val="110"/>
        </w:rPr>
        <w:t> </w:t>
      </w:r>
      <w:r>
        <w:rPr>
          <w:color w:val="231F20"/>
          <w:w w:val="110"/>
        </w:rPr>
        <w:t>and</w:t>
      </w:r>
      <w:r>
        <w:rPr>
          <w:color w:val="231F20"/>
          <w:spacing w:val="-8"/>
          <w:w w:val="110"/>
        </w:rPr>
        <w:t> </w:t>
      </w:r>
      <w:r>
        <w:rPr>
          <w:color w:val="231F20"/>
          <w:w w:val="110"/>
        </w:rPr>
        <w:t>essentialize</w:t>
      </w:r>
      <w:r>
        <w:rPr>
          <w:color w:val="231F20"/>
          <w:spacing w:val="-8"/>
          <w:w w:val="110"/>
        </w:rPr>
        <w:t> </w:t>
      </w:r>
      <w:r>
        <w:rPr>
          <w:color w:val="231F20"/>
          <w:w w:val="110"/>
        </w:rPr>
        <w:t>reality.</w:t>
      </w:r>
      <w:r>
        <w:rPr>
          <w:color w:val="231F20"/>
          <w:spacing w:val="-8"/>
          <w:w w:val="110"/>
        </w:rPr>
        <w:t> </w:t>
      </w:r>
      <w:r>
        <w:rPr>
          <w:color w:val="231F20"/>
          <w:w w:val="110"/>
        </w:rPr>
        <w:t>It</w:t>
      </w:r>
      <w:r>
        <w:rPr>
          <w:color w:val="231F20"/>
          <w:spacing w:val="-8"/>
          <w:w w:val="110"/>
        </w:rPr>
        <w:t> </w:t>
      </w:r>
      <w:r>
        <w:rPr>
          <w:color w:val="231F20"/>
          <w:w w:val="110"/>
        </w:rPr>
        <w:t>seems</w:t>
      </w:r>
      <w:r>
        <w:rPr>
          <w:color w:val="231F20"/>
          <w:spacing w:val="-8"/>
          <w:w w:val="110"/>
        </w:rPr>
        <w:t> </w:t>
      </w:r>
      <w:r>
        <w:rPr>
          <w:color w:val="231F20"/>
          <w:w w:val="110"/>
        </w:rPr>
        <w:t>to</w:t>
      </w:r>
      <w:r>
        <w:rPr>
          <w:color w:val="231F20"/>
          <w:spacing w:val="-8"/>
          <w:w w:val="110"/>
        </w:rPr>
        <w:t> </w:t>
      </w:r>
      <w:r>
        <w:rPr>
          <w:color w:val="231F20"/>
          <w:w w:val="110"/>
        </w:rPr>
        <w:t>me you</w:t>
      </w:r>
      <w:r>
        <w:rPr>
          <w:color w:val="231F20"/>
          <w:spacing w:val="-14"/>
          <w:w w:val="110"/>
        </w:rPr>
        <w:t> </w:t>
      </w:r>
      <w:r>
        <w:rPr>
          <w:color w:val="231F20"/>
          <w:w w:val="110"/>
        </w:rPr>
        <w:t>want</w:t>
      </w:r>
      <w:r>
        <w:rPr>
          <w:color w:val="231F20"/>
          <w:spacing w:val="-13"/>
          <w:w w:val="110"/>
        </w:rPr>
        <w:t> </w:t>
      </w:r>
      <w:r>
        <w:rPr>
          <w:color w:val="231F20"/>
          <w:w w:val="110"/>
        </w:rPr>
        <w:t>to</w:t>
      </w:r>
      <w:r>
        <w:rPr>
          <w:color w:val="231F20"/>
          <w:spacing w:val="-13"/>
          <w:w w:val="110"/>
        </w:rPr>
        <w:t> </w:t>
      </w:r>
      <w:r>
        <w:rPr>
          <w:color w:val="231F20"/>
          <w:w w:val="110"/>
        </w:rPr>
        <w:t>link</w:t>
      </w:r>
      <w:r>
        <w:rPr>
          <w:color w:val="231F20"/>
          <w:spacing w:val="-13"/>
          <w:w w:val="110"/>
        </w:rPr>
        <w:t> </w:t>
      </w:r>
      <w:r>
        <w:rPr>
          <w:color w:val="231F20"/>
          <w:w w:val="110"/>
        </w:rPr>
        <w:t>real</w:t>
      </w:r>
      <w:r>
        <w:rPr>
          <w:color w:val="231F20"/>
          <w:spacing w:val="-13"/>
          <w:w w:val="110"/>
        </w:rPr>
        <w:t> </w:t>
      </w:r>
      <w:r>
        <w:rPr>
          <w:color w:val="231F20"/>
          <w:w w:val="110"/>
        </w:rPr>
        <w:t>subsumption</w:t>
      </w:r>
      <w:r>
        <w:rPr>
          <w:color w:val="231F20"/>
          <w:spacing w:val="-13"/>
          <w:w w:val="110"/>
        </w:rPr>
        <w:t> </w:t>
      </w:r>
      <w:r>
        <w:rPr>
          <w:color w:val="231F20"/>
          <w:w w:val="110"/>
        </w:rPr>
        <w:t>and</w:t>
      </w:r>
      <w:r>
        <w:rPr>
          <w:color w:val="231F20"/>
          <w:spacing w:val="-13"/>
          <w:w w:val="110"/>
        </w:rPr>
        <w:t> </w:t>
      </w:r>
      <w:r>
        <w:rPr>
          <w:color w:val="231F20"/>
          <w:w w:val="110"/>
        </w:rPr>
        <w:t>the</w:t>
      </w:r>
      <w:r>
        <w:rPr>
          <w:color w:val="231F20"/>
          <w:spacing w:val="-13"/>
          <w:w w:val="110"/>
        </w:rPr>
        <w:t> </w:t>
      </w:r>
      <w:r>
        <w:rPr>
          <w:color w:val="231F20"/>
          <w:w w:val="110"/>
        </w:rPr>
        <w:t>abstract</w:t>
      </w:r>
      <w:r>
        <w:rPr>
          <w:color w:val="231F20"/>
          <w:spacing w:val="-13"/>
          <w:w w:val="110"/>
        </w:rPr>
        <w:t> </w:t>
      </w:r>
      <w:r>
        <w:rPr>
          <w:color w:val="231F20"/>
          <w:w w:val="110"/>
        </w:rPr>
        <w:t>valorization</w:t>
      </w:r>
      <w:r>
        <w:rPr>
          <w:color w:val="231F20"/>
          <w:spacing w:val="-13"/>
          <w:w w:val="110"/>
        </w:rPr>
        <w:t> </w:t>
      </w:r>
      <w:r>
        <w:rPr>
          <w:color w:val="231F20"/>
          <w:w w:val="110"/>
        </w:rPr>
        <w:t>process</w:t>
      </w:r>
      <w:r>
        <w:rPr>
          <w:color w:val="231F20"/>
          <w:spacing w:val="-13"/>
          <w:w w:val="110"/>
        </w:rPr>
        <w:t> </w:t>
      </w:r>
      <w:r>
        <w:rPr>
          <w:color w:val="231F20"/>
          <w:w w:val="110"/>
        </w:rPr>
        <w:t>that reshapes</w:t>
      </w:r>
      <w:r>
        <w:rPr>
          <w:color w:val="231F20"/>
          <w:spacing w:val="-10"/>
          <w:w w:val="110"/>
        </w:rPr>
        <w:t> </w:t>
      </w:r>
      <w:r>
        <w:rPr>
          <w:color w:val="231F20"/>
          <w:w w:val="110"/>
        </w:rPr>
        <w:t>all</w:t>
      </w:r>
      <w:r>
        <w:rPr>
          <w:color w:val="231F20"/>
          <w:spacing w:val="-10"/>
          <w:w w:val="110"/>
        </w:rPr>
        <w:t> </w:t>
      </w:r>
      <w:r>
        <w:rPr>
          <w:color w:val="231F20"/>
          <w:w w:val="110"/>
        </w:rPr>
        <w:t>labor</w:t>
      </w:r>
      <w:r>
        <w:rPr>
          <w:color w:val="231F20"/>
          <w:spacing w:val="-10"/>
          <w:w w:val="110"/>
        </w:rPr>
        <w:t> </w:t>
      </w:r>
      <w:r>
        <w:rPr>
          <w:color w:val="231F20"/>
          <w:w w:val="110"/>
        </w:rPr>
        <w:t>processes</w:t>
      </w:r>
      <w:r>
        <w:rPr>
          <w:color w:val="231F20"/>
          <w:spacing w:val="-10"/>
          <w:w w:val="110"/>
        </w:rPr>
        <w:t> </w:t>
      </w:r>
      <w:r>
        <w:rPr>
          <w:color w:val="231F20"/>
          <w:w w:val="110"/>
        </w:rPr>
        <w:t>and</w:t>
      </w:r>
      <w:r>
        <w:rPr>
          <w:color w:val="231F20"/>
          <w:spacing w:val="-10"/>
          <w:w w:val="110"/>
        </w:rPr>
        <w:t> </w:t>
      </w:r>
      <w:r>
        <w:rPr>
          <w:color w:val="231F20"/>
          <w:w w:val="110"/>
        </w:rPr>
        <w:t>societal</w:t>
      </w:r>
      <w:r>
        <w:rPr>
          <w:color w:val="231F20"/>
          <w:spacing w:val="-10"/>
          <w:w w:val="110"/>
        </w:rPr>
        <w:t> </w:t>
      </w:r>
      <w:r>
        <w:rPr>
          <w:color w:val="231F20"/>
          <w:w w:val="110"/>
        </w:rPr>
        <w:t>relations</w:t>
      </w:r>
      <w:r>
        <w:rPr>
          <w:color w:val="231F20"/>
          <w:spacing w:val="-10"/>
          <w:w w:val="110"/>
        </w:rPr>
        <w:t> </w:t>
      </w:r>
      <w:r>
        <w:rPr>
          <w:color w:val="231F20"/>
          <w:w w:val="110"/>
        </w:rPr>
        <w:t>with</w:t>
      </w:r>
      <w:r>
        <w:rPr>
          <w:color w:val="231F20"/>
          <w:spacing w:val="-10"/>
          <w:w w:val="110"/>
        </w:rPr>
        <w:t> </w:t>
      </w:r>
      <w:r>
        <w:rPr>
          <w:color w:val="231F20"/>
          <w:w w:val="110"/>
        </w:rPr>
        <w:t>a</w:t>
      </w:r>
      <w:r>
        <w:rPr>
          <w:color w:val="231F20"/>
          <w:spacing w:val="-10"/>
          <w:w w:val="110"/>
        </w:rPr>
        <w:t> </w:t>
      </w:r>
      <w:r>
        <w:rPr>
          <w:color w:val="231F20"/>
          <w:w w:val="110"/>
        </w:rPr>
        <w:t>sense</w:t>
      </w:r>
      <w:r>
        <w:rPr>
          <w:color w:val="231F20"/>
          <w:spacing w:val="-10"/>
          <w:w w:val="110"/>
        </w:rPr>
        <w:t> </w:t>
      </w:r>
      <w:r>
        <w:rPr>
          <w:color w:val="231F20"/>
          <w:w w:val="110"/>
        </w:rPr>
        <w:t>of</w:t>
      </w:r>
      <w:r>
        <w:rPr>
          <w:color w:val="231F20"/>
          <w:spacing w:val="-10"/>
          <w:w w:val="110"/>
        </w:rPr>
        <w:t> </w:t>
      </w:r>
      <w:r>
        <w:rPr>
          <w:color w:val="231F20"/>
          <w:w w:val="110"/>
        </w:rPr>
        <w:t>alienation, </w:t>
      </w:r>
      <w:r>
        <w:rPr>
          <w:color w:val="231F20"/>
        </w:rPr>
        <w:t>and you suggest that Muthesius’ cultural pessimism and desire to give society once more an ordered, outward architectural expression is a symptom of this </w:t>
      </w:r>
      <w:r>
        <w:rPr>
          <w:color w:val="231F20"/>
          <w:w w:val="110"/>
        </w:rPr>
        <w:t>alienation</w:t>
      </w:r>
      <w:r>
        <w:rPr>
          <w:color w:val="231F20"/>
          <w:spacing w:val="-14"/>
          <w:w w:val="110"/>
        </w:rPr>
        <w:t> </w:t>
      </w:r>
      <w:r>
        <w:rPr>
          <w:color w:val="231F20"/>
          <w:w w:val="110"/>
        </w:rPr>
        <w:t>and</w:t>
      </w:r>
      <w:r>
        <w:rPr>
          <w:color w:val="231F20"/>
          <w:spacing w:val="-13"/>
          <w:w w:val="110"/>
        </w:rPr>
        <w:t> </w:t>
      </w:r>
      <w:r>
        <w:rPr>
          <w:color w:val="231F20"/>
          <w:w w:val="110"/>
        </w:rPr>
        <w:t>an</w:t>
      </w:r>
      <w:r>
        <w:rPr>
          <w:color w:val="231F20"/>
          <w:spacing w:val="-13"/>
          <w:w w:val="110"/>
        </w:rPr>
        <w:t> </w:t>
      </w:r>
      <w:r>
        <w:rPr>
          <w:color w:val="231F20"/>
          <w:w w:val="110"/>
        </w:rPr>
        <w:t>attempt</w:t>
      </w:r>
      <w:r>
        <w:rPr>
          <w:color w:val="231F20"/>
          <w:spacing w:val="-13"/>
          <w:w w:val="110"/>
        </w:rPr>
        <w:t> </w:t>
      </w:r>
      <w:r>
        <w:rPr>
          <w:color w:val="231F20"/>
          <w:w w:val="110"/>
        </w:rPr>
        <w:t>to</w:t>
      </w:r>
      <w:r>
        <w:rPr>
          <w:color w:val="231F20"/>
          <w:spacing w:val="-13"/>
          <w:w w:val="110"/>
        </w:rPr>
        <w:t> </w:t>
      </w:r>
      <w:r>
        <w:rPr>
          <w:color w:val="231F20"/>
          <w:w w:val="110"/>
        </w:rPr>
        <w:t>overcome</w:t>
      </w:r>
      <w:r>
        <w:rPr>
          <w:color w:val="231F20"/>
          <w:spacing w:val="-13"/>
          <w:w w:val="110"/>
        </w:rPr>
        <w:t> </w:t>
      </w:r>
      <w:r>
        <w:rPr>
          <w:color w:val="231F20"/>
          <w:w w:val="110"/>
        </w:rPr>
        <w:t>this</w:t>
      </w:r>
      <w:r>
        <w:rPr>
          <w:color w:val="231F20"/>
          <w:spacing w:val="-13"/>
          <w:w w:val="110"/>
        </w:rPr>
        <w:t> </w:t>
      </w:r>
      <w:r>
        <w:rPr>
          <w:color w:val="231F20"/>
          <w:w w:val="110"/>
        </w:rPr>
        <w:t>via</w:t>
      </w:r>
      <w:r>
        <w:rPr>
          <w:color w:val="231F20"/>
          <w:spacing w:val="-13"/>
          <w:w w:val="110"/>
        </w:rPr>
        <w:t> </w:t>
      </w:r>
      <w:r>
        <w:rPr>
          <w:color w:val="231F20"/>
          <w:w w:val="110"/>
        </w:rPr>
        <w:t>art</w:t>
      </w:r>
      <w:r>
        <w:rPr>
          <w:color w:val="231F20"/>
          <w:spacing w:val="-13"/>
          <w:w w:val="110"/>
        </w:rPr>
        <w:t> </w:t>
      </w:r>
      <w:r>
        <w:rPr>
          <w:color w:val="231F20"/>
          <w:w w:val="110"/>
        </w:rPr>
        <w:t>and</w:t>
      </w:r>
      <w:r>
        <w:rPr>
          <w:color w:val="231F20"/>
          <w:spacing w:val="-13"/>
          <w:w w:val="110"/>
        </w:rPr>
        <w:t> </w:t>
      </w:r>
      <w:r>
        <w:rPr>
          <w:color w:val="231F20"/>
          <w:w w:val="110"/>
        </w:rPr>
        <w:t>architecture.</w:t>
      </w:r>
      <w:r>
        <w:rPr>
          <w:color w:val="231F20"/>
          <w:spacing w:val="-13"/>
          <w:w w:val="110"/>
        </w:rPr>
        <w:t> </w:t>
      </w:r>
      <w:r>
        <w:rPr>
          <w:color w:val="231F20"/>
          <w:w w:val="110"/>
        </w:rPr>
        <w:t>I</w:t>
      </w:r>
      <w:r>
        <w:rPr>
          <w:color w:val="231F20"/>
          <w:spacing w:val="-13"/>
          <w:w w:val="110"/>
        </w:rPr>
        <w:t> </w:t>
      </w:r>
      <w:r>
        <w:rPr>
          <w:color w:val="231F20"/>
          <w:w w:val="110"/>
        </w:rPr>
        <w:t>can</w:t>
      </w:r>
      <w:r>
        <w:rPr>
          <w:color w:val="231F20"/>
          <w:spacing w:val="-13"/>
          <w:w w:val="110"/>
        </w:rPr>
        <w:t> </w:t>
      </w:r>
      <w:r>
        <w:rPr>
          <w:color w:val="231F20"/>
          <w:w w:val="110"/>
        </w:rPr>
        <w:t>fol-</w:t>
      </w:r>
      <w:r>
        <w:rPr>
          <w:color w:val="231F20"/>
        </w:rPr>
        <w:t>low</w:t>
      </w:r>
      <w:r>
        <w:rPr>
          <w:color w:val="231F20"/>
          <w:spacing w:val="31"/>
        </w:rPr>
        <w:t> </w:t>
      </w:r>
      <w:r>
        <w:rPr>
          <w:color w:val="231F20"/>
        </w:rPr>
        <w:t>this,</w:t>
      </w:r>
      <w:r>
        <w:rPr>
          <w:color w:val="231F20"/>
          <w:spacing w:val="31"/>
        </w:rPr>
        <w:t> </w:t>
      </w:r>
      <w:r>
        <w:rPr>
          <w:color w:val="231F20"/>
        </w:rPr>
        <w:t>and</w:t>
      </w:r>
      <w:r>
        <w:rPr>
          <w:color w:val="231F20"/>
          <w:spacing w:val="31"/>
        </w:rPr>
        <w:t> </w:t>
      </w:r>
      <w:r>
        <w:rPr>
          <w:color w:val="231F20"/>
        </w:rPr>
        <w:t>also</w:t>
      </w:r>
      <w:r>
        <w:rPr>
          <w:color w:val="231F20"/>
          <w:spacing w:val="31"/>
        </w:rPr>
        <w:t> </w:t>
      </w:r>
      <w:r>
        <w:rPr>
          <w:color w:val="231F20"/>
        </w:rPr>
        <w:t>your</w:t>
      </w:r>
      <w:r>
        <w:rPr>
          <w:color w:val="231F20"/>
          <w:spacing w:val="31"/>
        </w:rPr>
        <w:t> </w:t>
      </w:r>
      <w:r>
        <w:rPr>
          <w:color w:val="231F20"/>
        </w:rPr>
        <w:t>suggestion</w:t>
      </w:r>
      <w:r>
        <w:rPr>
          <w:color w:val="231F20"/>
          <w:spacing w:val="31"/>
        </w:rPr>
        <w:t> </w:t>
      </w:r>
      <w:r>
        <w:rPr>
          <w:color w:val="231F20"/>
        </w:rPr>
        <w:t>that</w:t>
      </w:r>
      <w:r>
        <w:rPr>
          <w:color w:val="231F20"/>
          <w:spacing w:val="31"/>
        </w:rPr>
        <w:t> </w:t>
      </w:r>
      <w:r>
        <w:rPr>
          <w:color w:val="231F20"/>
        </w:rPr>
        <w:t>fascism</w:t>
      </w:r>
      <w:r>
        <w:rPr>
          <w:color w:val="231F20"/>
          <w:spacing w:val="31"/>
        </w:rPr>
        <w:t> </w:t>
      </w:r>
      <w:r>
        <w:rPr>
          <w:color w:val="231F20"/>
        </w:rPr>
        <w:t>is</w:t>
      </w:r>
      <w:r>
        <w:rPr>
          <w:color w:val="231F20"/>
          <w:spacing w:val="31"/>
        </w:rPr>
        <w:t> </w:t>
      </w:r>
      <w:r>
        <w:rPr>
          <w:color w:val="231F20"/>
        </w:rPr>
        <w:t>animated</w:t>
      </w:r>
      <w:r>
        <w:rPr>
          <w:color w:val="231F20"/>
          <w:spacing w:val="31"/>
        </w:rPr>
        <w:t> </w:t>
      </w:r>
      <w:r>
        <w:rPr>
          <w:color w:val="231F20"/>
        </w:rPr>
        <w:t>by</w:t>
      </w:r>
      <w:r>
        <w:rPr>
          <w:color w:val="231F20"/>
          <w:spacing w:val="31"/>
        </w:rPr>
        <w:t> </w:t>
      </w:r>
      <w:r>
        <w:rPr>
          <w:color w:val="231F20"/>
        </w:rPr>
        <w:t>a</w:t>
      </w:r>
      <w:r>
        <w:rPr>
          <w:color w:val="231F20"/>
          <w:spacing w:val="31"/>
        </w:rPr>
        <w:t> </w:t>
      </w:r>
      <w:r>
        <w:rPr>
          <w:color w:val="231F20"/>
        </w:rPr>
        <w:t>similar</w:t>
      </w:r>
      <w:r>
        <w:rPr>
          <w:color w:val="231F20"/>
          <w:spacing w:val="31"/>
        </w:rPr>
        <w:t> </w:t>
      </w:r>
      <w:r>
        <w:rPr>
          <w:color w:val="231F20"/>
        </w:rPr>
        <w:t>sense of</w:t>
      </w:r>
      <w:r>
        <w:rPr>
          <w:color w:val="231F20"/>
          <w:spacing w:val="27"/>
        </w:rPr>
        <w:t> </w:t>
      </w:r>
      <w:r>
        <w:rPr>
          <w:color w:val="231F20"/>
        </w:rPr>
        <w:t>loss,</w:t>
      </w:r>
      <w:r>
        <w:rPr>
          <w:color w:val="231F20"/>
          <w:spacing w:val="27"/>
        </w:rPr>
        <w:t> </w:t>
      </w:r>
      <w:r>
        <w:rPr>
          <w:color w:val="231F20"/>
        </w:rPr>
        <w:t>nostalgia</w:t>
      </w:r>
      <w:r>
        <w:rPr>
          <w:color w:val="231F20"/>
          <w:spacing w:val="27"/>
        </w:rPr>
        <w:t> </w:t>
      </w:r>
      <w:r>
        <w:rPr>
          <w:color w:val="231F20"/>
        </w:rPr>
        <w:t>and</w:t>
      </w:r>
      <w:r>
        <w:rPr>
          <w:color w:val="231F20"/>
          <w:spacing w:val="27"/>
        </w:rPr>
        <w:t> </w:t>
      </w:r>
      <w:r>
        <w:rPr>
          <w:color w:val="231F20"/>
        </w:rPr>
        <w:t>desire</w:t>
      </w:r>
      <w:r>
        <w:rPr>
          <w:color w:val="231F20"/>
          <w:spacing w:val="27"/>
        </w:rPr>
        <w:t> </w:t>
      </w:r>
      <w:r>
        <w:rPr>
          <w:color w:val="231F20"/>
        </w:rPr>
        <w:t>at</w:t>
      </w:r>
      <w:r>
        <w:rPr>
          <w:color w:val="231F20"/>
          <w:spacing w:val="27"/>
        </w:rPr>
        <w:t> </w:t>
      </w:r>
      <w:r>
        <w:rPr>
          <w:color w:val="231F20"/>
        </w:rPr>
        <w:t>re-concretization,</w:t>
      </w:r>
      <w:r>
        <w:rPr>
          <w:color w:val="231F20"/>
          <w:spacing w:val="27"/>
        </w:rPr>
        <w:t> </w:t>
      </w:r>
      <w:r>
        <w:rPr>
          <w:color w:val="231F20"/>
        </w:rPr>
        <w:t>also</w:t>
      </w:r>
      <w:r>
        <w:rPr>
          <w:color w:val="231F20"/>
          <w:spacing w:val="27"/>
        </w:rPr>
        <w:t> </w:t>
      </w:r>
      <w:r>
        <w:rPr>
          <w:color w:val="231F20"/>
        </w:rPr>
        <w:t>reaching</w:t>
      </w:r>
      <w:r>
        <w:rPr>
          <w:color w:val="231F20"/>
          <w:spacing w:val="27"/>
        </w:rPr>
        <w:t> </w:t>
      </w:r>
      <w:r>
        <w:rPr>
          <w:color w:val="231F20"/>
        </w:rPr>
        <w:t>for</w:t>
      </w:r>
      <w:r>
        <w:rPr>
          <w:color w:val="231F20"/>
          <w:spacing w:val="27"/>
        </w:rPr>
        <w:t> </w:t>
      </w:r>
      <w:r>
        <w:rPr>
          <w:color w:val="231F20"/>
        </w:rPr>
        <w:t>architecture, in particular monumental architecture symbolizing the unity of a people. The Werkbund’s nationalist agenda, as well as the ultra-nationalist fascist agenda, </w:t>
      </w:r>
      <w:r>
        <w:rPr>
          <w:color w:val="231F20"/>
          <w:spacing w:val="-2"/>
          <w:w w:val="110"/>
        </w:rPr>
        <w:t>could</w:t>
      </w:r>
      <w:r>
        <w:rPr>
          <w:color w:val="231F20"/>
          <w:spacing w:val="-8"/>
          <w:w w:val="110"/>
        </w:rPr>
        <w:t> </w:t>
      </w:r>
      <w:r>
        <w:rPr>
          <w:color w:val="231F20"/>
          <w:spacing w:val="-2"/>
          <w:w w:val="110"/>
        </w:rPr>
        <w:t>also</w:t>
      </w:r>
      <w:r>
        <w:rPr>
          <w:color w:val="231F20"/>
          <w:spacing w:val="-8"/>
          <w:w w:val="110"/>
        </w:rPr>
        <w:t> </w:t>
      </w:r>
      <w:r>
        <w:rPr>
          <w:color w:val="231F20"/>
          <w:spacing w:val="-2"/>
          <w:w w:val="110"/>
        </w:rPr>
        <w:t>be</w:t>
      </w:r>
      <w:r>
        <w:rPr>
          <w:color w:val="231F20"/>
          <w:spacing w:val="-8"/>
          <w:w w:val="110"/>
        </w:rPr>
        <w:t> </w:t>
      </w:r>
      <w:r>
        <w:rPr>
          <w:color w:val="231F20"/>
          <w:spacing w:val="-2"/>
          <w:w w:val="110"/>
        </w:rPr>
        <w:t>interpreted</w:t>
      </w:r>
      <w:r>
        <w:rPr>
          <w:color w:val="231F20"/>
          <w:spacing w:val="-8"/>
          <w:w w:val="110"/>
        </w:rPr>
        <w:t> </w:t>
      </w:r>
      <w:r>
        <w:rPr>
          <w:color w:val="231F20"/>
          <w:spacing w:val="-2"/>
          <w:w w:val="110"/>
        </w:rPr>
        <w:t>this</w:t>
      </w:r>
      <w:r>
        <w:rPr>
          <w:color w:val="231F20"/>
          <w:spacing w:val="-8"/>
          <w:w w:val="110"/>
        </w:rPr>
        <w:t> </w:t>
      </w:r>
      <w:r>
        <w:rPr>
          <w:color w:val="231F20"/>
          <w:spacing w:val="-2"/>
          <w:w w:val="110"/>
        </w:rPr>
        <w:t>way.</w:t>
      </w:r>
      <w:r>
        <w:rPr>
          <w:color w:val="231F20"/>
          <w:spacing w:val="-8"/>
          <w:w w:val="110"/>
        </w:rPr>
        <w:t> </w:t>
      </w:r>
      <w:r>
        <w:rPr>
          <w:color w:val="231F20"/>
          <w:spacing w:val="-2"/>
          <w:w w:val="110"/>
        </w:rPr>
        <w:t>While</w:t>
      </w:r>
      <w:r>
        <w:rPr>
          <w:color w:val="231F20"/>
          <w:spacing w:val="-8"/>
          <w:w w:val="110"/>
        </w:rPr>
        <w:t> </w:t>
      </w:r>
      <w:r>
        <w:rPr>
          <w:color w:val="231F20"/>
          <w:spacing w:val="-2"/>
          <w:w w:val="110"/>
        </w:rPr>
        <w:t>I</w:t>
      </w:r>
      <w:r>
        <w:rPr>
          <w:color w:val="231F20"/>
          <w:spacing w:val="-8"/>
          <w:w w:val="110"/>
        </w:rPr>
        <w:t> </w:t>
      </w:r>
      <w:r>
        <w:rPr>
          <w:color w:val="231F20"/>
          <w:spacing w:val="-2"/>
          <w:w w:val="110"/>
        </w:rPr>
        <w:t>do</w:t>
      </w:r>
      <w:r>
        <w:rPr>
          <w:color w:val="231F20"/>
          <w:spacing w:val="-8"/>
          <w:w w:val="110"/>
        </w:rPr>
        <w:t> </w:t>
      </w:r>
      <w:r>
        <w:rPr>
          <w:color w:val="231F20"/>
          <w:spacing w:val="-2"/>
          <w:w w:val="110"/>
        </w:rPr>
        <w:t>not</w:t>
      </w:r>
      <w:r>
        <w:rPr>
          <w:color w:val="231F20"/>
          <w:spacing w:val="-8"/>
          <w:w w:val="110"/>
        </w:rPr>
        <w:t> </w:t>
      </w:r>
      <w:r>
        <w:rPr>
          <w:color w:val="231F20"/>
          <w:spacing w:val="-2"/>
          <w:w w:val="110"/>
        </w:rPr>
        <w:t>find</w:t>
      </w:r>
      <w:r>
        <w:rPr>
          <w:color w:val="231F20"/>
          <w:spacing w:val="-8"/>
          <w:w w:val="110"/>
        </w:rPr>
        <w:t> </w:t>
      </w:r>
      <w:r>
        <w:rPr>
          <w:color w:val="231F20"/>
          <w:spacing w:val="-2"/>
          <w:w w:val="110"/>
        </w:rPr>
        <w:t>your</w:t>
      </w:r>
      <w:r>
        <w:rPr>
          <w:color w:val="231F20"/>
          <w:spacing w:val="-8"/>
          <w:w w:val="110"/>
        </w:rPr>
        <w:t> </w:t>
      </w:r>
      <w:r>
        <w:rPr>
          <w:color w:val="231F20"/>
          <w:spacing w:val="-2"/>
          <w:w w:val="110"/>
        </w:rPr>
        <w:t>points</w:t>
      </w:r>
      <w:r>
        <w:rPr>
          <w:color w:val="231F20"/>
          <w:spacing w:val="-8"/>
          <w:w w:val="110"/>
        </w:rPr>
        <w:t> </w:t>
      </w:r>
      <w:r>
        <w:rPr>
          <w:color w:val="231F20"/>
          <w:spacing w:val="-2"/>
          <w:w w:val="110"/>
        </w:rPr>
        <w:t>altogether </w:t>
      </w:r>
      <w:r>
        <w:rPr>
          <w:color w:val="231F20"/>
          <w:w w:val="110"/>
        </w:rPr>
        <w:t>implausible,</w:t>
      </w:r>
      <w:r>
        <w:rPr>
          <w:color w:val="231F20"/>
          <w:spacing w:val="-14"/>
          <w:w w:val="110"/>
        </w:rPr>
        <w:t> </w:t>
      </w:r>
      <w:r>
        <w:rPr>
          <w:color w:val="231F20"/>
          <w:w w:val="110"/>
        </w:rPr>
        <w:t>my</w:t>
      </w:r>
      <w:r>
        <w:rPr>
          <w:color w:val="231F20"/>
          <w:spacing w:val="-13"/>
          <w:w w:val="110"/>
        </w:rPr>
        <w:t> </w:t>
      </w:r>
      <w:r>
        <w:rPr>
          <w:color w:val="231F20"/>
          <w:w w:val="110"/>
        </w:rPr>
        <w:t>approach</w:t>
      </w:r>
      <w:r>
        <w:rPr>
          <w:color w:val="231F20"/>
          <w:spacing w:val="-13"/>
          <w:w w:val="110"/>
        </w:rPr>
        <w:t> </w:t>
      </w:r>
      <w:r>
        <w:rPr>
          <w:color w:val="231F20"/>
          <w:w w:val="110"/>
        </w:rPr>
        <w:t>does</w:t>
      </w:r>
      <w:r>
        <w:rPr>
          <w:color w:val="231F20"/>
          <w:spacing w:val="-13"/>
          <w:w w:val="110"/>
        </w:rPr>
        <w:t> </w:t>
      </w:r>
      <w:r>
        <w:rPr>
          <w:color w:val="231F20"/>
          <w:w w:val="110"/>
        </w:rPr>
        <w:t>not</w:t>
      </w:r>
      <w:r>
        <w:rPr>
          <w:color w:val="231F20"/>
          <w:spacing w:val="-13"/>
          <w:w w:val="110"/>
        </w:rPr>
        <w:t> </w:t>
      </w:r>
      <w:r>
        <w:rPr>
          <w:color w:val="231F20"/>
          <w:w w:val="110"/>
        </w:rPr>
        <w:t>operate</w:t>
      </w:r>
      <w:r>
        <w:rPr>
          <w:color w:val="231F20"/>
          <w:spacing w:val="-13"/>
          <w:w w:val="110"/>
        </w:rPr>
        <w:t> </w:t>
      </w:r>
      <w:r>
        <w:rPr>
          <w:color w:val="231F20"/>
          <w:w w:val="110"/>
        </w:rPr>
        <w:t>with</w:t>
      </w:r>
      <w:r>
        <w:rPr>
          <w:color w:val="231F20"/>
          <w:spacing w:val="-13"/>
          <w:w w:val="110"/>
        </w:rPr>
        <w:t> </w:t>
      </w:r>
      <w:r>
        <w:rPr>
          <w:color w:val="231F20"/>
          <w:w w:val="110"/>
        </w:rPr>
        <w:t>psychological</w:t>
      </w:r>
      <w:r>
        <w:rPr>
          <w:color w:val="231F20"/>
          <w:spacing w:val="-13"/>
          <w:w w:val="110"/>
        </w:rPr>
        <w:t> </w:t>
      </w:r>
      <w:r>
        <w:rPr>
          <w:color w:val="231F20"/>
          <w:w w:val="110"/>
        </w:rPr>
        <w:t>needs</w:t>
      </w:r>
      <w:r>
        <w:rPr>
          <w:color w:val="231F20"/>
          <w:spacing w:val="-13"/>
          <w:w w:val="110"/>
        </w:rPr>
        <w:t> </w:t>
      </w:r>
      <w:r>
        <w:rPr>
          <w:color w:val="231F20"/>
          <w:w w:val="110"/>
        </w:rPr>
        <w:t>of</w:t>
      </w:r>
      <w:r>
        <w:rPr>
          <w:color w:val="231F20"/>
          <w:spacing w:val="-13"/>
          <w:w w:val="110"/>
        </w:rPr>
        <w:t> </w:t>
      </w:r>
      <w:r>
        <w:rPr>
          <w:color w:val="231F20"/>
          <w:w w:val="110"/>
        </w:rPr>
        <w:t>this kind,</w:t>
      </w:r>
      <w:r>
        <w:rPr>
          <w:color w:val="231F20"/>
          <w:spacing w:val="-6"/>
          <w:w w:val="110"/>
        </w:rPr>
        <w:t> </w:t>
      </w:r>
      <w:r>
        <w:rPr>
          <w:color w:val="231F20"/>
          <w:w w:val="110"/>
        </w:rPr>
        <w:t>like</w:t>
      </w:r>
      <w:r>
        <w:rPr>
          <w:color w:val="231F20"/>
          <w:spacing w:val="-6"/>
          <w:w w:val="110"/>
        </w:rPr>
        <w:t> </w:t>
      </w:r>
      <w:r>
        <w:rPr>
          <w:color w:val="231F20"/>
          <w:w w:val="110"/>
        </w:rPr>
        <w:t>the</w:t>
      </w:r>
      <w:r>
        <w:rPr>
          <w:color w:val="231F20"/>
          <w:spacing w:val="-6"/>
          <w:w w:val="110"/>
        </w:rPr>
        <w:t> </w:t>
      </w:r>
      <w:r>
        <w:rPr>
          <w:color w:val="231F20"/>
          <w:w w:val="110"/>
        </w:rPr>
        <w:t>desire</w:t>
      </w:r>
      <w:r>
        <w:rPr>
          <w:color w:val="231F20"/>
          <w:spacing w:val="-6"/>
          <w:w w:val="110"/>
        </w:rPr>
        <w:t> </w:t>
      </w:r>
      <w:r>
        <w:rPr>
          <w:color w:val="231F20"/>
          <w:w w:val="110"/>
        </w:rPr>
        <w:t>to</w:t>
      </w:r>
      <w:r>
        <w:rPr>
          <w:color w:val="231F20"/>
          <w:spacing w:val="-6"/>
          <w:w w:val="110"/>
        </w:rPr>
        <w:t> </w:t>
      </w:r>
      <w:r>
        <w:rPr>
          <w:color w:val="231F20"/>
          <w:w w:val="110"/>
        </w:rPr>
        <w:t>re-concretize</w:t>
      </w:r>
      <w:r>
        <w:rPr>
          <w:color w:val="231F20"/>
          <w:spacing w:val="-6"/>
          <w:w w:val="110"/>
        </w:rPr>
        <w:t> </w:t>
      </w:r>
      <w:r>
        <w:rPr>
          <w:color w:val="231F20"/>
          <w:w w:val="110"/>
        </w:rPr>
        <w:t>or</w:t>
      </w:r>
      <w:r>
        <w:rPr>
          <w:color w:val="231F20"/>
          <w:spacing w:val="-6"/>
          <w:w w:val="110"/>
        </w:rPr>
        <w:t> </w:t>
      </w:r>
      <w:r>
        <w:rPr>
          <w:color w:val="231F20"/>
          <w:w w:val="110"/>
        </w:rPr>
        <w:t>re-essentialize,</w:t>
      </w:r>
      <w:r>
        <w:rPr>
          <w:color w:val="231F20"/>
          <w:spacing w:val="-6"/>
          <w:w w:val="110"/>
        </w:rPr>
        <w:t> </w:t>
      </w:r>
      <w:r>
        <w:rPr>
          <w:color w:val="231F20"/>
          <w:w w:val="110"/>
        </w:rPr>
        <w:t>although</w:t>
      </w:r>
      <w:r>
        <w:rPr>
          <w:color w:val="231F20"/>
          <w:spacing w:val="-6"/>
          <w:w w:val="110"/>
        </w:rPr>
        <w:t> </w:t>
      </w:r>
      <w:r>
        <w:rPr>
          <w:color w:val="231F20"/>
          <w:w w:val="110"/>
        </w:rPr>
        <w:t>I</w:t>
      </w:r>
      <w:r>
        <w:rPr>
          <w:color w:val="231F20"/>
          <w:spacing w:val="-6"/>
          <w:w w:val="110"/>
        </w:rPr>
        <w:t> </w:t>
      </w:r>
      <w:r>
        <w:rPr>
          <w:color w:val="231F20"/>
          <w:w w:val="110"/>
        </w:rPr>
        <w:t>do</w:t>
      </w:r>
      <w:r>
        <w:rPr>
          <w:color w:val="231F20"/>
          <w:spacing w:val="-6"/>
          <w:w w:val="110"/>
        </w:rPr>
        <w:t> </w:t>
      </w:r>
      <w:r>
        <w:rPr>
          <w:color w:val="231F20"/>
          <w:w w:val="110"/>
        </w:rPr>
        <w:t>see</w:t>
      </w:r>
      <w:r>
        <w:rPr>
          <w:color w:val="231F20"/>
          <w:spacing w:val="-6"/>
          <w:w w:val="110"/>
        </w:rPr>
        <w:t> </w:t>
      </w:r>
      <w:r>
        <w:rPr>
          <w:color w:val="231F20"/>
          <w:w w:val="110"/>
        </w:rPr>
        <w:t>the role</w:t>
      </w:r>
      <w:r>
        <w:rPr>
          <w:color w:val="231F20"/>
          <w:spacing w:val="-8"/>
          <w:w w:val="110"/>
        </w:rPr>
        <w:t> </w:t>
      </w:r>
      <w:r>
        <w:rPr>
          <w:color w:val="231F20"/>
          <w:w w:val="110"/>
        </w:rPr>
        <w:t>of</w:t>
      </w:r>
      <w:r>
        <w:rPr>
          <w:color w:val="231F20"/>
          <w:spacing w:val="-8"/>
          <w:w w:val="110"/>
        </w:rPr>
        <w:t> </w:t>
      </w:r>
      <w:r>
        <w:rPr>
          <w:color w:val="231F20"/>
          <w:w w:val="110"/>
        </w:rPr>
        <w:t>rituals</w:t>
      </w:r>
      <w:r>
        <w:rPr>
          <w:color w:val="231F20"/>
          <w:spacing w:val="-8"/>
          <w:w w:val="110"/>
        </w:rPr>
        <w:t> </w:t>
      </w:r>
      <w:r>
        <w:rPr>
          <w:color w:val="231F20"/>
          <w:w w:val="110"/>
        </w:rPr>
        <w:t>and</w:t>
      </w:r>
      <w:r>
        <w:rPr>
          <w:color w:val="231F20"/>
          <w:spacing w:val="-8"/>
          <w:w w:val="110"/>
        </w:rPr>
        <w:t> </w:t>
      </w:r>
      <w:r>
        <w:rPr>
          <w:color w:val="231F20"/>
          <w:w w:val="110"/>
        </w:rPr>
        <w:t>symbols.</w:t>
      </w:r>
      <w:r>
        <w:rPr>
          <w:color w:val="231F20"/>
          <w:spacing w:val="-8"/>
          <w:w w:val="110"/>
        </w:rPr>
        <w:t> </w:t>
      </w:r>
      <w:r>
        <w:rPr>
          <w:color w:val="231F20"/>
          <w:w w:val="110"/>
        </w:rPr>
        <w:t>The</w:t>
      </w:r>
      <w:r>
        <w:rPr>
          <w:color w:val="231F20"/>
          <w:spacing w:val="-8"/>
          <w:w w:val="110"/>
        </w:rPr>
        <w:t> </w:t>
      </w:r>
      <w:r>
        <w:rPr>
          <w:color w:val="231F20"/>
          <w:w w:val="110"/>
        </w:rPr>
        <w:t>key</w:t>
      </w:r>
      <w:r>
        <w:rPr>
          <w:color w:val="231F20"/>
          <w:spacing w:val="-8"/>
          <w:w w:val="110"/>
        </w:rPr>
        <w:t> </w:t>
      </w:r>
      <w:r>
        <w:rPr>
          <w:color w:val="231F20"/>
          <w:w w:val="110"/>
        </w:rPr>
        <w:t>categories</w:t>
      </w:r>
      <w:r>
        <w:rPr>
          <w:color w:val="231F20"/>
          <w:spacing w:val="-8"/>
          <w:w w:val="110"/>
        </w:rPr>
        <w:t> </w:t>
      </w:r>
      <w:r>
        <w:rPr>
          <w:color w:val="231F20"/>
          <w:w w:val="110"/>
        </w:rPr>
        <w:t>of</w:t>
      </w:r>
      <w:r>
        <w:rPr>
          <w:color w:val="231F20"/>
          <w:spacing w:val="-8"/>
          <w:w w:val="110"/>
        </w:rPr>
        <w:t> </w:t>
      </w:r>
      <w:r>
        <w:rPr>
          <w:color w:val="231F20"/>
          <w:w w:val="110"/>
        </w:rPr>
        <w:t>my</w:t>
      </w:r>
      <w:r>
        <w:rPr>
          <w:color w:val="231F20"/>
          <w:spacing w:val="-8"/>
          <w:w w:val="110"/>
        </w:rPr>
        <w:t> </w:t>
      </w:r>
      <w:r>
        <w:rPr>
          <w:color w:val="231F20"/>
          <w:w w:val="110"/>
        </w:rPr>
        <w:t>approach</w:t>
      </w:r>
      <w:r>
        <w:rPr>
          <w:color w:val="231F20"/>
          <w:spacing w:val="-8"/>
          <w:w w:val="110"/>
        </w:rPr>
        <w:t> </w:t>
      </w:r>
      <w:r>
        <w:rPr>
          <w:color w:val="231F20"/>
          <w:w w:val="110"/>
        </w:rPr>
        <w:t>are</w:t>
      </w:r>
      <w:r>
        <w:rPr>
          <w:color w:val="231F20"/>
          <w:spacing w:val="-8"/>
          <w:w w:val="110"/>
        </w:rPr>
        <w:t> </w:t>
      </w:r>
      <w:r>
        <w:rPr>
          <w:color w:val="231F20"/>
          <w:w w:val="110"/>
        </w:rPr>
        <w:t>econom-ic</w:t>
      </w:r>
      <w:r>
        <w:rPr>
          <w:color w:val="231F20"/>
          <w:spacing w:val="-13"/>
          <w:w w:val="110"/>
        </w:rPr>
        <w:t> </w:t>
      </w:r>
      <w:r>
        <w:rPr>
          <w:color w:val="231F20"/>
          <w:w w:val="110"/>
        </w:rPr>
        <w:t>categories</w:t>
      </w:r>
      <w:r>
        <w:rPr>
          <w:color w:val="231F20"/>
          <w:spacing w:val="-13"/>
          <w:w w:val="110"/>
        </w:rPr>
        <w:t> </w:t>
      </w:r>
      <w:r>
        <w:rPr>
          <w:color w:val="231F20"/>
          <w:w w:val="110"/>
        </w:rPr>
        <w:t>ultimately</w:t>
      </w:r>
      <w:r>
        <w:rPr>
          <w:color w:val="231F20"/>
          <w:spacing w:val="-13"/>
          <w:w w:val="110"/>
        </w:rPr>
        <w:t> </w:t>
      </w:r>
      <w:r>
        <w:rPr>
          <w:color w:val="231F20"/>
          <w:w w:val="110"/>
        </w:rPr>
        <w:t>based</w:t>
      </w:r>
      <w:r>
        <w:rPr>
          <w:color w:val="231F20"/>
          <w:spacing w:val="-13"/>
          <w:w w:val="110"/>
        </w:rPr>
        <w:t> </w:t>
      </w:r>
      <w:r>
        <w:rPr>
          <w:color w:val="231F20"/>
          <w:w w:val="110"/>
        </w:rPr>
        <w:t>on</w:t>
      </w:r>
      <w:r>
        <w:rPr>
          <w:color w:val="231F20"/>
          <w:spacing w:val="-13"/>
          <w:w w:val="110"/>
        </w:rPr>
        <w:t> </w:t>
      </w:r>
      <w:r>
        <w:rPr>
          <w:color w:val="231F20"/>
          <w:w w:val="110"/>
        </w:rPr>
        <w:t>material</w:t>
      </w:r>
      <w:r>
        <w:rPr>
          <w:color w:val="231F20"/>
          <w:spacing w:val="-13"/>
          <w:w w:val="110"/>
        </w:rPr>
        <w:t> </w:t>
      </w:r>
      <w:r>
        <w:rPr>
          <w:color w:val="231F20"/>
          <w:w w:val="110"/>
        </w:rPr>
        <w:t>needs,</w:t>
      </w:r>
      <w:r>
        <w:rPr>
          <w:color w:val="231F20"/>
          <w:spacing w:val="-13"/>
          <w:w w:val="110"/>
        </w:rPr>
        <w:t> </w:t>
      </w:r>
      <w:r>
        <w:rPr>
          <w:color w:val="231F20"/>
          <w:w w:val="110"/>
        </w:rPr>
        <w:t>albeit</w:t>
      </w:r>
      <w:r>
        <w:rPr>
          <w:color w:val="231F20"/>
          <w:spacing w:val="-13"/>
          <w:w w:val="110"/>
        </w:rPr>
        <w:t> </w:t>
      </w:r>
      <w:r>
        <w:rPr>
          <w:color w:val="231F20"/>
          <w:w w:val="110"/>
        </w:rPr>
        <w:t>culturally</w:t>
      </w:r>
      <w:r>
        <w:rPr>
          <w:color w:val="231F20"/>
          <w:spacing w:val="-13"/>
          <w:w w:val="110"/>
        </w:rPr>
        <w:t> </w:t>
      </w:r>
      <w:r>
        <w:rPr>
          <w:color w:val="231F20"/>
          <w:w w:val="110"/>
        </w:rPr>
        <w:t>overdeter-mined. The capitalist valorization process imposes system dynamics on all </w:t>
      </w:r>
      <w:r>
        <w:rPr>
          <w:color w:val="231F20"/>
        </w:rPr>
        <w:t>participants. All actors are confronted by the collective or aggregate results of </w:t>
      </w:r>
      <w:r>
        <w:rPr>
          <w:color w:val="231F20"/>
          <w:w w:val="110"/>
        </w:rPr>
        <w:t>their</w:t>
      </w:r>
      <w:r>
        <w:rPr>
          <w:color w:val="231F20"/>
          <w:spacing w:val="-5"/>
          <w:w w:val="110"/>
        </w:rPr>
        <w:t> </w:t>
      </w:r>
      <w:r>
        <w:rPr>
          <w:color w:val="231F20"/>
          <w:w w:val="110"/>
        </w:rPr>
        <w:t>individual</w:t>
      </w:r>
      <w:r>
        <w:rPr>
          <w:color w:val="231F20"/>
          <w:spacing w:val="-5"/>
          <w:w w:val="110"/>
        </w:rPr>
        <w:t> </w:t>
      </w:r>
      <w:r>
        <w:rPr>
          <w:color w:val="231F20"/>
          <w:w w:val="110"/>
        </w:rPr>
        <w:t>action</w:t>
      </w:r>
      <w:r>
        <w:rPr>
          <w:color w:val="231F20"/>
          <w:spacing w:val="-5"/>
          <w:w w:val="110"/>
        </w:rPr>
        <w:t> </w:t>
      </w:r>
      <w:r>
        <w:rPr>
          <w:color w:val="231F20"/>
          <w:w w:val="110"/>
        </w:rPr>
        <w:t>as</w:t>
      </w:r>
      <w:r>
        <w:rPr>
          <w:color w:val="231F20"/>
          <w:spacing w:val="-5"/>
          <w:w w:val="110"/>
        </w:rPr>
        <w:t> </w:t>
      </w:r>
      <w:r>
        <w:rPr>
          <w:color w:val="231F20"/>
          <w:w w:val="110"/>
        </w:rPr>
        <w:t>an</w:t>
      </w:r>
      <w:r>
        <w:rPr>
          <w:color w:val="231F20"/>
          <w:spacing w:val="-5"/>
          <w:w w:val="110"/>
        </w:rPr>
        <w:t> </w:t>
      </w:r>
      <w:r>
        <w:rPr>
          <w:color w:val="231F20"/>
          <w:w w:val="110"/>
        </w:rPr>
        <w:t>alien</w:t>
      </w:r>
      <w:r>
        <w:rPr>
          <w:color w:val="231F20"/>
          <w:spacing w:val="-5"/>
          <w:w w:val="110"/>
        </w:rPr>
        <w:t> </w:t>
      </w:r>
      <w:r>
        <w:rPr>
          <w:color w:val="231F20"/>
          <w:w w:val="110"/>
        </w:rPr>
        <w:t>force.</w:t>
      </w:r>
      <w:r>
        <w:rPr>
          <w:color w:val="231F20"/>
          <w:spacing w:val="-5"/>
          <w:w w:val="110"/>
        </w:rPr>
        <w:t> </w:t>
      </w:r>
      <w:r>
        <w:rPr>
          <w:color w:val="231F20"/>
          <w:w w:val="110"/>
        </w:rPr>
        <w:t>This</w:t>
      </w:r>
      <w:r>
        <w:rPr>
          <w:color w:val="231F20"/>
          <w:spacing w:val="-5"/>
          <w:w w:val="110"/>
        </w:rPr>
        <w:t> </w:t>
      </w:r>
      <w:r>
        <w:rPr>
          <w:color w:val="231F20"/>
          <w:w w:val="110"/>
        </w:rPr>
        <w:t>is</w:t>
      </w:r>
      <w:r>
        <w:rPr>
          <w:color w:val="231F20"/>
          <w:spacing w:val="-5"/>
          <w:w w:val="110"/>
        </w:rPr>
        <w:t> </w:t>
      </w:r>
      <w:r>
        <w:rPr>
          <w:color w:val="231F20"/>
          <w:w w:val="110"/>
        </w:rPr>
        <w:t>one</w:t>
      </w:r>
      <w:r>
        <w:rPr>
          <w:color w:val="231F20"/>
          <w:spacing w:val="-5"/>
          <w:w w:val="110"/>
        </w:rPr>
        <w:t> </w:t>
      </w:r>
      <w:r>
        <w:rPr>
          <w:color w:val="231F20"/>
          <w:w w:val="110"/>
        </w:rPr>
        <w:t>face</w:t>
      </w:r>
      <w:r>
        <w:rPr>
          <w:color w:val="231F20"/>
          <w:spacing w:val="-5"/>
          <w:w w:val="110"/>
        </w:rPr>
        <w:t> </w:t>
      </w:r>
      <w:r>
        <w:rPr>
          <w:color w:val="231F20"/>
          <w:w w:val="110"/>
        </w:rPr>
        <w:t>of</w:t>
      </w:r>
      <w:r>
        <w:rPr>
          <w:color w:val="231F20"/>
          <w:spacing w:val="-5"/>
          <w:w w:val="110"/>
        </w:rPr>
        <w:t> </w:t>
      </w:r>
      <w:r>
        <w:rPr>
          <w:color w:val="231F20"/>
          <w:w w:val="110"/>
        </w:rPr>
        <w:t>alienation.</w:t>
      </w:r>
      <w:r>
        <w:rPr>
          <w:color w:val="231F20"/>
          <w:spacing w:val="-5"/>
          <w:w w:val="110"/>
        </w:rPr>
        <w:t> </w:t>
      </w:r>
      <w:r>
        <w:rPr>
          <w:color w:val="231F20"/>
          <w:w w:val="110"/>
        </w:rPr>
        <w:t>Com-</w:t>
      </w:r>
      <w:r>
        <w:rPr>
          <w:color w:val="231F20"/>
        </w:rPr>
        <w:t>modity fetishism is Marx’s term for the systematically false consciousness that</w:t>
      </w:r>
      <w:r>
        <w:rPr>
          <w:color w:val="231F20"/>
          <w:spacing w:val="80"/>
          <w:w w:val="110"/>
        </w:rPr>
        <w:t> </w:t>
      </w:r>
      <w:r>
        <w:rPr>
          <w:color w:val="231F20"/>
          <w:w w:val="110"/>
        </w:rPr>
        <w:t>the</w:t>
      </w:r>
      <w:r>
        <w:rPr>
          <w:color w:val="231F20"/>
          <w:spacing w:val="-14"/>
          <w:w w:val="110"/>
        </w:rPr>
        <w:t> </w:t>
      </w:r>
      <w:r>
        <w:rPr>
          <w:color w:val="231F20"/>
          <w:w w:val="110"/>
        </w:rPr>
        <w:t>capitalist</w:t>
      </w:r>
      <w:r>
        <w:rPr>
          <w:color w:val="231F20"/>
          <w:spacing w:val="-13"/>
          <w:w w:val="110"/>
        </w:rPr>
        <w:t> </w:t>
      </w:r>
      <w:r>
        <w:rPr>
          <w:color w:val="231F20"/>
          <w:w w:val="110"/>
        </w:rPr>
        <w:t>reproduction</w:t>
      </w:r>
      <w:r>
        <w:rPr>
          <w:color w:val="231F20"/>
          <w:spacing w:val="-13"/>
          <w:w w:val="110"/>
        </w:rPr>
        <w:t> </w:t>
      </w:r>
      <w:r>
        <w:rPr>
          <w:color w:val="231F20"/>
          <w:w w:val="110"/>
        </w:rPr>
        <w:t>process</w:t>
      </w:r>
      <w:r>
        <w:rPr>
          <w:color w:val="231F20"/>
          <w:spacing w:val="-13"/>
          <w:w w:val="110"/>
        </w:rPr>
        <w:t> </w:t>
      </w:r>
      <w:r>
        <w:rPr>
          <w:color w:val="231F20"/>
          <w:w w:val="110"/>
        </w:rPr>
        <w:t>induces</w:t>
      </w:r>
      <w:r>
        <w:rPr>
          <w:color w:val="231F20"/>
          <w:spacing w:val="-13"/>
          <w:w w:val="110"/>
        </w:rPr>
        <w:t> </w:t>
      </w:r>
      <w:r>
        <w:rPr>
          <w:color w:val="231F20"/>
          <w:w w:val="110"/>
        </w:rPr>
        <w:t>in</w:t>
      </w:r>
      <w:r>
        <w:rPr>
          <w:color w:val="231F20"/>
          <w:spacing w:val="-13"/>
          <w:w w:val="110"/>
        </w:rPr>
        <w:t> </w:t>
      </w:r>
      <w:r>
        <w:rPr>
          <w:color w:val="231F20"/>
          <w:w w:val="110"/>
        </w:rPr>
        <w:t>all</w:t>
      </w:r>
      <w:r>
        <w:rPr>
          <w:color w:val="231F20"/>
          <w:spacing w:val="-13"/>
          <w:w w:val="110"/>
        </w:rPr>
        <w:t> </w:t>
      </w:r>
      <w:r>
        <w:rPr>
          <w:color w:val="231F20"/>
          <w:w w:val="110"/>
        </w:rPr>
        <w:t>participants.</w:t>
      </w:r>
      <w:r>
        <w:rPr>
          <w:color w:val="231F20"/>
          <w:spacing w:val="-13"/>
          <w:w w:val="110"/>
        </w:rPr>
        <w:t> </w:t>
      </w:r>
      <w:r>
        <w:rPr>
          <w:color w:val="231F20"/>
          <w:w w:val="110"/>
        </w:rPr>
        <w:t>While</w:t>
      </w:r>
      <w:r>
        <w:rPr>
          <w:color w:val="231F20"/>
          <w:spacing w:val="-13"/>
          <w:w w:val="110"/>
        </w:rPr>
        <w:t> </w:t>
      </w:r>
      <w:r>
        <w:rPr>
          <w:color w:val="231F20"/>
          <w:w w:val="110"/>
        </w:rPr>
        <w:t>value</w:t>
      </w:r>
      <w:r>
        <w:rPr>
          <w:color w:val="231F20"/>
          <w:spacing w:val="-13"/>
          <w:w w:val="110"/>
        </w:rPr>
        <w:t> </w:t>
      </w:r>
      <w:r>
        <w:rPr>
          <w:color w:val="231F20"/>
          <w:w w:val="110"/>
        </w:rPr>
        <w:t>is the</w:t>
      </w:r>
      <w:r>
        <w:rPr>
          <w:color w:val="231F20"/>
          <w:spacing w:val="-6"/>
          <w:w w:val="110"/>
        </w:rPr>
        <w:t> </w:t>
      </w:r>
      <w:r>
        <w:rPr>
          <w:color w:val="231F20"/>
          <w:w w:val="110"/>
        </w:rPr>
        <w:t>result</w:t>
      </w:r>
      <w:r>
        <w:rPr>
          <w:color w:val="231F20"/>
          <w:spacing w:val="-6"/>
          <w:w w:val="110"/>
        </w:rPr>
        <w:t> </w:t>
      </w:r>
      <w:r>
        <w:rPr>
          <w:color w:val="231F20"/>
          <w:w w:val="110"/>
        </w:rPr>
        <w:t>of</w:t>
      </w:r>
      <w:r>
        <w:rPr>
          <w:color w:val="231F20"/>
          <w:spacing w:val="-6"/>
          <w:w w:val="110"/>
        </w:rPr>
        <w:t> </w:t>
      </w:r>
      <w:r>
        <w:rPr>
          <w:color w:val="231F20"/>
          <w:w w:val="110"/>
        </w:rPr>
        <w:t>human</w:t>
      </w:r>
      <w:r>
        <w:rPr>
          <w:color w:val="231F20"/>
          <w:spacing w:val="-6"/>
          <w:w w:val="110"/>
        </w:rPr>
        <w:t> </w:t>
      </w:r>
      <w:r>
        <w:rPr>
          <w:color w:val="231F20"/>
          <w:w w:val="110"/>
        </w:rPr>
        <w:t>labor</w:t>
      </w:r>
      <w:r>
        <w:rPr>
          <w:color w:val="231F20"/>
          <w:spacing w:val="-6"/>
          <w:w w:val="110"/>
        </w:rPr>
        <w:t> </w:t>
      </w:r>
      <w:r>
        <w:rPr>
          <w:color w:val="231F20"/>
          <w:w w:val="110"/>
        </w:rPr>
        <w:t>and</w:t>
      </w:r>
      <w:r>
        <w:rPr>
          <w:color w:val="231F20"/>
          <w:spacing w:val="-6"/>
          <w:w w:val="110"/>
        </w:rPr>
        <w:t> </w:t>
      </w:r>
      <w:r>
        <w:rPr>
          <w:color w:val="231F20"/>
          <w:w w:val="110"/>
        </w:rPr>
        <w:t>social</w:t>
      </w:r>
      <w:r>
        <w:rPr>
          <w:color w:val="231F20"/>
          <w:spacing w:val="-6"/>
          <w:w w:val="110"/>
        </w:rPr>
        <w:t> </w:t>
      </w:r>
      <w:r>
        <w:rPr>
          <w:color w:val="231F20"/>
          <w:w w:val="110"/>
        </w:rPr>
        <w:t>relations</w:t>
      </w:r>
      <w:r>
        <w:rPr>
          <w:color w:val="231F20"/>
          <w:spacing w:val="-6"/>
          <w:w w:val="110"/>
        </w:rPr>
        <w:t> </w:t>
      </w:r>
      <w:r>
        <w:rPr>
          <w:color w:val="231F20"/>
          <w:w w:val="110"/>
        </w:rPr>
        <w:t>of</w:t>
      </w:r>
      <w:r>
        <w:rPr>
          <w:color w:val="231F20"/>
          <w:spacing w:val="-6"/>
          <w:w w:val="110"/>
        </w:rPr>
        <w:t> </w:t>
      </w:r>
      <w:r>
        <w:rPr>
          <w:color w:val="231F20"/>
          <w:w w:val="110"/>
        </w:rPr>
        <w:t>production,</w:t>
      </w:r>
      <w:r>
        <w:rPr>
          <w:color w:val="231F20"/>
          <w:spacing w:val="-6"/>
          <w:w w:val="110"/>
        </w:rPr>
        <w:t> </w:t>
      </w:r>
      <w:r>
        <w:rPr>
          <w:color w:val="231F20"/>
          <w:w w:val="110"/>
        </w:rPr>
        <w:t>they</w:t>
      </w:r>
      <w:r>
        <w:rPr>
          <w:color w:val="231F20"/>
          <w:spacing w:val="-6"/>
          <w:w w:val="110"/>
        </w:rPr>
        <w:t> </w:t>
      </w:r>
      <w:r>
        <w:rPr>
          <w:color w:val="231F20"/>
          <w:w w:val="110"/>
        </w:rPr>
        <w:t>appear</w:t>
      </w:r>
      <w:r>
        <w:rPr>
          <w:color w:val="231F20"/>
          <w:spacing w:val="-6"/>
          <w:w w:val="110"/>
        </w:rPr>
        <w:t> </w:t>
      </w:r>
      <w:r>
        <w:rPr>
          <w:color w:val="231F20"/>
          <w:w w:val="110"/>
        </w:rPr>
        <w:t>as </w:t>
      </w:r>
      <w:r>
        <w:rPr>
          <w:color w:val="231F20"/>
          <w:spacing w:val="-2"/>
          <w:w w:val="110"/>
        </w:rPr>
        <w:t>inherent</w:t>
      </w:r>
      <w:r>
        <w:rPr>
          <w:color w:val="231F20"/>
          <w:spacing w:val="-4"/>
          <w:w w:val="110"/>
        </w:rPr>
        <w:t> </w:t>
      </w:r>
      <w:r>
        <w:rPr>
          <w:color w:val="231F20"/>
          <w:spacing w:val="-2"/>
          <w:w w:val="110"/>
        </w:rPr>
        <w:t>properties</w:t>
      </w:r>
      <w:r>
        <w:rPr>
          <w:color w:val="231F20"/>
          <w:spacing w:val="-4"/>
          <w:w w:val="110"/>
        </w:rPr>
        <w:t> </w:t>
      </w:r>
      <w:r>
        <w:rPr>
          <w:color w:val="231F20"/>
          <w:spacing w:val="-2"/>
          <w:w w:val="110"/>
        </w:rPr>
        <w:t>of</w:t>
      </w:r>
      <w:r>
        <w:rPr>
          <w:color w:val="231F20"/>
          <w:spacing w:val="-4"/>
          <w:w w:val="110"/>
        </w:rPr>
        <w:t> </w:t>
      </w:r>
      <w:r>
        <w:rPr>
          <w:color w:val="231F20"/>
          <w:spacing w:val="-2"/>
          <w:w w:val="110"/>
        </w:rPr>
        <w:t>the</w:t>
      </w:r>
      <w:r>
        <w:rPr>
          <w:color w:val="231F20"/>
          <w:spacing w:val="-4"/>
          <w:w w:val="110"/>
        </w:rPr>
        <w:t> </w:t>
      </w:r>
      <w:r>
        <w:rPr>
          <w:color w:val="231F20"/>
          <w:spacing w:val="-2"/>
          <w:w w:val="110"/>
        </w:rPr>
        <w:t>things</w:t>
      </w:r>
      <w:r>
        <w:rPr>
          <w:color w:val="231F20"/>
          <w:spacing w:val="-4"/>
          <w:w w:val="110"/>
        </w:rPr>
        <w:t> </w:t>
      </w:r>
      <w:r>
        <w:rPr>
          <w:color w:val="231F20"/>
          <w:spacing w:val="-2"/>
          <w:w w:val="110"/>
        </w:rPr>
        <w:t>exchanged.</w:t>
      </w:r>
      <w:r>
        <w:rPr>
          <w:color w:val="231F20"/>
          <w:spacing w:val="-4"/>
          <w:w w:val="110"/>
        </w:rPr>
        <w:t> </w:t>
      </w:r>
      <w:r>
        <w:rPr>
          <w:color w:val="231F20"/>
          <w:spacing w:val="-2"/>
          <w:w w:val="110"/>
        </w:rPr>
        <w:t>For</w:t>
      </w:r>
      <w:r>
        <w:rPr>
          <w:color w:val="231F20"/>
          <w:spacing w:val="-4"/>
          <w:w w:val="110"/>
        </w:rPr>
        <w:t> </w:t>
      </w:r>
      <w:r>
        <w:rPr>
          <w:color w:val="231F20"/>
          <w:spacing w:val="-2"/>
          <w:w w:val="110"/>
        </w:rPr>
        <w:t>Marx,</w:t>
      </w:r>
      <w:r>
        <w:rPr>
          <w:color w:val="231F20"/>
          <w:spacing w:val="-4"/>
          <w:w w:val="110"/>
        </w:rPr>
        <w:t> </w:t>
      </w:r>
      <w:r>
        <w:rPr>
          <w:color w:val="231F20"/>
          <w:spacing w:val="-2"/>
          <w:w w:val="110"/>
        </w:rPr>
        <w:t>commodity</w:t>
      </w:r>
      <w:r>
        <w:rPr>
          <w:color w:val="231F20"/>
          <w:spacing w:val="-4"/>
          <w:w w:val="110"/>
        </w:rPr>
        <w:t> </w:t>
      </w:r>
      <w:r>
        <w:rPr>
          <w:color w:val="231F20"/>
          <w:spacing w:val="-2"/>
          <w:w w:val="110"/>
        </w:rPr>
        <w:t>fetishism </w:t>
      </w:r>
      <w:r>
        <w:rPr>
          <w:color w:val="231F20"/>
          <w:w w:val="110"/>
        </w:rPr>
        <w:t>is</w:t>
      </w:r>
      <w:r>
        <w:rPr>
          <w:color w:val="231F20"/>
          <w:spacing w:val="-11"/>
          <w:w w:val="110"/>
        </w:rPr>
        <w:t> </w:t>
      </w:r>
      <w:r>
        <w:rPr>
          <w:color w:val="231F20"/>
          <w:w w:val="110"/>
        </w:rPr>
        <w:t>not</w:t>
      </w:r>
      <w:r>
        <w:rPr>
          <w:color w:val="231F20"/>
          <w:spacing w:val="-11"/>
          <w:w w:val="110"/>
        </w:rPr>
        <w:t> </w:t>
      </w:r>
      <w:r>
        <w:rPr>
          <w:color w:val="231F20"/>
          <w:w w:val="110"/>
        </w:rPr>
        <w:t>just</w:t>
      </w:r>
      <w:r>
        <w:rPr>
          <w:color w:val="231F20"/>
          <w:spacing w:val="-11"/>
          <w:w w:val="110"/>
        </w:rPr>
        <w:t> </w:t>
      </w:r>
      <w:r>
        <w:rPr>
          <w:color w:val="231F20"/>
          <w:w w:val="110"/>
        </w:rPr>
        <w:t>a</w:t>
      </w:r>
      <w:r>
        <w:rPr>
          <w:color w:val="231F20"/>
          <w:spacing w:val="-11"/>
          <w:w w:val="110"/>
        </w:rPr>
        <w:t> </w:t>
      </w:r>
      <w:r>
        <w:rPr>
          <w:color w:val="231F20"/>
          <w:w w:val="110"/>
        </w:rPr>
        <w:t>mistaken</w:t>
      </w:r>
      <w:r>
        <w:rPr>
          <w:color w:val="231F20"/>
          <w:spacing w:val="-11"/>
          <w:w w:val="110"/>
        </w:rPr>
        <w:t> </w:t>
      </w:r>
      <w:r>
        <w:rPr>
          <w:color w:val="231F20"/>
          <w:w w:val="110"/>
        </w:rPr>
        <w:t>belief</w:t>
      </w:r>
      <w:r>
        <w:rPr>
          <w:color w:val="231F20"/>
          <w:spacing w:val="-11"/>
          <w:w w:val="110"/>
        </w:rPr>
        <w:t> </w:t>
      </w:r>
      <w:r>
        <w:rPr>
          <w:color w:val="231F20"/>
          <w:w w:val="110"/>
        </w:rPr>
        <w:t>–</w:t>
      </w:r>
      <w:r>
        <w:rPr>
          <w:color w:val="231F20"/>
          <w:spacing w:val="-11"/>
          <w:w w:val="110"/>
        </w:rPr>
        <w:t> </w:t>
      </w:r>
      <w:r>
        <w:rPr>
          <w:color w:val="231F20"/>
          <w:w w:val="110"/>
        </w:rPr>
        <w:t>it</w:t>
      </w:r>
      <w:r>
        <w:rPr>
          <w:color w:val="231F20"/>
          <w:spacing w:val="-11"/>
          <w:w w:val="110"/>
        </w:rPr>
        <w:t> </w:t>
      </w:r>
      <w:r>
        <w:rPr>
          <w:color w:val="231F20"/>
          <w:w w:val="110"/>
        </w:rPr>
        <w:t>is</w:t>
      </w:r>
      <w:r>
        <w:rPr>
          <w:color w:val="231F20"/>
          <w:spacing w:val="-11"/>
          <w:w w:val="110"/>
        </w:rPr>
        <w:t> </w:t>
      </w:r>
      <w:r>
        <w:rPr>
          <w:color w:val="231F20"/>
          <w:w w:val="110"/>
        </w:rPr>
        <w:t>structurally</w:t>
      </w:r>
      <w:r>
        <w:rPr>
          <w:color w:val="231F20"/>
          <w:spacing w:val="-11"/>
          <w:w w:val="110"/>
        </w:rPr>
        <w:t> </w:t>
      </w:r>
      <w:r>
        <w:rPr>
          <w:color w:val="231F20"/>
          <w:w w:val="110"/>
        </w:rPr>
        <w:t>produced</w:t>
      </w:r>
      <w:r>
        <w:rPr>
          <w:color w:val="231F20"/>
          <w:spacing w:val="-11"/>
          <w:w w:val="110"/>
        </w:rPr>
        <w:t> </w:t>
      </w:r>
      <w:r>
        <w:rPr>
          <w:color w:val="231F20"/>
          <w:w w:val="110"/>
        </w:rPr>
        <w:t>by</w:t>
      </w:r>
      <w:r>
        <w:rPr>
          <w:color w:val="231F20"/>
          <w:spacing w:val="-11"/>
          <w:w w:val="110"/>
        </w:rPr>
        <w:t> </w:t>
      </w:r>
      <w:r>
        <w:rPr>
          <w:color w:val="231F20"/>
          <w:w w:val="110"/>
        </w:rPr>
        <w:t>market</w:t>
      </w:r>
      <w:r>
        <w:rPr>
          <w:color w:val="231F20"/>
          <w:spacing w:val="-11"/>
          <w:w w:val="110"/>
        </w:rPr>
        <w:t> </w:t>
      </w:r>
      <w:r>
        <w:rPr>
          <w:color w:val="231F20"/>
          <w:w w:val="110"/>
        </w:rPr>
        <w:t>exchange itself.</w:t>
      </w:r>
      <w:r>
        <w:rPr>
          <w:color w:val="231F20"/>
          <w:spacing w:val="-12"/>
          <w:w w:val="110"/>
        </w:rPr>
        <w:t> </w:t>
      </w:r>
      <w:r>
        <w:rPr>
          <w:color w:val="231F20"/>
          <w:w w:val="110"/>
        </w:rPr>
        <w:t>Not</w:t>
      </w:r>
      <w:r>
        <w:rPr>
          <w:color w:val="231F20"/>
          <w:spacing w:val="-12"/>
          <w:w w:val="110"/>
        </w:rPr>
        <w:t> </w:t>
      </w:r>
      <w:r>
        <w:rPr>
          <w:color w:val="231F20"/>
          <w:w w:val="110"/>
        </w:rPr>
        <w:t>only</w:t>
      </w:r>
      <w:r>
        <w:rPr>
          <w:color w:val="231F20"/>
          <w:spacing w:val="-12"/>
          <w:w w:val="110"/>
        </w:rPr>
        <w:t> </w:t>
      </w:r>
      <w:r>
        <w:rPr>
          <w:color w:val="231F20"/>
          <w:w w:val="110"/>
        </w:rPr>
        <w:t>market</w:t>
      </w:r>
      <w:r>
        <w:rPr>
          <w:color w:val="231F20"/>
          <w:spacing w:val="-12"/>
          <w:w w:val="110"/>
        </w:rPr>
        <w:t> </w:t>
      </w:r>
      <w:r>
        <w:rPr>
          <w:color w:val="231F20"/>
          <w:w w:val="110"/>
        </w:rPr>
        <w:t>actors,</w:t>
      </w:r>
      <w:r>
        <w:rPr>
          <w:color w:val="231F20"/>
          <w:spacing w:val="-12"/>
          <w:w w:val="110"/>
        </w:rPr>
        <w:t> </w:t>
      </w:r>
      <w:r>
        <w:rPr>
          <w:color w:val="231F20"/>
          <w:w w:val="110"/>
        </w:rPr>
        <w:t>but</w:t>
      </w:r>
      <w:r>
        <w:rPr>
          <w:color w:val="231F20"/>
          <w:spacing w:val="-12"/>
          <w:w w:val="110"/>
        </w:rPr>
        <w:t> </w:t>
      </w:r>
      <w:r>
        <w:rPr>
          <w:color w:val="231F20"/>
          <w:w w:val="110"/>
        </w:rPr>
        <w:t>even</w:t>
      </w:r>
      <w:r>
        <w:rPr>
          <w:color w:val="231F20"/>
          <w:spacing w:val="-12"/>
          <w:w w:val="110"/>
        </w:rPr>
        <w:t> </w:t>
      </w:r>
      <w:r>
        <w:rPr>
          <w:color w:val="231F20"/>
          <w:w w:val="110"/>
        </w:rPr>
        <w:t>economists</w:t>
      </w:r>
      <w:r>
        <w:rPr>
          <w:color w:val="231F20"/>
          <w:spacing w:val="-12"/>
          <w:w w:val="110"/>
        </w:rPr>
        <w:t> </w:t>
      </w:r>
      <w:r>
        <w:rPr>
          <w:color w:val="231F20"/>
          <w:w w:val="110"/>
        </w:rPr>
        <w:t>who</w:t>
      </w:r>
      <w:r>
        <w:rPr>
          <w:color w:val="231F20"/>
          <w:spacing w:val="-12"/>
          <w:w w:val="110"/>
        </w:rPr>
        <w:t> </w:t>
      </w:r>
      <w:r>
        <w:rPr>
          <w:color w:val="231F20"/>
          <w:w w:val="110"/>
        </w:rPr>
        <w:t>understand</w:t>
      </w:r>
      <w:r>
        <w:rPr>
          <w:color w:val="231F20"/>
          <w:spacing w:val="-12"/>
          <w:w w:val="110"/>
        </w:rPr>
        <w:t> </w:t>
      </w:r>
      <w:r>
        <w:rPr>
          <w:color w:val="231F20"/>
          <w:w w:val="110"/>
        </w:rPr>
        <w:t>capital-</w:t>
      </w:r>
      <w:r>
        <w:rPr>
          <w:color w:val="231F20"/>
        </w:rPr>
        <w:t>ism</w:t>
      </w:r>
      <w:r>
        <w:rPr>
          <w:color w:val="231F20"/>
          <w:spacing w:val="26"/>
        </w:rPr>
        <w:t> </w:t>
      </w:r>
      <w:r>
        <w:rPr>
          <w:color w:val="231F20"/>
        </w:rPr>
        <w:t>intellectually,</w:t>
      </w:r>
      <w:r>
        <w:rPr>
          <w:color w:val="231F20"/>
          <w:spacing w:val="26"/>
        </w:rPr>
        <w:t> </w:t>
      </w:r>
      <w:r>
        <w:rPr>
          <w:color w:val="231F20"/>
        </w:rPr>
        <w:t>are</w:t>
      </w:r>
      <w:r>
        <w:rPr>
          <w:color w:val="231F20"/>
          <w:spacing w:val="26"/>
        </w:rPr>
        <w:t> </w:t>
      </w:r>
      <w:r>
        <w:rPr>
          <w:color w:val="231F20"/>
        </w:rPr>
        <w:t>compelled</w:t>
      </w:r>
      <w:r>
        <w:rPr>
          <w:color w:val="231F20"/>
          <w:spacing w:val="26"/>
        </w:rPr>
        <w:t> </w:t>
      </w:r>
      <w:r>
        <w:rPr>
          <w:color w:val="231F20"/>
        </w:rPr>
        <w:t>to</w:t>
      </w:r>
      <w:r>
        <w:rPr>
          <w:color w:val="231F20"/>
          <w:spacing w:val="26"/>
        </w:rPr>
        <w:t> </w:t>
      </w:r>
      <w:r>
        <w:rPr>
          <w:color w:val="231F20"/>
        </w:rPr>
        <w:t>act</w:t>
      </w:r>
      <w:r>
        <w:rPr>
          <w:color w:val="231F20"/>
          <w:spacing w:val="26"/>
        </w:rPr>
        <w:t> </w:t>
      </w:r>
      <w:r>
        <w:rPr>
          <w:color w:val="231F20"/>
        </w:rPr>
        <w:t>as</w:t>
      </w:r>
      <w:r>
        <w:rPr>
          <w:color w:val="231F20"/>
          <w:spacing w:val="26"/>
        </w:rPr>
        <w:t> </w:t>
      </w:r>
      <w:r>
        <w:rPr>
          <w:color w:val="231F20"/>
        </w:rPr>
        <w:t>if</w:t>
      </w:r>
      <w:r>
        <w:rPr>
          <w:color w:val="231F20"/>
          <w:spacing w:val="26"/>
        </w:rPr>
        <w:t> </w:t>
      </w:r>
      <w:r>
        <w:rPr>
          <w:color w:val="231F20"/>
        </w:rPr>
        <w:t>commodities</w:t>
      </w:r>
      <w:r>
        <w:rPr>
          <w:color w:val="231F20"/>
          <w:spacing w:val="26"/>
        </w:rPr>
        <w:t> </w:t>
      </w:r>
      <w:r>
        <w:rPr>
          <w:color w:val="231F20"/>
        </w:rPr>
        <w:t>really</w:t>
      </w:r>
      <w:r>
        <w:rPr>
          <w:color w:val="231F20"/>
          <w:spacing w:val="26"/>
        </w:rPr>
        <w:t> </w:t>
      </w:r>
      <w:r>
        <w:rPr>
          <w:color w:val="231F20"/>
        </w:rPr>
        <w:t>do</w:t>
      </w:r>
      <w:r>
        <w:rPr>
          <w:color w:val="231F20"/>
          <w:spacing w:val="26"/>
        </w:rPr>
        <w:t> </w:t>
      </w:r>
      <w:r>
        <w:rPr>
          <w:color w:val="231F20"/>
        </w:rPr>
        <w:t>have</w:t>
      </w:r>
      <w:r>
        <w:rPr>
          <w:color w:val="231F20"/>
          <w:spacing w:val="26"/>
        </w:rPr>
        <w:t> </w:t>
      </w:r>
      <w:r>
        <w:rPr>
          <w:color w:val="231F20"/>
        </w:rPr>
        <w:t>intrin-</w:t>
      </w:r>
      <w:r>
        <w:rPr>
          <w:color w:val="231F20"/>
          <w:w w:val="110"/>
        </w:rPr>
        <w:t>sic</w:t>
      </w:r>
      <w:r>
        <w:rPr>
          <w:color w:val="231F20"/>
          <w:spacing w:val="-5"/>
          <w:w w:val="110"/>
        </w:rPr>
        <w:t> </w:t>
      </w:r>
      <w:r>
        <w:rPr>
          <w:color w:val="231F20"/>
          <w:w w:val="110"/>
        </w:rPr>
        <w:t>value.</w:t>
      </w:r>
      <w:r>
        <w:rPr>
          <w:color w:val="231F20"/>
          <w:spacing w:val="-5"/>
          <w:w w:val="110"/>
        </w:rPr>
        <w:t> </w:t>
      </w:r>
      <w:r>
        <w:rPr>
          <w:color w:val="231F20"/>
          <w:w w:val="110"/>
        </w:rPr>
        <w:t>Social</w:t>
      </w:r>
      <w:r>
        <w:rPr>
          <w:color w:val="231F20"/>
          <w:spacing w:val="-5"/>
          <w:w w:val="110"/>
        </w:rPr>
        <w:t> </w:t>
      </w:r>
      <w:r>
        <w:rPr>
          <w:color w:val="231F20"/>
          <w:w w:val="110"/>
        </w:rPr>
        <w:t>relations,</w:t>
      </w:r>
      <w:r>
        <w:rPr>
          <w:color w:val="231F20"/>
          <w:spacing w:val="-5"/>
          <w:w w:val="110"/>
        </w:rPr>
        <w:t> </w:t>
      </w:r>
      <w:r>
        <w:rPr>
          <w:color w:val="231F20"/>
          <w:w w:val="110"/>
        </w:rPr>
        <w:t>i.e.,</w:t>
      </w:r>
      <w:r>
        <w:rPr>
          <w:color w:val="231F20"/>
          <w:spacing w:val="-5"/>
          <w:w w:val="110"/>
        </w:rPr>
        <w:t> </w:t>
      </w:r>
      <w:r>
        <w:rPr>
          <w:color w:val="231F20"/>
          <w:w w:val="110"/>
        </w:rPr>
        <w:t>relations</w:t>
      </w:r>
      <w:r>
        <w:rPr>
          <w:color w:val="231F20"/>
          <w:spacing w:val="-5"/>
          <w:w w:val="110"/>
        </w:rPr>
        <w:t> </w:t>
      </w:r>
      <w:r>
        <w:rPr>
          <w:color w:val="231F20"/>
          <w:w w:val="110"/>
        </w:rPr>
        <w:t>between</w:t>
      </w:r>
      <w:r>
        <w:rPr>
          <w:color w:val="231F20"/>
          <w:spacing w:val="-5"/>
          <w:w w:val="110"/>
        </w:rPr>
        <w:t> </w:t>
      </w:r>
      <w:r>
        <w:rPr>
          <w:color w:val="231F20"/>
          <w:w w:val="110"/>
        </w:rPr>
        <w:t>people,</w:t>
      </w:r>
      <w:r>
        <w:rPr>
          <w:color w:val="231F20"/>
          <w:spacing w:val="-5"/>
          <w:w w:val="110"/>
        </w:rPr>
        <w:t> </w:t>
      </w:r>
      <w:r>
        <w:rPr>
          <w:color w:val="231F20"/>
          <w:w w:val="110"/>
        </w:rPr>
        <w:t>appear</w:t>
      </w:r>
      <w:r>
        <w:rPr>
          <w:color w:val="231F20"/>
          <w:spacing w:val="-5"/>
          <w:w w:val="110"/>
        </w:rPr>
        <w:t> </w:t>
      </w:r>
      <w:r>
        <w:rPr>
          <w:color w:val="231F20"/>
          <w:w w:val="110"/>
        </w:rPr>
        <w:t>as</w:t>
      </w:r>
      <w:r>
        <w:rPr>
          <w:color w:val="231F20"/>
          <w:spacing w:val="-5"/>
          <w:w w:val="110"/>
        </w:rPr>
        <w:t> </w:t>
      </w:r>
      <w:r>
        <w:rPr>
          <w:color w:val="231F20"/>
          <w:w w:val="110"/>
        </w:rPr>
        <w:t>relations </w:t>
      </w:r>
      <w:r>
        <w:rPr>
          <w:color w:val="231F20"/>
          <w:spacing w:val="-2"/>
          <w:w w:val="110"/>
        </w:rPr>
        <w:t>between</w:t>
      </w:r>
      <w:r>
        <w:rPr>
          <w:color w:val="231F20"/>
          <w:spacing w:val="-7"/>
          <w:w w:val="110"/>
        </w:rPr>
        <w:t> </w:t>
      </w:r>
      <w:r>
        <w:rPr>
          <w:color w:val="231F20"/>
          <w:spacing w:val="-2"/>
          <w:w w:val="110"/>
        </w:rPr>
        <w:t>things.</w:t>
      </w:r>
      <w:r>
        <w:rPr>
          <w:color w:val="231F20"/>
          <w:spacing w:val="-7"/>
          <w:w w:val="110"/>
        </w:rPr>
        <w:t> </w:t>
      </w:r>
      <w:r>
        <w:rPr>
          <w:color w:val="231F20"/>
          <w:spacing w:val="-2"/>
          <w:w w:val="110"/>
        </w:rPr>
        <w:t>However,</w:t>
      </w:r>
      <w:r>
        <w:rPr>
          <w:color w:val="231F20"/>
          <w:spacing w:val="-7"/>
          <w:w w:val="110"/>
        </w:rPr>
        <w:t> </w:t>
      </w:r>
      <w:r>
        <w:rPr>
          <w:color w:val="231F20"/>
          <w:spacing w:val="-2"/>
          <w:w w:val="110"/>
        </w:rPr>
        <w:t>the</w:t>
      </w:r>
      <w:r>
        <w:rPr>
          <w:color w:val="231F20"/>
          <w:spacing w:val="-7"/>
          <w:w w:val="110"/>
        </w:rPr>
        <w:t> </w:t>
      </w:r>
      <w:r>
        <w:rPr>
          <w:color w:val="231F20"/>
          <w:spacing w:val="-2"/>
          <w:w w:val="110"/>
        </w:rPr>
        <w:t>era</w:t>
      </w:r>
      <w:r>
        <w:rPr>
          <w:color w:val="231F20"/>
          <w:spacing w:val="-7"/>
          <w:w w:val="110"/>
        </w:rPr>
        <w:t> </w:t>
      </w:r>
      <w:r>
        <w:rPr>
          <w:color w:val="231F20"/>
          <w:spacing w:val="-2"/>
          <w:w w:val="110"/>
        </w:rPr>
        <w:t>of</w:t>
      </w:r>
      <w:r>
        <w:rPr>
          <w:color w:val="231F20"/>
          <w:spacing w:val="-7"/>
          <w:w w:val="110"/>
        </w:rPr>
        <w:t> </w:t>
      </w:r>
      <w:r>
        <w:rPr>
          <w:color w:val="231F20"/>
          <w:spacing w:val="-2"/>
          <w:w w:val="110"/>
        </w:rPr>
        <w:t>monopoly</w:t>
      </w:r>
      <w:r>
        <w:rPr>
          <w:color w:val="231F20"/>
          <w:spacing w:val="-7"/>
          <w:w w:val="110"/>
        </w:rPr>
        <w:t> </w:t>
      </w:r>
      <w:r>
        <w:rPr>
          <w:color w:val="231F20"/>
          <w:spacing w:val="-2"/>
          <w:w w:val="110"/>
        </w:rPr>
        <w:t>capitalism</w:t>
      </w:r>
      <w:r>
        <w:rPr>
          <w:color w:val="231F20"/>
          <w:spacing w:val="-7"/>
          <w:w w:val="110"/>
        </w:rPr>
        <w:t> </w:t>
      </w:r>
      <w:r>
        <w:rPr>
          <w:color w:val="231F20"/>
          <w:spacing w:val="-2"/>
          <w:w w:val="110"/>
        </w:rPr>
        <w:t>seems</w:t>
      </w:r>
      <w:r>
        <w:rPr>
          <w:color w:val="231F20"/>
          <w:spacing w:val="-7"/>
          <w:w w:val="110"/>
        </w:rPr>
        <w:t> </w:t>
      </w:r>
      <w:r>
        <w:rPr>
          <w:color w:val="231F20"/>
          <w:spacing w:val="-2"/>
          <w:w w:val="110"/>
        </w:rPr>
        <w:t>to</w:t>
      </w:r>
      <w:r>
        <w:rPr>
          <w:color w:val="231F20"/>
          <w:spacing w:val="-7"/>
          <w:w w:val="110"/>
        </w:rPr>
        <w:t> </w:t>
      </w:r>
      <w:r>
        <w:rPr>
          <w:color w:val="231F20"/>
          <w:spacing w:val="-2"/>
          <w:w w:val="110"/>
        </w:rPr>
        <w:t>allow</w:t>
      </w:r>
      <w:r>
        <w:rPr>
          <w:color w:val="231F20"/>
          <w:spacing w:val="-7"/>
          <w:w w:val="110"/>
        </w:rPr>
        <w:t> </w:t>
      </w:r>
      <w:r>
        <w:rPr>
          <w:color w:val="231F20"/>
          <w:spacing w:val="-2"/>
          <w:w w:val="110"/>
        </w:rPr>
        <w:t>for </w:t>
      </w:r>
      <w:r>
        <w:rPr>
          <w:color w:val="231F20"/>
          <w:w w:val="110"/>
        </w:rPr>
        <w:t>some</w:t>
      </w:r>
      <w:r>
        <w:rPr>
          <w:color w:val="231F20"/>
          <w:spacing w:val="-1"/>
          <w:w w:val="110"/>
        </w:rPr>
        <w:t> </w:t>
      </w:r>
      <w:r>
        <w:rPr>
          <w:color w:val="231F20"/>
          <w:w w:val="110"/>
        </w:rPr>
        <w:t>degree</w:t>
      </w:r>
      <w:r>
        <w:rPr>
          <w:color w:val="231F20"/>
          <w:spacing w:val="-1"/>
          <w:w w:val="110"/>
        </w:rPr>
        <w:t> </w:t>
      </w:r>
      <w:r>
        <w:rPr>
          <w:color w:val="231F20"/>
          <w:w w:val="110"/>
        </w:rPr>
        <w:t>of</w:t>
      </w:r>
      <w:r>
        <w:rPr>
          <w:color w:val="231F20"/>
          <w:spacing w:val="-1"/>
          <w:w w:val="110"/>
        </w:rPr>
        <w:t> </w:t>
      </w:r>
      <w:r>
        <w:rPr>
          <w:color w:val="231F20"/>
          <w:w w:val="110"/>
        </w:rPr>
        <w:t>active</w:t>
      </w:r>
      <w:r>
        <w:rPr>
          <w:color w:val="231F20"/>
          <w:spacing w:val="-1"/>
          <w:w w:val="110"/>
        </w:rPr>
        <w:t> </w:t>
      </w:r>
      <w:r>
        <w:rPr>
          <w:color w:val="231F20"/>
          <w:w w:val="110"/>
        </w:rPr>
        <w:t>agency</w:t>
      </w:r>
      <w:r>
        <w:rPr>
          <w:color w:val="231F20"/>
          <w:spacing w:val="-1"/>
          <w:w w:val="110"/>
        </w:rPr>
        <w:t> </w:t>
      </w:r>
      <w:r>
        <w:rPr>
          <w:color w:val="231F20"/>
          <w:w w:val="110"/>
        </w:rPr>
        <w:t>to</w:t>
      </w:r>
      <w:r>
        <w:rPr>
          <w:color w:val="231F20"/>
          <w:spacing w:val="-1"/>
          <w:w w:val="110"/>
        </w:rPr>
        <w:t> </w:t>
      </w:r>
      <w:r>
        <w:rPr>
          <w:color w:val="231F20"/>
          <w:w w:val="110"/>
        </w:rPr>
        <w:t>some</w:t>
      </w:r>
      <w:r>
        <w:rPr>
          <w:color w:val="231F20"/>
          <w:spacing w:val="-1"/>
          <w:w w:val="110"/>
        </w:rPr>
        <w:t> </w:t>
      </w:r>
      <w:r>
        <w:rPr>
          <w:color w:val="231F20"/>
          <w:w w:val="110"/>
        </w:rPr>
        <w:t>market</w:t>
      </w:r>
      <w:r>
        <w:rPr>
          <w:color w:val="231F20"/>
          <w:spacing w:val="-1"/>
          <w:w w:val="110"/>
        </w:rPr>
        <w:t> </w:t>
      </w:r>
      <w:r>
        <w:rPr>
          <w:color w:val="231F20"/>
          <w:w w:val="110"/>
        </w:rPr>
        <w:t>participants,</w:t>
      </w:r>
      <w:r>
        <w:rPr>
          <w:color w:val="231F20"/>
          <w:spacing w:val="-1"/>
          <w:w w:val="110"/>
        </w:rPr>
        <w:t> </w:t>
      </w:r>
      <w:r>
        <w:rPr>
          <w:color w:val="231F20"/>
          <w:w w:val="110"/>
        </w:rPr>
        <w:t>namely</w:t>
      </w:r>
      <w:r>
        <w:rPr>
          <w:color w:val="231F20"/>
          <w:spacing w:val="-1"/>
          <w:w w:val="110"/>
        </w:rPr>
        <w:t> </w:t>
      </w:r>
      <w:r>
        <w:rPr>
          <w:color w:val="231F20"/>
          <w:w w:val="110"/>
        </w:rPr>
        <w:t>the</w:t>
      </w:r>
      <w:r>
        <w:rPr>
          <w:color w:val="231F20"/>
          <w:spacing w:val="-1"/>
          <w:w w:val="110"/>
        </w:rPr>
        <w:t> </w:t>
      </w:r>
      <w:r>
        <w:rPr>
          <w:color w:val="231F20"/>
          <w:w w:val="110"/>
        </w:rPr>
        <w:t>mo-</w:t>
      </w:r>
      <w:r>
        <w:rPr>
          <w:color w:val="231F20"/>
        </w:rPr>
        <w:t>nopolists who can presumably organize cartels, control and allocate quantities</w:t>
      </w:r>
      <w:r>
        <w:rPr>
          <w:color w:val="231F20"/>
          <w:spacing w:val="40"/>
        </w:rPr>
        <w:t> </w:t>
      </w:r>
      <w:r>
        <w:rPr>
          <w:color w:val="231F20"/>
        </w:rPr>
        <w:t>and set prices. Then they are also able to gain further agency by capturing the </w:t>
      </w:r>
      <w:r>
        <w:rPr>
          <w:color w:val="231F20"/>
          <w:w w:val="110"/>
        </w:rPr>
        <w:t>state.</w:t>
      </w:r>
      <w:r>
        <w:rPr>
          <w:color w:val="231F20"/>
          <w:spacing w:val="-7"/>
          <w:w w:val="110"/>
        </w:rPr>
        <w:t> </w:t>
      </w:r>
      <w:r>
        <w:rPr>
          <w:color w:val="231F20"/>
          <w:w w:val="110"/>
        </w:rPr>
        <w:t>The</w:t>
      </w:r>
      <w:r>
        <w:rPr>
          <w:color w:val="231F20"/>
          <w:spacing w:val="-7"/>
          <w:w w:val="110"/>
        </w:rPr>
        <w:t> </w:t>
      </w:r>
      <w:r>
        <w:rPr>
          <w:color w:val="231F20"/>
          <w:w w:val="110"/>
        </w:rPr>
        <w:t>tariff</w:t>
      </w:r>
      <w:r>
        <w:rPr>
          <w:color w:val="231F20"/>
          <w:spacing w:val="-7"/>
          <w:w w:val="110"/>
        </w:rPr>
        <w:t> </w:t>
      </w:r>
      <w:r>
        <w:rPr>
          <w:color w:val="231F20"/>
          <w:w w:val="110"/>
        </w:rPr>
        <w:t>barriers</w:t>
      </w:r>
      <w:r>
        <w:rPr>
          <w:color w:val="231F20"/>
          <w:spacing w:val="-7"/>
          <w:w w:val="110"/>
        </w:rPr>
        <w:t> </w:t>
      </w:r>
      <w:r>
        <w:rPr>
          <w:color w:val="231F20"/>
          <w:w w:val="110"/>
        </w:rPr>
        <w:t>were</w:t>
      </w:r>
      <w:r>
        <w:rPr>
          <w:color w:val="231F20"/>
          <w:spacing w:val="-7"/>
          <w:w w:val="110"/>
        </w:rPr>
        <w:t> </w:t>
      </w:r>
      <w:r>
        <w:rPr>
          <w:color w:val="231F20"/>
          <w:w w:val="110"/>
        </w:rPr>
        <w:t>imposed</w:t>
      </w:r>
      <w:r>
        <w:rPr>
          <w:color w:val="231F20"/>
          <w:spacing w:val="-7"/>
          <w:w w:val="110"/>
        </w:rPr>
        <w:t> </w:t>
      </w:r>
      <w:r>
        <w:rPr>
          <w:color w:val="231F20"/>
          <w:w w:val="110"/>
        </w:rPr>
        <w:t>by</w:t>
      </w:r>
      <w:r>
        <w:rPr>
          <w:color w:val="231F20"/>
          <w:spacing w:val="-7"/>
          <w:w w:val="110"/>
        </w:rPr>
        <w:t> </w:t>
      </w:r>
      <w:r>
        <w:rPr>
          <w:color w:val="231F20"/>
          <w:w w:val="110"/>
        </w:rPr>
        <w:t>the</w:t>
      </w:r>
      <w:r>
        <w:rPr>
          <w:color w:val="231F20"/>
          <w:spacing w:val="-7"/>
          <w:w w:val="110"/>
        </w:rPr>
        <w:t> </w:t>
      </w:r>
      <w:r>
        <w:rPr>
          <w:color w:val="231F20"/>
          <w:w w:val="110"/>
        </w:rPr>
        <w:t>state</w:t>
      </w:r>
      <w:r>
        <w:rPr>
          <w:color w:val="231F20"/>
          <w:spacing w:val="-7"/>
          <w:w w:val="110"/>
        </w:rPr>
        <w:t> </w:t>
      </w:r>
      <w:r>
        <w:rPr>
          <w:color w:val="231F20"/>
          <w:w w:val="110"/>
        </w:rPr>
        <w:t>directed</w:t>
      </w:r>
      <w:r>
        <w:rPr>
          <w:color w:val="231F20"/>
          <w:spacing w:val="-7"/>
          <w:w w:val="110"/>
        </w:rPr>
        <w:t> </w:t>
      </w:r>
      <w:r>
        <w:rPr>
          <w:color w:val="231F20"/>
          <w:w w:val="110"/>
        </w:rPr>
        <w:t>by</w:t>
      </w:r>
      <w:r>
        <w:rPr>
          <w:color w:val="231F20"/>
          <w:spacing w:val="-7"/>
          <w:w w:val="110"/>
        </w:rPr>
        <w:t> </w:t>
      </w:r>
      <w:r>
        <w:rPr>
          <w:color w:val="231F20"/>
          <w:w w:val="110"/>
        </w:rPr>
        <w:t>the</w:t>
      </w:r>
      <w:r>
        <w:rPr>
          <w:color w:val="231F20"/>
          <w:spacing w:val="-7"/>
          <w:w w:val="110"/>
        </w:rPr>
        <w:t> </w:t>
      </w:r>
      <w:r>
        <w:rPr>
          <w:color w:val="231F20"/>
          <w:w w:val="110"/>
        </w:rPr>
        <w:t>monopo-lists</w:t>
      </w:r>
      <w:r>
        <w:rPr>
          <w:color w:val="231F20"/>
          <w:spacing w:val="-6"/>
          <w:w w:val="110"/>
        </w:rPr>
        <w:t> </w:t>
      </w:r>
      <w:r>
        <w:rPr>
          <w:color w:val="231F20"/>
          <w:w w:val="110"/>
        </w:rPr>
        <w:t>only</w:t>
      </w:r>
      <w:r>
        <w:rPr>
          <w:color w:val="231F20"/>
          <w:spacing w:val="-6"/>
          <w:w w:val="110"/>
        </w:rPr>
        <w:t> </w:t>
      </w:r>
      <w:r>
        <w:rPr>
          <w:color w:val="231F20"/>
          <w:w w:val="110"/>
        </w:rPr>
        <w:t>in</w:t>
      </w:r>
      <w:r>
        <w:rPr>
          <w:color w:val="231F20"/>
          <w:spacing w:val="-6"/>
          <w:w w:val="110"/>
        </w:rPr>
        <w:t> </w:t>
      </w:r>
      <w:r>
        <w:rPr>
          <w:color w:val="231F20"/>
          <w:w w:val="110"/>
        </w:rPr>
        <w:t>the</w:t>
      </w:r>
      <w:r>
        <w:rPr>
          <w:color w:val="231F20"/>
          <w:spacing w:val="-6"/>
          <w:w w:val="110"/>
        </w:rPr>
        <w:t> </w:t>
      </w:r>
      <w:r>
        <w:rPr>
          <w:color w:val="231F20"/>
          <w:w w:val="110"/>
        </w:rPr>
        <w:t>1880s.</w:t>
      </w:r>
      <w:r>
        <w:rPr>
          <w:color w:val="231F20"/>
          <w:spacing w:val="-6"/>
          <w:w w:val="110"/>
        </w:rPr>
        <w:t> </w:t>
      </w:r>
      <w:r>
        <w:rPr>
          <w:color w:val="231F20"/>
          <w:w w:val="110"/>
        </w:rPr>
        <w:t>However,</w:t>
      </w:r>
      <w:r>
        <w:rPr>
          <w:color w:val="231F20"/>
          <w:spacing w:val="-6"/>
          <w:w w:val="110"/>
        </w:rPr>
        <w:t> </w:t>
      </w:r>
      <w:r>
        <w:rPr>
          <w:color w:val="231F20"/>
          <w:w w:val="110"/>
        </w:rPr>
        <w:t>the</w:t>
      </w:r>
      <w:r>
        <w:rPr>
          <w:color w:val="231F20"/>
          <w:spacing w:val="-6"/>
          <w:w w:val="110"/>
        </w:rPr>
        <w:t> </w:t>
      </w:r>
      <w:r>
        <w:rPr>
          <w:color w:val="231F20"/>
          <w:w w:val="110"/>
        </w:rPr>
        <w:t>anarchism</w:t>
      </w:r>
      <w:r>
        <w:rPr>
          <w:color w:val="231F20"/>
          <w:spacing w:val="-6"/>
          <w:w w:val="110"/>
        </w:rPr>
        <w:t> </w:t>
      </w:r>
      <w:r>
        <w:rPr>
          <w:color w:val="231F20"/>
          <w:w w:val="110"/>
        </w:rPr>
        <w:t>of</w:t>
      </w:r>
      <w:r>
        <w:rPr>
          <w:color w:val="231F20"/>
          <w:spacing w:val="-6"/>
          <w:w w:val="110"/>
        </w:rPr>
        <w:t> </w:t>
      </w:r>
      <w:r>
        <w:rPr>
          <w:color w:val="231F20"/>
          <w:w w:val="110"/>
        </w:rPr>
        <w:t>the</w:t>
      </w:r>
      <w:r>
        <w:rPr>
          <w:color w:val="231F20"/>
          <w:spacing w:val="-6"/>
          <w:w w:val="110"/>
        </w:rPr>
        <w:t> </w:t>
      </w:r>
      <w:r>
        <w:rPr>
          <w:color w:val="231F20"/>
          <w:w w:val="110"/>
        </w:rPr>
        <w:t>market,</w:t>
      </w:r>
      <w:r>
        <w:rPr>
          <w:color w:val="231F20"/>
          <w:spacing w:val="-6"/>
          <w:w w:val="110"/>
        </w:rPr>
        <w:t> </w:t>
      </w:r>
      <w:r>
        <w:rPr>
          <w:color w:val="231F20"/>
          <w:w w:val="110"/>
        </w:rPr>
        <w:t>and</w:t>
      </w:r>
      <w:r>
        <w:rPr>
          <w:color w:val="231F20"/>
          <w:spacing w:val="-6"/>
          <w:w w:val="110"/>
        </w:rPr>
        <w:t> </w:t>
      </w:r>
      <w:r>
        <w:rPr>
          <w:color w:val="231F20"/>
          <w:w w:val="110"/>
        </w:rPr>
        <w:t>with</w:t>
      </w:r>
      <w:r>
        <w:rPr>
          <w:color w:val="231F20"/>
          <w:spacing w:val="-6"/>
          <w:w w:val="110"/>
        </w:rPr>
        <w:t> </w:t>
      </w:r>
      <w:r>
        <w:rPr>
          <w:color w:val="231F20"/>
          <w:w w:val="110"/>
        </w:rPr>
        <w:t>this commodity fetishism, had reasserted itself on the world scale in this age of inter-imperialist rivalries.</w:t>
      </w:r>
    </w:p>
    <w:p>
      <w:pPr>
        <w:pStyle w:val="BodyText"/>
        <w:spacing w:line="230" w:lineRule="auto"/>
        <w:ind w:right="361"/>
      </w:pPr>
      <w:r>
        <w:rPr>
          <w:color w:val="231F20"/>
          <w:w w:val="105"/>
        </w:rPr>
        <w:t>What I did not understand at the time of writing my PhD and what I have since learned through somebody like Murray Rothbard, the founder of anar-cho-capitalism, is that true monopolization or effective cartelization is not possible</w:t>
      </w:r>
      <w:r>
        <w:rPr>
          <w:color w:val="231F20"/>
          <w:spacing w:val="-2"/>
          <w:w w:val="105"/>
        </w:rPr>
        <w:t> </w:t>
      </w:r>
      <w:r>
        <w:rPr>
          <w:color w:val="231F20"/>
          <w:w w:val="105"/>
        </w:rPr>
        <w:t>without</w:t>
      </w:r>
      <w:r>
        <w:rPr>
          <w:color w:val="231F20"/>
          <w:spacing w:val="-2"/>
          <w:w w:val="105"/>
        </w:rPr>
        <w:t> </w:t>
      </w:r>
      <w:r>
        <w:rPr>
          <w:color w:val="231F20"/>
          <w:w w:val="105"/>
        </w:rPr>
        <w:t>the</w:t>
      </w:r>
      <w:r>
        <w:rPr>
          <w:color w:val="231F20"/>
          <w:spacing w:val="-2"/>
          <w:w w:val="105"/>
        </w:rPr>
        <w:t> </w:t>
      </w:r>
      <w:r>
        <w:rPr>
          <w:color w:val="231F20"/>
          <w:w w:val="105"/>
        </w:rPr>
        <w:t>aid</w:t>
      </w:r>
      <w:r>
        <w:rPr>
          <w:color w:val="231F20"/>
          <w:spacing w:val="-2"/>
          <w:w w:val="105"/>
        </w:rPr>
        <w:t> </w:t>
      </w:r>
      <w:r>
        <w:rPr>
          <w:color w:val="231F20"/>
          <w:w w:val="105"/>
        </w:rPr>
        <w:t>of</w:t>
      </w:r>
      <w:r>
        <w:rPr>
          <w:color w:val="231F20"/>
          <w:spacing w:val="-2"/>
          <w:w w:val="105"/>
        </w:rPr>
        <w:t> </w:t>
      </w:r>
      <w:r>
        <w:rPr>
          <w:color w:val="231F20"/>
          <w:w w:val="105"/>
        </w:rPr>
        <w:t>coercive</w:t>
      </w:r>
      <w:r>
        <w:rPr>
          <w:color w:val="231F20"/>
          <w:spacing w:val="-2"/>
          <w:w w:val="105"/>
        </w:rPr>
        <w:t> </w:t>
      </w:r>
      <w:r>
        <w:rPr>
          <w:color w:val="231F20"/>
          <w:w w:val="105"/>
        </w:rPr>
        <w:t>state</w:t>
      </w:r>
      <w:r>
        <w:rPr>
          <w:color w:val="231F20"/>
          <w:spacing w:val="-2"/>
          <w:w w:val="105"/>
        </w:rPr>
        <w:t> </w:t>
      </w:r>
      <w:r>
        <w:rPr>
          <w:color w:val="231F20"/>
          <w:w w:val="105"/>
        </w:rPr>
        <w:t>power.</w:t>
      </w:r>
      <w:r>
        <w:rPr>
          <w:color w:val="231F20"/>
          <w:spacing w:val="-2"/>
          <w:w w:val="105"/>
        </w:rPr>
        <w:t> </w:t>
      </w:r>
      <w:r>
        <w:rPr>
          <w:color w:val="231F20"/>
          <w:w w:val="105"/>
        </w:rPr>
        <w:t>Monopolization</w:t>
      </w:r>
      <w:r>
        <w:rPr>
          <w:color w:val="231F20"/>
          <w:spacing w:val="-2"/>
          <w:w w:val="105"/>
        </w:rPr>
        <w:t> </w:t>
      </w:r>
      <w:r>
        <w:rPr>
          <w:color w:val="231F20"/>
          <w:w w:val="105"/>
        </w:rPr>
        <w:t>is</w:t>
      </w:r>
      <w:r>
        <w:rPr>
          <w:color w:val="231F20"/>
          <w:spacing w:val="-2"/>
          <w:w w:val="105"/>
        </w:rPr>
        <w:t> </w:t>
      </w:r>
      <w:r>
        <w:rPr>
          <w:color w:val="231F20"/>
          <w:w w:val="105"/>
        </w:rPr>
        <w:t>always</w:t>
      </w:r>
      <w:r>
        <w:rPr>
          <w:color w:val="231F20"/>
          <w:spacing w:val="-2"/>
          <w:w w:val="105"/>
        </w:rPr>
        <w:t> </w:t>
      </w:r>
      <w:r>
        <w:rPr>
          <w:color w:val="231F20"/>
          <w:w w:val="105"/>
        </w:rPr>
        <w:t>the work of a strong state intervening on behalf of big capital and in turn allows for</w:t>
      </w:r>
      <w:r>
        <w:rPr>
          <w:color w:val="231F20"/>
          <w:spacing w:val="-1"/>
          <w:w w:val="105"/>
        </w:rPr>
        <w:t> </w:t>
      </w:r>
      <w:r>
        <w:rPr>
          <w:color w:val="231F20"/>
          <w:w w:val="105"/>
        </w:rPr>
        <w:t>further</w:t>
      </w:r>
      <w:r>
        <w:rPr>
          <w:color w:val="231F20"/>
          <w:spacing w:val="-1"/>
          <w:w w:val="105"/>
        </w:rPr>
        <w:t> </w:t>
      </w:r>
      <w:r>
        <w:rPr>
          <w:color w:val="231F20"/>
          <w:w w:val="105"/>
        </w:rPr>
        <w:t>state</w:t>
      </w:r>
      <w:r>
        <w:rPr>
          <w:color w:val="231F20"/>
          <w:spacing w:val="-1"/>
          <w:w w:val="105"/>
        </w:rPr>
        <w:t> </w:t>
      </w:r>
      <w:r>
        <w:rPr>
          <w:color w:val="231F20"/>
          <w:w w:val="105"/>
        </w:rPr>
        <w:t>capture</w:t>
      </w:r>
      <w:r>
        <w:rPr>
          <w:color w:val="231F20"/>
          <w:spacing w:val="-1"/>
          <w:w w:val="105"/>
        </w:rPr>
        <w:t> </w:t>
      </w:r>
      <w:r>
        <w:rPr>
          <w:color w:val="231F20"/>
          <w:w w:val="105"/>
        </w:rPr>
        <w:t>by</w:t>
      </w:r>
      <w:r>
        <w:rPr>
          <w:color w:val="231F20"/>
          <w:spacing w:val="-1"/>
          <w:w w:val="105"/>
        </w:rPr>
        <w:t> </w:t>
      </w:r>
      <w:r>
        <w:rPr>
          <w:color w:val="231F20"/>
          <w:w w:val="105"/>
        </w:rPr>
        <w:t>big</w:t>
      </w:r>
      <w:r>
        <w:rPr>
          <w:color w:val="231F20"/>
          <w:spacing w:val="-1"/>
          <w:w w:val="105"/>
        </w:rPr>
        <w:t> </w:t>
      </w:r>
      <w:r>
        <w:rPr>
          <w:color w:val="231F20"/>
          <w:w w:val="105"/>
        </w:rPr>
        <w:t>capital.</w:t>
      </w:r>
      <w:r>
        <w:rPr>
          <w:color w:val="231F20"/>
          <w:spacing w:val="-1"/>
          <w:w w:val="105"/>
        </w:rPr>
        <w:t> </w:t>
      </w:r>
      <w:r>
        <w:rPr>
          <w:color w:val="231F20"/>
          <w:w w:val="105"/>
        </w:rPr>
        <w:t>Only</w:t>
      </w:r>
      <w:r>
        <w:rPr>
          <w:color w:val="231F20"/>
          <w:spacing w:val="-1"/>
          <w:w w:val="105"/>
        </w:rPr>
        <w:t> </w:t>
      </w:r>
      <w:r>
        <w:rPr>
          <w:color w:val="231F20"/>
          <w:w w:val="105"/>
        </w:rPr>
        <w:t>a</w:t>
      </w:r>
      <w:r>
        <w:rPr>
          <w:color w:val="231F20"/>
          <w:spacing w:val="-1"/>
          <w:w w:val="105"/>
        </w:rPr>
        <w:t> </w:t>
      </w:r>
      <w:r>
        <w:rPr>
          <w:color w:val="231F20"/>
          <w:w w:val="105"/>
        </w:rPr>
        <w:t>state</w:t>
      </w:r>
      <w:r>
        <w:rPr>
          <w:color w:val="231F20"/>
          <w:spacing w:val="-1"/>
          <w:w w:val="105"/>
        </w:rPr>
        <w:t> </w:t>
      </w:r>
      <w:r>
        <w:rPr>
          <w:color w:val="231F20"/>
          <w:w w:val="105"/>
        </w:rPr>
        <w:t>can</w:t>
      </w:r>
      <w:r>
        <w:rPr>
          <w:color w:val="231F20"/>
          <w:spacing w:val="-1"/>
          <w:w w:val="105"/>
        </w:rPr>
        <w:t> </w:t>
      </w:r>
      <w:r>
        <w:rPr>
          <w:color w:val="231F20"/>
          <w:w w:val="105"/>
        </w:rPr>
        <w:t>turn</w:t>
      </w:r>
      <w:r>
        <w:rPr>
          <w:color w:val="231F20"/>
          <w:spacing w:val="-1"/>
          <w:w w:val="105"/>
        </w:rPr>
        <w:t> </w:t>
      </w:r>
      <w:r>
        <w:rPr>
          <w:color w:val="231F20"/>
          <w:w w:val="105"/>
        </w:rPr>
        <w:t>capital</w:t>
      </w:r>
      <w:r>
        <w:rPr>
          <w:color w:val="231F20"/>
          <w:spacing w:val="-1"/>
          <w:w w:val="105"/>
        </w:rPr>
        <w:t> </w:t>
      </w:r>
      <w:r>
        <w:rPr>
          <w:color w:val="231F20"/>
          <w:w w:val="105"/>
        </w:rPr>
        <w:t>concentra-tion into effective monopolization. As Rothbard traces in compelling histor-ical detail, private cartelization was actually attempted in various industries, including</w:t>
      </w:r>
      <w:r>
        <w:rPr>
          <w:color w:val="231F20"/>
          <w:spacing w:val="-6"/>
          <w:w w:val="105"/>
        </w:rPr>
        <w:t> </w:t>
      </w:r>
      <w:r>
        <w:rPr>
          <w:color w:val="231F20"/>
          <w:w w:val="105"/>
        </w:rPr>
        <w:t>banking,</w:t>
      </w:r>
      <w:r>
        <w:rPr>
          <w:color w:val="231F20"/>
          <w:spacing w:val="-6"/>
          <w:w w:val="105"/>
        </w:rPr>
        <w:t> </w:t>
      </w:r>
      <w:r>
        <w:rPr>
          <w:color w:val="231F20"/>
          <w:w w:val="105"/>
        </w:rPr>
        <w:t>but</w:t>
      </w:r>
      <w:r>
        <w:rPr>
          <w:color w:val="231F20"/>
          <w:spacing w:val="-6"/>
          <w:w w:val="105"/>
        </w:rPr>
        <w:t> </w:t>
      </w:r>
      <w:r>
        <w:rPr>
          <w:color w:val="231F20"/>
          <w:w w:val="105"/>
        </w:rPr>
        <w:t>also</w:t>
      </w:r>
      <w:r>
        <w:rPr>
          <w:color w:val="231F20"/>
          <w:spacing w:val="-6"/>
          <w:w w:val="105"/>
        </w:rPr>
        <w:t> </w:t>
      </w:r>
      <w:r>
        <w:rPr>
          <w:color w:val="231F20"/>
          <w:w w:val="105"/>
        </w:rPr>
        <w:t>railways,</w:t>
      </w:r>
      <w:r>
        <w:rPr>
          <w:color w:val="231F20"/>
          <w:spacing w:val="-6"/>
          <w:w w:val="105"/>
        </w:rPr>
        <w:t> </w:t>
      </w:r>
      <w:r>
        <w:rPr>
          <w:color w:val="231F20"/>
          <w:w w:val="105"/>
        </w:rPr>
        <w:t>steel</w:t>
      </w:r>
      <w:r>
        <w:rPr>
          <w:color w:val="231F20"/>
          <w:spacing w:val="-6"/>
          <w:w w:val="105"/>
        </w:rPr>
        <w:t> </w:t>
      </w:r>
      <w:r>
        <w:rPr>
          <w:color w:val="231F20"/>
          <w:w w:val="105"/>
        </w:rPr>
        <w:t>and</w:t>
      </w:r>
      <w:r>
        <w:rPr>
          <w:color w:val="231F20"/>
          <w:spacing w:val="-6"/>
          <w:w w:val="105"/>
        </w:rPr>
        <w:t> </w:t>
      </w:r>
      <w:r>
        <w:rPr>
          <w:color w:val="231F20"/>
          <w:w w:val="105"/>
        </w:rPr>
        <w:t>oil,</w:t>
      </w:r>
      <w:r>
        <w:rPr>
          <w:color w:val="231F20"/>
          <w:spacing w:val="-6"/>
          <w:w w:val="105"/>
        </w:rPr>
        <w:t> </w:t>
      </w:r>
      <w:r>
        <w:rPr>
          <w:color w:val="231F20"/>
          <w:w w:val="105"/>
        </w:rPr>
        <w:t>by</w:t>
      </w:r>
      <w:r>
        <w:rPr>
          <w:color w:val="231F20"/>
          <w:spacing w:val="-6"/>
          <w:w w:val="105"/>
        </w:rPr>
        <w:t> </w:t>
      </w:r>
      <w:r>
        <w:rPr>
          <w:color w:val="231F20"/>
          <w:w w:val="105"/>
        </w:rPr>
        <w:t>the</w:t>
      </w:r>
      <w:r>
        <w:rPr>
          <w:color w:val="231F20"/>
          <w:spacing w:val="-6"/>
          <w:w w:val="105"/>
        </w:rPr>
        <w:t> </w:t>
      </w:r>
      <w:r>
        <w:rPr>
          <w:color w:val="231F20"/>
          <w:w w:val="105"/>
        </w:rPr>
        <w:t>big</w:t>
      </w:r>
      <w:r>
        <w:rPr>
          <w:color w:val="231F20"/>
          <w:spacing w:val="-6"/>
          <w:w w:val="105"/>
        </w:rPr>
        <w:t> </w:t>
      </w:r>
      <w:r>
        <w:rPr>
          <w:color w:val="231F20"/>
          <w:w w:val="105"/>
        </w:rPr>
        <w:t>firms</w:t>
      </w:r>
      <w:r>
        <w:rPr>
          <w:color w:val="231F20"/>
          <w:spacing w:val="-6"/>
          <w:w w:val="105"/>
        </w:rPr>
        <w:t> </w:t>
      </w:r>
      <w:r>
        <w:rPr>
          <w:color w:val="231F20"/>
          <w:w w:val="105"/>
        </w:rPr>
        <w:t>themselves. They attempted to organize into cartels via agreements. However, all of these attempts</w:t>
      </w:r>
      <w:r>
        <w:rPr>
          <w:color w:val="231F20"/>
          <w:spacing w:val="2"/>
          <w:w w:val="105"/>
        </w:rPr>
        <w:t> </w:t>
      </w:r>
      <w:r>
        <w:rPr>
          <w:color w:val="231F20"/>
          <w:w w:val="105"/>
        </w:rPr>
        <w:t>failed</w:t>
      </w:r>
      <w:r>
        <w:rPr>
          <w:color w:val="231F20"/>
          <w:spacing w:val="1"/>
          <w:w w:val="105"/>
        </w:rPr>
        <w:t> </w:t>
      </w:r>
      <w:r>
        <w:rPr>
          <w:color w:val="231F20"/>
          <w:w w:val="105"/>
        </w:rPr>
        <w:t>as</w:t>
      </w:r>
      <w:r>
        <w:rPr>
          <w:color w:val="231F20"/>
          <w:spacing w:val="2"/>
          <w:w w:val="105"/>
        </w:rPr>
        <w:t> </w:t>
      </w:r>
      <w:r>
        <w:rPr>
          <w:color w:val="231F20"/>
          <w:w w:val="105"/>
        </w:rPr>
        <w:t>price</w:t>
      </w:r>
      <w:r>
        <w:rPr>
          <w:color w:val="231F20"/>
          <w:spacing w:val="2"/>
          <w:w w:val="105"/>
        </w:rPr>
        <w:t> </w:t>
      </w:r>
      <w:r>
        <w:rPr>
          <w:color w:val="231F20"/>
          <w:w w:val="105"/>
        </w:rPr>
        <w:t>and</w:t>
      </w:r>
      <w:r>
        <w:rPr>
          <w:color w:val="231F20"/>
          <w:spacing w:val="2"/>
          <w:w w:val="105"/>
        </w:rPr>
        <w:t> </w:t>
      </w:r>
      <w:r>
        <w:rPr>
          <w:color w:val="231F20"/>
          <w:w w:val="105"/>
        </w:rPr>
        <w:t>quota</w:t>
      </w:r>
      <w:r>
        <w:rPr>
          <w:color w:val="231F20"/>
          <w:spacing w:val="2"/>
          <w:w w:val="105"/>
        </w:rPr>
        <w:t> </w:t>
      </w:r>
      <w:r>
        <w:rPr>
          <w:color w:val="231F20"/>
          <w:w w:val="105"/>
        </w:rPr>
        <w:t>agreements</w:t>
      </w:r>
      <w:r>
        <w:rPr>
          <w:color w:val="231F20"/>
          <w:spacing w:val="2"/>
          <w:w w:val="105"/>
        </w:rPr>
        <w:t> </w:t>
      </w:r>
      <w:r>
        <w:rPr>
          <w:color w:val="231F20"/>
          <w:w w:val="105"/>
        </w:rPr>
        <w:t>were</w:t>
      </w:r>
      <w:r>
        <w:rPr>
          <w:color w:val="231F20"/>
          <w:spacing w:val="2"/>
          <w:w w:val="105"/>
        </w:rPr>
        <w:t> </w:t>
      </w:r>
      <w:r>
        <w:rPr>
          <w:color w:val="231F20"/>
          <w:w w:val="105"/>
        </w:rPr>
        <w:t>continuously</w:t>
      </w:r>
      <w:r>
        <w:rPr>
          <w:color w:val="231F20"/>
          <w:spacing w:val="2"/>
          <w:w w:val="105"/>
        </w:rPr>
        <w:t> </w:t>
      </w:r>
      <w:r>
        <w:rPr>
          <w:color w:val="231F20"/>
          <w:w w:val="105"/>
        </w:rPr>
        <w:t>undercut</w:t>
      </w:r>
      <w:r>
        <w:rPr>
          <w:color w:val="231F20"/>
          <w:spacing w:val="2"/>
          <w:w w:val="105"/>
        </w:rPr>
        <w:t> </w:t>
      </w:r>
      <w:r>
        <w:rPr>
          <w:color w:val="231F20"/>
          <w:spacing w:val="-5"/>
          <w:w w:val="105"/>
        </w:rPr>
        <w:t>by</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78" w:firstLine="0"/>
      </w:pPr>
      <w:r>
        <w:rPr>
          <w:color w:val="231F20"/>
          <w:w w:val="110"/>
        </w:rPr>
        <w:t>the</w:t>
      </w:r>
      <w:r>
        <w:rPr>
          <w:color w:val="231F20"/>
          <w:spacing w:val="-7"/>
          <w:w w:val="110"/>
        </w:rPr>
        <w:t> </w:t>
      </w:r>
      <w:r>
        <w:rPr>
          <w:color w:val="231F20"/>
          <w:w w:val="110"/>
        </w:rPr>
        <w:t>supposed</w:t>
      </w:r>
      <w:r>
        <w:rPr>
          <w:color w:val="231F20"/>
          <w:spacing w:val="-7"/>
          <w:w w:val="110"/>
        </w:rPr>
        <w:t> </w:t>
      </w:r>
      <w:r>
        <w:rPr>
          <w:color w:val="231F20"/>
          <w:w w:val="110"/>
        </w:rPr>
        <w:t>members</w:t>
      </w:r>
      <w:r>
        <w:rPr>
          <w:color w:val="231F20"/>
          <w:spacing w:val="-7"/>
          <w:w w:val="110"/>
        </w:rPr>
        <w:t> </w:t>
      </w:r>
      <w:r>
        <w:rPr>
          <w:color w:val="231F20"/>
          <w:w w:val="110"/>
        </w:rPr>
        <w:t>of</w:t>
      </w:r>
      <w:r>
        <w:rPr>
          <w:color w:val="231F20"/>
          <w:spacing w:val="-7"/>
          <w:w w:val="110"/>
        </w:rPr>
        <w:t> </w:t>
      </w:r>
      <w:r>
        <w:rPr>
          <w:color w:val="231F20"/>
          <w:w w:val="110"/>
        </w:rPr>
        <w:t>the</w:t>
      </w:r>
      <w:r>
        <w:rPr>
          <w:color w:val="231F20"/>
          <w:spacing w:val="-7"/>
          <w:w w:val="110"/>
        </w:rPr>
        <w:t> </w:t>
      </w:r>
      <w:r>
        <w:rPr>
          <w:color w:val="231F20"/>
          <w:w w:val="110"/>
        </w:rPr>
        <w:t>cartel</w:t>
      </w:r>
      <w:r>
        <w:rPr>
          <w:color w:val="231F20"/>
          <w:spacing w:val="-7"/>
          <w:w w:val="110"/>
        </w:rPr>
        <w:t> </w:t>
      </w:r>
      <w:r>
        <w:rPr>
          <w:color w:val="231F20"/>
          <w:w w:val="110"/>
        </w:rPr>
        <w:t>thereby</w:t>
      </w:r>
      <w:r>
        <w:rPr>
          <w:color w:val="231F20"/>
          <w:spacing w:val="-7"/>
          <w:w w:val="110"/>
        </w:rPr>
        <w:t> </w:t>
      </w:r>
      <w:r>
        <w:rPr>
          <w:color w:val="231F20"/>
          <w:w w:val="110"/>
        </w:rPr>
        <w:t>breaking</w:t>
      </w:r>
      <w:r>
        <w:rPr>
          <w:color w:val="231F20"/>
          <w:spacing w:val="-7"/>
          <w:w w:val="110"/>
        </w:rPr>
        <w:t> </w:t>
      </w:r>
      <w:r>
        <w:rPr>
          <w:color w:val="231F20"/>
          <w:w w:val="110"/>
        </w:rPr>
        <w:t>them</w:t>
      </w:r>
      <w:r>
        <w:rPr>
          <w:color w:val="231F20"/>
          <w:spacing w:val="-7"/>
          <w:w w:val="110"/>
        </w:rPr>
        <w:t> </w:t>
      </w:r>
      <w:r>
        <w:rPr>
          <w:color w:val="231F20"/>
          <w:w w:val="110"/>
        </w:rPr>
        <w:t>up</w:t>
      </w:r>
      <w:r>
        <w:rPr>
          <w:color w:val="231F20"/>
          <w:spacing w:val="-7"/>
          <w:w w:val="110"/>
        </w:rPr>
        <w:t> </w:t>
      </w:r>
      <w:r>
        <w:rPr>
          <w:color w:val="231F20"/>
          <w:w w:val="110"/>
        </w:rPr>
        <w:t>from</w:t>
      </w:r>
      <w:r>
        <w:rPr>
          <w:color w:val="231F20"/>
          <w:spacing w:val="-7"/>
          <w:w w:val="110"/>
        </w:rPr>
        <w:t> </w:t>
      </w:r>
      <w:r>
        <w:rPr>
          <w:color w:val="231F20"/>
          <w:w w:val="110"/>
        </w:rPr>
        <w:t>within. These</w:t>
      </w:r>
      <w:r>
        <w:rPr>
          <w:color w:val="231F20"/>
          <w:spacing w:val="-5"/>
          <w:w w:val="110"/>
        </w:rPr>
        <w:t> </w:t>
      </w:r>
      <w:r>
        <w:rPr>
          <w:color w:val="231F20"/>
          <w:w w:val="110"/>
        </w:rPr>
        <w:t>cartels</w:t>
      </w:r>
      <w:r>
        <w:rPr>
          <w:color w:val="231F20"/>
          <w:spacing w:val="-5"/>
          <w:w w:val="110"/>
        </w:rPr>
        <w:t> </w:t>
      </w:r>
      <w:r>
        <w:rPr>
          <w:color w:val="231F20"/>
          <w:w w:val="110"/>
        </w:rPr>
        <w:t>were</w:t>
      </w:r>
      <w:r>
        <w:rPr>
          <w:color w:val="231F20"/>
          <w:spacing w:val="-5"/>
          <w:w w:val="110"/>
        </w:rPr>
        <w:t> </w:t>
      </w:r>
      <w:r>
        <w:rPr>
          <w:color w:val="231F20"/>
          <w:w w:val="110"/>
        </w:rPr>
        <w:t>also</w:t>
      </w:r>
      <w:r>
        <w:rPr>
          <w:color w:val="231F20"/>
          <w:spacing w:val="-5"/>
          <w:w w:val="110"/>
        </w:rPr>
        <w:t> </w:t>
      </w:r>
      <w:r>
        <w:rPr>
          <w:color w:val="231F20"/>
          <w:w w:val="110"/>
        </w:rPr>
        <w:t>vulnerable</w:t>
      </w:r>
      <w:r>
        <w:rPr>
          <w:color w:val="231F20"/>
          <w:spacing w:val="-5"/>
          <w:w w:val="110"/>
        </w:rPr>
        <w:t> </w:t>
      </w:r>
      <w:r>
        <w:rPr>
          <w:color w:val="231F20"/>
          <w:w w:val="110"/>
        </w:rPr>
        <w:t>to</w:t>
      </w:r>
      <w:r>
        <w:rPr>
          <w:color w:val="231F20"/>
          <w:spacing w:val="-5"/>
          <w:w w:val="110"/>
        </w:rPr>
        <w:t> </w:t>
      </w:r>
      <w:r>
        <w:rPr>
          <w:color w:val="231F20"/>
          <w:w w:val="110"/>
        </w:rPr>
        <w:t>new</w:t>
      </w:r>
      <w:r>
        <w:rPr>
          <w:color w:val="231F20"/>
          <w:spacing w:val="-5"/>
          <w:w w:val="110"/>
        </w:rPr>
        <w:t> </w:t>
      </w:r>
      <w:r>
        <w:rPr>
          <w:color w:val="231F20"/>
          <w:w w:val="110"/>
        </w:rPr>
        <w:t>entrants</w:t>
      </w:r>
      <w:r>
        <w:rPr>
          <w:color w:val="231F20"/>
          <w:spacing w:val="-5"/>
          <w:w w:val="110"/>
        </w:rPr>
        <w:t> </w:t>
      </w:r>
      <w:r>
        <w:rPr>
          <w:color w:val="231F20"/>
          <w:w w:val="110"/>
        </w:rPr>
        <w:t>into</w:t>
      </w:r>
      <w:r>
        <w:rPr>
          <w:color w:val="231F20"/>
          <w:spacing w:val="-5"/>
          <w:w w:val="110"/>
        </w:rPr>
        <w:t> </w:t>
      </w:r>
      <w:r>
        <w:rPr>
          <w:color w:val="231F20"/>
          <w:w w:val="110"/>
        </w:rPr>
        <w:t>the</w:t>
      </w:r>
      <w:r>
        <w:rPr>
          <w:color w:val="231F20"/>
          <w:spacing w:val="-5"/>
          <w:w w:val="110"/>
        </w:rPr>
        <w:t> </w:t>
      </w:r>
      <w:r>
        <w:rPr>
          <w:color w:val="231F20"/>
          <w:w w:val="110"/>
        </w:rPr>
        <w:t>supposedly</w:t>
      </w:r>
      <w:r>
        <w:rPr>
          <w:color w:val="231F20"/>
          <w:spacing w:val="-5"/>
          <w:w w:val="110"/>
        </w:rPr>
        <w:t> </w:t>
      </w:r>
      <w:r>
        <w:rPr>
          <w:color w:val="231F20"/>
          <w:w w:val="110"/>
        </w:rPr>
        <w:t>car-</w:t>
      </w:r>
      <w:r>
        <w:rPr>
          <w:color w:val="231F20"/>
        </w:rPr>
        <w:t>telized markets. The participants realized soon enough that they required the </w:t>
      </w:r>
      <w:r>
        <w:rPr>
          <w:color w:val="231F20"/>
          <w:spacing w:val="-2"/>
          <w:w w:val="110"/>
        </w:rPr>
        <w:t>power</w:t>
      </w:r>
      <w:r>
        <w:rPr>
          <w:color w:val="231F20"/>
          <w:spacing w:val="-8"/>
          <w:w w:val="110"/>
        </w:rPr>
        <w:t> </w:t>
      </w:r>
      <w:r>
        <w:rPr>
          <w:color w:val="231F20"/>
          <w:spacing w:val="-2"/>
          <w:w w:val="110"/>
        </w:rPr>
        <w:t>of</w:t>
      </w:r>
      <w:r>
        <w:rPr>
          <w:color w:val="231F20"/>
          <w:spacing w:val="-8"/>
          <w:w w:val="110"/>
        </w:rPr>
        <w:t> </w:t>
      </w:r>
      <w:r>
        <w:rPr>
          <w:color w:val="231F20"/>
          <w:spacing w:val="-2"/>
          <w:w w:val="110"/>
        </w:rPr>
        <w:t>the</w:t>
      </w:r>
      <w:r>
        <w:rPr>
          <w:color w:val="231F20"/>
          <w:spacing w:val="-8"/>
          <w:w w:val="110"/>
        </w:rPr>
        <w:t> </w:t>
      </w:r>
      <w:r>
        <w:rPr>
          <w:color w:val="231F20"/>
          <w:spacing w:val="-2"/>
          <w:w w:val="110"/>
        </w:rPr>
        <w:t>state</w:t>
      </w:r>
      <w:r>
        <w:rPr>
          <w:color w:val="231F20"/>
          <w:spacing w:val="-8"/>
          <w:w w:val="110"/>
        </w:rPr>
        <w:t> </w:t>
      </w:r>
      <w:r>
        <w:rPr>
          <w:color w:val="231F20"/>
          <w:spacing w:val="-2"/>
          <w:w w:val="110"/>
        </w:rPr>
        <w:t>to</w:t>
      </w:r>
      <w:r>
        <w:rPr>
          <w:color w:val="231F20"/>
          <w:spacing w:val="-8"/>
          <w:w w:val="110"/>
        </w:rPr>
        <w:t> </w:t>
      </w:r>
      <w:r>
        <w:rPr>
          <w:color w:val="231F20"/>
          <w:spacing w:val="-2"/>
          <w:w w:val="110"/>
        </w:rPr>
        <w:t>police</w:t>
      </w:r>
      <w:r>
        <w:rPr>
          <w:color w:val="231F20"/>
          <w:spacing w:val="-8"/>
          <w:w w:val="110"/>
        </w:rPr>
        <w:t> </w:t>
      </w:r>
      <w:r>
        <w:rPr>
          <w:color w:val="231F20"/>
          <w:spacing w:val="-2"/>
          <w:w w:val="110"/>
        </w:rPr>
        <w:t>and</w:t>
      </w:r>
      <w:r>
        <w:rPr>
          <w:color w:val="231F20"/>
          <w:spacing w:val="-8"/>
          <w:w w:val="110"/>
        </w:rPr>
        <w:t> </w:t>
      </w:r>
      <w:r>
        <w:rPr>
          <w:color w:val="231F20"/>
          <w:spacing w:val="-2"/>
          <w:w w:val="110"/>
        </w:rPr>
        <w:t>enforce</w:t>
      </w:r>
      <w:r>
        <w:rPr>
          <w:color w:val="231F20"/>
          <w:spacing w:val="-8"/>
          <w:w w:val="110"/>
        </w:rPr>
        <w:t> </w:t>
      </w:r>
      <w:r>
        <w:rPr>
          <w:color w:val="231F20"/>
          <w:spacing w:val="-2"/>
          <w:w w:val="110"/>
        </w:rPr>
        <w:t>their</w:t>
      </w:r>
      <w:r>
        <w:rPr>
          <w:color w:val="231F20"/>
          <w:spacing w:val="-8"/>
          <w:w w:val="110"/>
        </w:rPr>
        <w:t> </w:t>
      </w:r>
      <w:r>
        <w:rPr>
          <w:color w:val="231F20"/>
          <w:spacing w:val="-2"/>
          <w:w w:val="110"/>
        </w:rPr>
        <w:t>agreements</w:t>
      </w:r>
      <w:r>
        <w:rPr>
          <w:color w:val="231F20"/>
          <w:spacing w:val="-8"/>
          <w:w w:val="110"/>
        </w:rPr>
        <w:t> </w:t>
      </w:r>
      <w:r>
        <w:rPr>
          <w:color w:val="231F20"/>
          <w:spacing w:val="-2"/>
          <w:w w:val="110"/>
        </w:rPr>
        <w:t>and</w:t>
      </w:r>
      <w:r>
        <w:rPr>
          <w:color w:val="231F20"/>
          <w:spacing w:val="-8"/>
          <w:w w:val="110"/>
        </w:rPr>
        <w:t> </w:t>
      </w:r>
      <w:r>
        <w:rPr>
          <w:color w:val="231F20"/>
          <w:spacing w:val="-2"/>
          <w:w w:val="110"/>
        </w:rPr>
        <w:t>to</w:t>
      </w:r>
      <w:r>
        <w:rPr>
          <w:color w:val="231F20"/>
          <w:spacing w:val="-8"/>
          <w:w w:val="110"/>
        </w:rPr>
        <w:t> </w:t>
      </w:r>
      <w:r>
        <w:rPr>
          <w:color w:val="231F20"/>
          <w:spacing w:val="-2"/>
          <w:w w:val="110"/>
        </w:rPr>
        <w:t>put</w:t>
      </w:r>
      <w:r>
        <w:rPr>
          <w:color w:val="231F20"/>
          <w:spacing w:val="-8"/>
          <w:w w:val="110"/>
        </w:rPr>
        <w:t> </w:t>
      </w:r>
      <w:r>
        <w:rPr>
          <w:color w:val="231F20"/>
          <w:spacing w:val="-2"/>
          <w:w w:val="110"/>
        </w:rPr>
        <w:t>up</w:t>
      </w:r>
      <w:r>
        <w:rPr>
          <w:color w:val="231F20"/>
          <w:spacing w:val="-8"/>
          <w:w w:val="110"/>
        </w:rPr>
        <w:t> </w:t>
      </w:r>
      <w:r>
        <w:rPr>
          <w:color w:val="231F20"/>
          <w:spacing w:val="-2"/>
          <w:w w:val="110"/>
        </w:rPr>
        <w:t>barri-</w:t>
      </w:r>
      <w:r>
        <w:rPr>
          <w:color w:val="231F20"/>
        </w:rPr>
        <w:t>ers to entry. Only the state could do this, and the state was indeed instrumen-</w:t>
      </w:r>
      <w:r>
        <w:rPr>
          <w:color w:val="231F20"/>
          <w:w w:val="110"/>
        </w:rPr>
        <w:t>talized</w:t>
      </w:r>
      <w:r>
        <w:rPr>
          <w:color w:val="231F20"/>
          <w:spacing w:val="-10"/>
          <w:w w:val="110"/>
        </w:rPr>
        <w:t> </w:t>
      </w:r>
      <w:r>
        <w:rPr>
          <w:color w:val="231F20"/>
          <w:w w:val="110"/>
        </w:rPr>
        <w:t>in</w:t>
      </w:r>
      <w:r>
        <w:rPr>
          <w:color w:val="231F20"/>
          <w:spacing w:val="-10"/>
          <w:w w:val="110"/>
        </w:rPr>
        <w:t> </w:t>
      </w:r>
      <w:r>
        <w:rPr>
          <w:color w:val="231F20"/>
          <w:w w:val="110"/>
        </w:rPr>
        <w:t>this</w:t>
      </w:r>
      <w:r>
        <w:rPr>
          <w:color w:val="231F20"/>
          <w:spacing w:val="-10"/>
          <w:w w:val="110"/>
        </w:rPr>
        <w:t> </w:t>
      </w:r>
      <w:r>
        <w:rPr>
          <w:color w:val="231F20"/>
          <w:w w:val="110"/>
        </w:rPr>
        <w:t>way.</w:t>
      </w:r>
      <w:r>
        <w:rPr>
          <w:color w:val="231F20"/>
          <w:spacing w:val="-10"/>
          <w:w w:val="110"/>
        </w:rPr>
        <w:t> </w:t>
      </w:r>
      <w:r>
        <w:rPr>
          <w:color w:val="231F20"/>
          <w:w w:val="110"/>
        </w:rPr>
        <w:t>Of</w:t>
      </w:r>
      <w:r>
        <w:rPr>
          <w:color w:val="231F20"/>
          <w:spacing w:val="-10"/>
          <w:w w:val="110"/>
        </w:rPr>
        <w:t> </w:t>
      </w:r>
      <w:r>
        <w:rPr>
          <w:color w:val="231F20"/>
          <w:w w:val="110"/>
        </w:rPr>
        <w:t>course,</w:t>
      </w:r>
      <w:r>
        <w:rPr>
          <w:color w:val="231F20"/>
          <w:spacing w:val="-10"/>
          <w:w w:val="110"/>
        </w:rPr>
        <w:t> </w:t>
      </w:r>
      <w:r>
        <w:rPr>
          <w:color w:val="231F20"/>
          <w:w w:val="110"/>
        </w:rPr>
        <w:t>everybody</w:t>
      </w:r>
      <w:r>
        <w:rPr>
          <w:color w:val="231F20"/>
          <w:spacing w:val="-10"/>
          <w:w w:val="110"/>
        </w:rPr>
        <w:t> </w:t>
      </w:r>
      <w:r>
        <w:rPr>
          <w:color w:val="231F20"/>
          <w:w w:val="110"/>
        </w:rPr>
        <w:t>knows</w:t>
      </w:r>
      <w:r>
        <w:rPr>
          <w:color w:val="231F20"/>
          <w:spacing w:val="-10"/>
          <w:w w:val="110"/>
        </w:rPr>
        <w:t> </w:t>
      </w:r>
      <w:r>
        <w:rPr>
          <w:color w:val="231F20"/>
          <w:w w:val="110"/>
        </w:rPr>
        <w:t>that</w:t>
      </w:r>
      <w:r>
        <w:rPr>
          <w:color w:val="231F20"/>
          <w:spacing w:val="-10"/>
          <w:w w:val="110"/>
        </w:rPr>
        <w:t> </w:t>
      </w:r>
      <w:r>
        <w:rPr>
          <w:color w:val="231F20"/>
          <w:w w:val="110"/>
        </w:rPr>
        <w:t>the</w:t>
      </w:r>
      <w:r>
        <w:rPr>
          <w:color w:val="231F20"/>
          <w:spacing w:val="-10"/>
          <w:w w:val="110"/>
        </w:rPr>
        <w:t> </w:t>
      </w:r>
      <w:r>
        <w:rPr>
          <w:color w:val="231F20"/>
          <w:w w:val="110"/>
        </w:rPr>
        <w:t>initial</w:t>
      </w:r>
      <w:r>
        <w:rPr>
          <w:color w:val="231F20"/>
          <w:spacing w:val="-10"/>
          <w:w w:val="110"/>
        </w:rPr>
        <w:t> </w:t>
      </w:r>
      <w:r>
        <w:rPr>
          <w:color w:val="231F20"/>
          <w:w w:val="110"/>
        </w:rPr>
        <w:t>monopolies, </w:t>
      </w:r>
      <w:r>
        <w:rPr>
          <w:color w:val="231F20"/>
        </w:rPr>
        <w:t>under mercantilism, were privileges granted by the sovereign, like Louis XIV </w:t>
      </w:r>
      <w:r>
        <w:rPr>
          <w:color w:val="231F20"/>
          <w:spacing w:val="-2"/>
          <w:w w:val="110"/>
        </w:rPr>
        <w:t>[under his finance minister, Jean-Baptiste Colbert]. However, as libertarians, </w:t>
      </w:r>
      <w:r>
        <w:rPr>
          <w:color w:val="231F20"/>
          <w:w w:val="110"/>
        </w:rPr>
        <w:t>we</w:t>
      </w:r>
      <w:r>
        <w:rPr>
          <w:color w:val="231F20"/>
          <w:spacing w:val="-14"/>
          <w:w w:val="110"/>
        </w:rPr>
        <w:t> </w:t>
      </w:r>
      <w:r>
        <w:rPr>
          <w:color w:val="231F20"/>
          <w:w w:val="110"/>
        </w:rPr>
        <w:t>also</w:t>
      </w:r>
      <w:r>
        <w:rPr>
          <w:color w:val="231F20"/>
          <w:spacing w:val="-13"/>
          <w:w w:val="110"/>
        </w:rPr>
        <w:t> </w:t>
      </w:r>
      <w:r>
        <w:rPr>
          <w:color w:val="231F20"/>
          <w:w w:val="110"/>
        </w:rPr>
        <w:t>understand</w:t>
      </w:r>
      <w:r>
        <w:rPr>
          <w:color w:val="231F20"/>
          <w:spacing w:val="-13"/>
          <w:w w:val="110"/>
        </w:rPr>
        <w:t> </w:t>
      </w:r>
      <w:r>
        <w:rPr>
          <w:color w:val="231F20"/>
          <w:w w:val="110"/>
        </w:rPr>
        <w:t>that</w:t>
      </w:r>
      <w:r>
        <w:rPr>
          <w:color w:val="231F20"/>
          <w:spacing w:val="-13"/>
          <w:w w:val="110"/>
        </w:rPr>
        <w:t> </w:t>
      </w:r>
      <w:r>
        <w:rPr>
          <w:color w:val="231F20"/>
          <w:w w:val="110"/>
        </w:rPr>
        <w:t>state</w:t>
      </w:r>
      <w:r>
        <w:rPr>
          <w:color w:val="231F20"/>
          <w:spacing w:val="-13"/>
          <w:w w:val="110"/>
        </w:rPr>
        <w:t> </w:t>
      </w:r>
      <w:r>
        <w:rPr>
          <w:color w:val="231F20"/>
          <w:w w:val="110"/>
        </w:rPr>
        <w:t>sponsored</w:t>
      </w:r>
      <w:r>
        <w:rPr>
          <w:color w:val="231F20"/>
          <w:spacing w:val="-13"/>
          <w:w w:val="110"/>
        </w:rPr>
        <w:t> </w:t>
      </w:r>
      <w:r>
        <w:rPr>
          <w:color w:val="231F20"/>
          <w:w w:val="110"/>
        </w:rPr>
        <w:t>monopolies</w:t>
      </w:r>
      <w:r>
        <w:rPr>
          <w:color w:val="231F20"/>
          <w:spacing w:val="-13"/>
          <w:w w:val="110"/>
        </w:rPr>
        <w:t> </w:t>
      </w:r>
      <w:r>
        <w:rPr>
          <w:color w:val="231F20"/>
          <w:w w:val="110"/>
        </w:rPr>
        <w:t>are</w:t>
      </w:r>
      <w:r>
        <w:rPr>
          <w:color w:val="231F20"/>
          <w:spacing w:val="-13"/>
          <w:w w:val="110"/>
        </w:rPr>
        <w:t> </w:t>
      </w:r>
      <w:r>
        <w:rPr>
          <w:color w:val="231F20"/>
          <w:w w:val="110"/>
        </w:rPr>
        <w:t>the</w:t>
      </w:r>
      <w:r>
        <w:rPr>
          <w:color w:val="231F20"/>
          <w:spacing w:val="-13"/>
          <w:w w:val="110"/>
        </w:rPr>
        <w:t> </w:t>
      </w:r>
      <w:r>
        <w:rPr>
          <w:color w:val="231F20"/>
          <w:w w:val="110"/>
        </w:rPr>
        <w:t>only</w:t>
      </w:r>
      <w:r>
        <w:rPr>
          <w:color w:val="231F20"/>
          <w:spacing w:val="-13"/>
          <w:w w:val="110"/>
        </w:rPr>
        <w:t> </w:t>
      </w:r>
      <w:r>
        <w:rPr>
          <w:color w:val="231F20"/>
          <w:w w:val="110"/>
        </w:rPr>
        <w:t>viable</w:t>
      </w:r>
      <w:r>
        <w:rPr>
          <w:color w:val="231F20"/>
          <w:spacing w:val="-13"/>
          <w:w w:val="110"/>
        </w:rPr>
        <w:t> </w:t>
      </w:r>
      <w:r>
        <w:rPr>
          <w:color w:val="231F20"/>
          <w:w w:val="110"/>
        </w:rPr>
        <w:t>mo-nopolies,</w:t>
      </w:r>
      <w:r>
        <w:rPr>
          <w:color w:val="231F20"/>
          <w:spacing w:val="-4"/>
          <w:w w:val="110"/>
        </w:rPr>
        <w:t> </w:t>
      </w:r>
      <w:r>
        <w:rPr>
          <w:color w:val="231F20"/>
          <w:w w:val="110"/>
        </w:rPr>
        <w:t>and</w:t>
      </w:r>
      <w:r>
        <w:rPr>
          <w:color w:val="231F20"/>
          <w:spacing w:val="-4"/>
          <w:w w:val="110"/>
        </w:rPr>
        <w:t> </w:t>
      </w:r>
      <w:r>
        <w:rPr>
          <w:color w:val="231F20"/>
          <w:w w:val="110"/>
        </w:rPr>
        <w:t>that</w:t>
      </w:r>
      <w:r>
        <w:rPr>
          <w:color w:val="231F20"/>
          <w:spacing w:val="-4"/>
          <w:w w:val="110"/>
        </w:rPr>
        <w:t> </w:t>
      </w:r>
      <w:r>
        <w:rPr>
          <w:color w:val="231F20"/>
          <w:w w:val="110"/>
        </w:rPr>
        <w:t>monopoly</w:t>
      </w:r>
      <w:r>
        <w:rPr>
          <w:color w:val="231F20"/>
          <w:spacing w:val="-4"/>
          <w:w w:val="110"/>
        </w:rPr>
        <w:t> </w:t>
      </w:r>
      <w:r>
        <w:rPr>
          <w:color w:val="231F20"/>
          <w:w w:val="110"/>
        </w:rPr>
        <w:t>capitalism</w:t>
      </w:r>
      <w:r>
        <w:rPr>
          <w:color w:val="231F20"/>
          <w:spacing w:val="-4"/>
          <w:w w:val="110"/>
        </w:rPr>
        <w:t> </w:t>
      </w:r>
      <w:r>
        <w:rPr>
          <w:color w:val="231F20"/>
          <w:w w:val="110"/>
        </w:rPr>
        <w:t>is</w:t>
      </w:r>
      <w:r>
        <w:rPr>
          <w:color w:val="231F20"/>
          <w:spacing w:val="-4"/>
          <w:w w:val="110"/>
        </w:rPr>
        <w:t> </w:t>
      </w:r>
      <w:r>
        <w:rPr>
          <w:color w:val="231F20"/>
          <w:w w:val="110"/>
        </w:rPr>
        <w:t>always</w:t>
      </w:r>
      <w:r>
        <w:rPr>
          <w:color w:val="231F20"/>
          <w:spacing w:val="-4"/>
          <w:w w:val="110"/>
        </w:rPr>
        <w:t> </w:t>
      </w:r>
      <w:r>
        <w:rPr>
          <w:color w:val="231F20"/>
          <w:w w:val="110"/>
        </w:rPr>
        <w:t>state</w:t>
      </w:r>
      <w:r>
        <w:rPr>
          <w:color w:val="231F20"/>
          <w:spacing w:val="-4"/>
          <w:w w:val="110"/>
        </w:rPr>
        <w:t> </w:t>
      </w:r>
      <w:r>
        <w:rPr>
          <w:color w:val="231F20"/>
          <w:w w:val="110"/>
        </w:rPr>
        <w:t>capitalism,</w:t>
      </w:r>
      <w:r>
        <w:rPr>
          <w:color w:val="231F20"/>
          <w:spacing w:val="-4"/>
          <w:w w:val="110"/>
        </w:rPr>
        <w:t> </w:t>
      </w:r>
      <w:r>
        <w:rPr>
          <w:color w:val="231F20"/>
          <w:w w:val="110"/>
        </w:rPr>
        <w:t>or</w:t>
      </w:r>
      <w:r>
        <w:rPr>
          <w:color w:val="231F20"/>
          <w:spacing w:val="-4"/>
          <w:w w:val="110"/>
        </w:rPr>
        <w:t> </w:t>
      </w:r>
      <w:r>
        <w:rPr>
          <w:color w:val="231F20"/>
          <w:w w:val="110"/>
        </w:rPr>
        <w:t>as</w:t>
      </w:r>
      <w:r>
        <w:rPr>
          <w:color w:val="231F20"/>
          <w:spacing w:val="-4"/>
          <w:w w:val="110"/>
        </w:rPr>
        <w:t> </w:t>
      </w:r>
      <w:r>
        <w:rPr>
          <w:color w:val="231F20"/>
          <w:w w:val="110"/>
        </w:rPr>
        <w:t>we often like to say ‘crony capitalism’.</w:t>
      </w:r>
    </w:p>
    <w:p>
      <w:pPr>
        <w:pStyle w:val="BodyText"/>
        <w:spacing w:line="230" w:lineRule="auto"/>
        <w:ind w:left="368" w:right="79"/>
        <w:jc w:val="right"/>
      </w:pPr>
      <w:r>
        <w:rPr>
          <w:color w:val="231F20"/>
          <w:w w:val="105"/>
        </w:rPr>
        <w:t>The irony is that the state has also been called to break up these trusts, via so-called antitrust legislation. However, the perverse reality has been that all or most concrete uses of this supposed antitrust legislation have turned it into its opposite, namely into an effective mechanism of monopolization, of keep-ing</w:t>
      </w:r>
      <w:r>
        <w:rPr>
          <w:color w:val="231F20"/>
          <w:spacing w:val="-3"/>
          <w:w w:val="105"/>
        </w:rPr>
        <w:t> </w:t>
      </w:r>
      <w:r>
        <w:rPr>
          <w:color w:val="231F20"/>
          <w:w w:val="105"/>
        </w:rPr>
        <w:t>competition</w:t>
      </w:r>
      <w:r>
        <w:rPr>
          <w:color w:val="231F20"/>
          <w:spacing w:val="-3"/>
          <w:w w:val="105"/>
        </w:rPr>
        <w:t> </w:t>
      </w:r>
      <w:r>
        <w:rPr>
          <w:color w:val="231F20"/>
          <w:w w:val="105"/>
        </w:rPr>
        <w:t>out,</w:t>
      </w:r>
      <w:r>
        <w:rPr>
          <w:color w:val="231F20"/>
          <w:spacing w:val="-3"/>
          <w:w w:val="105"/>
        </w:rPr>
        <w:t> </w:t>
      </w:r>
      <w:r>
        <w:rPr>
          <w:color w:val="231F20"/>
          <w:w w:val="105"/>
        </w:rPr>
        <w:t>or</w:t>
      </w:r>
      <w:r>
        <w:rPr>
          <w:color w:val="231F20"/>
          <w:spacing w:val="-3"/>
          <w:w w:val="105"/>
        </w:rPr>
        <w:t> </w:t>
      </w:r>
      <w:r>
        <w:rPr>
          <w:color w:val="231F20"/>
          <w:w w:val="105"/>
        </w:rPr>
        <w:t>preventing</w:t>
      </w:r>
      <w:r>
        <w:rPr>
          <w:color w:val="231F20"/>
          <w:spacing w:val="-3"/>
          <w:w w:val="105"/>
        </w:rPr>
        <w:t> </w:t>
      </w:r>
      <w:r>
        <w:rPr>
          <w:color w:val="231F20"/>
          <w:w w:val="105"/>
        </w:rPr>
        <w:t>innovative</w:t>
      </w:r>
      <w:r>
        <w:rPr>
          <w:color w:val="231F20"/>
          <w:spacing w:val="-3"/>
          <w:w w:val="105"/>
        </w:rPr>
        <w:t> </w:t>
      </w:r>
      <w:r>
        <w:rPr>
          <w:color w:val="231F20"/>
          <w:w w:val="105"/>
        </w:rPr>
        <w:t>newcomers</w:t>
      </w:r>
      <w:r>
        <w:rPr>
          <w:color w:val="231F20"/>
          <w:spacing w:val="-3"/>
          <w:w w:val="105"/>
        </w:rPr>
        <w:t> </w:t>
      </w:r>
      <w:r>
        <w:rPr>
          <w:color w:val="231F20"/>
          <w:w w:val="105"/>
        </w:rPr>
        <w:t>to</w:t>
      </w:r>
      <w:r>
        <w:rPr>
          <w:color w:val="231F20"/>
          <w:spacing w:val="-3"/>
          <w:w w:val="105"/>
        </w:rPr>
        <w:t> </w:t>
      </w:r>
      <w:r>
        <w:rPr>
          <w:color w:val="231F20"/>
          <w:w w:val="105"/>
        </w:rPr>
        <w:t>disrupt</w:t>
      </w:r>
      <w:r>
        <w:rPr>
          <w:color w:val="231F20"/>
          <w:spacing w:val="-3"/>
          <w:w w:val="105"/>
        </w:rPr>
        <w:t> </w:t>
      </w:r>
      <w:r>
        <w:rPr>
          <w:color w:val="231F20"/>
          <w:w w:val="105"/>
        </w:rPr>
        <w:t>the</w:t>
      </w:r>
      <w:r>
        <w:rPr>
          <w:color w:val="231F20"/>
          <w:spacing w:val="-3"/>
          <w:w w:val="105"/>
        </w:rPr>
        <w:t> </w:t>
      </w:r>
      <w:r>
        <w:rPr>
          <w:color w:val="231F20"/>
          <w:w w:val="105"/>
        </w:rPr>
        <w:t>status quo. In this respect I can recommend Robert Bork’s </w:t>
      </w:r>
      <w:r>
        <w:rPr>
          <w:i/>
          <w:color w:val="231F20"/>
          <w:w w:val="105"/>
        </w:rPr>
        <w:t>The Antitrust Paradox: A</w:t>
      </w:r>
      <w:r>
        <w:rPr>
          <w:i/>
          <w:color w:val="231F20"/>
          <w:spacing w:val="80"/>
          <w:w w:val="105"/>
        </w:rPr>
        <w:t> </w:t>
      </w:r>
      <w:r>
        <w:rPr>
          <w:i/>
          <w:color w:val="231F20"/>
          <w:w w:val="105"/>
        </w:rPr>
        <w:t>Policy at War with Itself</w:t>
      </w:r>
      <w:r>
        <w:rPr>
          <w:color w:val="231F20"/>
          <w:w w:val="105"/>
        </w:rPr>
        <w:t>. Firms that rapidly gain market share, absorb compet-itors</w:t>
      </w:r>
      <w:r>
        <w:rPr>
          <w:color w:val="231F20"/>
          <w:spacing w:val="-3"/>
          <w:w w:val="105"/>
        </w:rPr>
        <w:t> </w:t>
      </w:r>
      <w:r>
        <w:rPr>
          <w:color w:val="231F20"/>
          <w:w w:val="105"/>
        </w:rPr>
        <w:t>are</w:t>
      </w:r>
      <w:r>
        <w:rPr>
          <w:color w:val="231F20"/>
          <w:spacing w:val="-3"/>
          <w:w w:val="105"/>
        </w:rPr>
        <w:t> </w:t>
      </w:r>
      <w:r>
        <w:rPr>
          <w:color w:val="231F20"/>
          <w:w w:val="105"/>
        </w:rPr>
        <w:t>efficiency-driven</w:t>
      </w:r>
      <w:r>
        <w:rPr>
          <w:color w:val="231F20"/>
          <w:spacing w:val="-3"/>
          <w:w w:val="105"/>
        </w:rPr>
        <w:t> </w:t>
      </w:r>
      <w:r>
        <w:rPr>
          <w:color w:val="231F20"/>
          <w:w w:val="105"/>
        </w:rPr>
        <w:t>and</w:t>
      </w:r>
      <w:r>
        <w:rPr>
          <w:color w:val="231F20"/>
          <w:spacing w:val="-3"/>
          <w:w w:val="105"/>
        </w:rPr>
        <w:t> </w:t>
      </w:r>
      <w:r>
        <w:rPr>
          <w:color w:val="231F20"/>
          <w:w w:val="105"/>
        </w:rPr>
        <w:t>mislabeled</w:t>
      </w:r>
      <w:r>
        <w:rPr>
          <w:color w:val="231F20"/>
          <w:spacing w:val="-3"/>
          <w:w w:val="105"/>
        </w:rPr>
        <w:t> </w:t>
      </w:r>
      <w:r>
        <w:rPr>
          <w:color w:val="231F20"/>
          <w:w w:val="105"/>
        </w:rPr>
        <w:t>“monopolies.”</w:t>
      </w:r>
      <w:r>
        <w:rPr>
          <w:color w:val="231F20"/>
          <w:spacing w:val="-3"/>
          <w:w w:val="105"/>
        </w:rPr>
        <w:t> </w:t>
      </w:r>
      <w:r>
        <w:rPr>
          <w:color w:val="231F20"/>
          <w:w w:val="105"/>
        </w:rPr>
        <w:t>Market</w:t>
      </w:r>
      <w:r>
        <w:rPr>
          <w:color w:val="231F20"/>
          <w:spacing w:val="-3"/>
          <w:w w:val="105"/>
        </w:rPr>
        <w:t> </w:t>
      </w:r>
      <w:r>
        <w:rPr>
          <w:color w:val="231F20"/>
          <w:w w:val="105"/>
        </w:rPr>
        <w:t>dominance</w:t>
      </w:r>
      <w:r>
        <w:rPr>
          <w:color w:val="231F20"/>
          <w:spacing w:val="-3"/>
          <w:w w:val="105"/>
        </w:rPr>
        <w:t> </w:t>
      </w:r>
      <w:r>
        <w:rPr>
          <w:color w:val="231F20"/>
          <w:w w:val="105"/>
        </w:rPr>
        <w:t>is temporary</w:t>
      </w:r>
      <w:r>
        <w:rPr>
          <w:color w:val="231F20"/>
          <w:spacing w:val="-13"/>
          <w:w w:val="105"/>
        </w:rPr>
        <w:t> </w:t>
      </w:r>
      <w:r>
        <w:rPr>
          <w:color w:val="231F20"/>
          <w:w w:val="105"/>
        </w:rPr>
        <w:t>anyway.</w:t>
      </w:r>
      <w:r>
        <w:rPr>
          <w:color w:val="231F20"/>
          <w:spacing w:val="-12"/>
          <w:w w:val="105"/>
        </w:rPr>
        <w:t> </w:t>
      </w:r>
      <w:r>
        <w:rPr>
          <w:color w:val="231F20"/>
          <w:w w:val="105"/>
        </w:rPr>
        <w:t>Aggressive</w:t>
      </w:r>
      <w:r>
        <w:rPr>
          <w:color w:val="231F20"/>
          <w:spacing w:val="-13"/>
          <w:w w:val="105"/>
        </w:rPr>
        <w:t> </w:t>
      </w:r>
      <w:r>
        <w:rPr>
          <w:color w:val="231F20"/>
          <w:w w:val="105"/>
        </w:rPr>
        <w:t>antitrust</w:t>
      </w:r>
      <w:r>
        <w:rPr>
          <w:color w:val="231F20"/>
          <w:spacing w:val="-12"/>
          <w:w w:val="105"/>
        </w:rPr>
        <w:t> </w:t>
      </w:r>
      <w:r>
        <w:rPr>
          <w:color w:val="231F20"/>
          <w:w w:val="105"/>
        </w:rPr>
        <w:t>enforcement</w:t>
      </w:r>
      <w:r>
        <w:rPr>
          <w:color w:val="231F20"/>
          <w:spacing w:val="-13"/>
          <w:w w:val="105"/>
        </w:rPr>
        <w:t> </w:t>
      </w:r>
      <w:r>
        <w:rPr>
          <w:color w:val="231F20"/>
          <w:w w:val="105"/>
        </w:rPr>
        <w:t>can</w:t>
      </w:r>
      <w:r>
        <w:rPr>
          <w:color w:val="231F20"/>
          <w:spacing w:val="-12"/>
          <w:w w:val="105"/>
        </w:rPr>
        <w:t> </w:t>
      </w:r>
      <w:r>
        <w:rPr>
          <w:color w:val="231F20"/>
          <w:w w:val="105"/>
        </w:rPr>
        <w:t>paradoxically</w:t>
      </w:r>
      <w:r>
        <w:rPr>
          <w:color w:val="231F20"/>
          <w:spacing w:val="-13"/>
          <w:w w:val="105"/>
        </w:rPr>
        <w:t> </w:t>
      </w:r>
      <w:r>
        <w:rPr>
          <w:color w:val="231F20"/>
          <w:w w:val="105"/>
        </w:rPr>
        <w:t>reduce competition and harm consumers, by punishing and hemming in the efficient winners</w:t>
      </w:r>
      <w:r>
        <w:rPr>
          <w:color w:val="231F20"/>
          <w:spacing w:val="36"/>
          <w:w w:val="105"/>
        </w:rPr>
        <w:t> </w:t>
      </w:r>
      <w:r>
        <w:rPr>
          <w:color w:val="231F20"/>
          <w:w w:val="105"/>
        </w:rPr>
        <w:t>to</w:t>
      </w:r>
      <w:r>
        <w:rPr>
          <w:color w:val="231F20"/>
          <w:spacing w:val="36"/>
          <w:w w:val="105"/>
        </w:rPr>
        <w:t> </w:t>
      </w:r>
      <w:r>
        <w:rPr>
          <w:color w:val="231F20"/>
          <w:w w:val="105"/>
        </w:rPr>
        <w:t>protect</w:t>
      </w:r>
      <w:r>
        <w:rPr>
          <w:color w:val="231F20"/>
          <w:spacing w:val="36"/>
          <w:w w:val="105"/>
        </w:rPr>
        <w:t> </w:t>
      </w:r>
      <w:r>
        <w:rPr>
          <w:color w:val="231F20"/>
          <w:w w:val="105"/>
        </w:rPr>
        <w:t>the</w:t>
      </w:r>
      <w:r>
        <w:rPr>
          <w:color w:val="231F20"/>
          <w:spacing w:val="36"/>
          <w:w w:val="105"/>
        </w:rPr>
        <w:t> </w:t>
      </w:r>
      <w:r>
        <w:rPr>
          <w:color w:val="231F20"/>
          <w:w w:val="105"/>
        </w:rPr>
        <w:t>inefficient</w:t>
      </w:r>
      <w:r>
        <w:rPr>
          <w:color w:val="231F20"/>
          <w:spacing w:val="36"/>
          <w:w w:val="105"/>
        </w:rPr>
        <w:t> </w:t>
      </w:r>
      <w:r>
        <w:rPr>
          <w:color w:val="231F20"/>
          <w:w w:val="105"/>
        </w:rPr>
        <w:t>losers</w:t>
      </w:r>
      <w:r>
        <w:rPr>
          <w:color w:val="231F20"/>
          <w:spacing w:val="36"/>
          <w:w w:val="105"/>
        </w:rPr>
        <w:t> </w:t>
      </w:r>
      <w:r>
        <w:rPr>
          <w:color w:val="231F20"/>
          <w:w w:val="105"/>
        </w:rPr>
        <w:t>of</w:t>
      </w:r>
      <w:r>
        <w:rPr>
          <w:color w:val="231F20"/>
          <w:spacing w:val="36"/>
          <w:w w:val="105"/>
        </w:rPr>
        <w:t> </w:t>
      </w:r>
      <w:r>
        <w:rPr>
          <w:color w:val="231F20"/>
          <w:w w:val="105"/>
        </w:rPr>
        <w:t>competition.</w:t>
      </w:r>
      <w:r>
        <w:rPr>
          <w:color w:val="231F20"/>
          <w:spacing w:val="36"/>
          <w:w w:val="105"/>
        </w:rPr>
        <w:t> </w:t>
      </w:r>
      <w:r>
        <w:rPr>
          <w:color w:val="231F20"/>
          <w:w w:val="105"/>
        </w:rPr>
        <w:t>So,</w:t>
      </w:r>
      <w:r>
        <w:rPr>
          <w:color w:val="231F20"/>
          <w:spacing w:val="36"/>
          <w:w w:val="105"/>
        </w:rPr>
        <w:t> </w:t>
      </w:r>
      <w:r>
        <w:rPr>
          <w:color w:val="231F20"/>
          <w:w w:val="105"/>
        </w:rPr>
        <w:t>anti-trust</w:t>
      </w:r>
      <w:r>
        <w:rPr>
          <w:color w:val="231F20"/>
          <w:spacing w:val="36"/>
          <w:w w:val="105"/>
        </w:rPr>
        <w:t> </w:t>
      </w:r>
      <w:r>
        <w:rPr>
          <w:color w:val="231F20"/>
          <w:w w:val="105"/>
        </w:rPr>
        <w:t>legis-lation together with most regulations is paradoxically a means of reinforcing monopoly capitalism. Democracy is here captured by special interest groups. The</w:t>
      </w:r>
      <w:r>
        <w:rPr>
          <w:color w:val="231F20"/>
          <w:spacing w:val="40"/>
          <w:w w:val="105"/>
        </w:rPr>
        <w:t> </w:t>
      </w:r>
      <w:r>
        <w:rPr>
          <w:color w:val="231F20"/>
          <w:w w:val="105"/>
        </w:rPr>
        <w:t>older</w:t>
      </w:r>
      <w:r>
        <w:rPr>
          <w:color w:val="231F20"/>
          <w:spacing w:val="40"/>
          <w:w w:val="105"/>
        </w:rPr>
        <w:t> </w:t>
      </w:r>
      <w:r>
        <w:rPr>
          <w:color w:val="231F20"/>
          <w:w w:val="105"/>
        </w:rPr>
        <w:t>laissez-faire</w:t>
      </w:r>
      <w:r>
        <w:rPr>
          <w:color w:val="231F20"/>
          <w:spacing w:val="40"/>
          <w:w w:val="105"/>
        </w:rPr>
        <w:t> </w:t>
      </w:r>
      <w:r>
        <w:rPr>
          <w:color w:val="231F20"/>
          <w:w w:val="105"/>
        </w:rPr>
        <w:t>capitalism</w:t>
      </w:r>
      <w:r>
        <w:rPr>
          <w:color w:val="231F20"/>
          <w:spacing w:val="40"/>
          <w:w w:val="105"/>
        </w:rPr>
        <w:t> </w:t>
      </w:r>
      <w:r>
        <w:rPr>
          <w:color w:val="231F20"/>
          <w:w w:val="105"/>
        </w:rPr>
        <w:t>of</w:t>
      </w:r>
      <w:r>
        <w:rPr>
          <w:color w:val="231F20"/>
          <w:spacing w:val="40"/>
          <w:w w:val="105"/>
        </w:rPr>
        <w:t> </w:t>
      </w:r>
      <w:r>
        <w:rPr>
          <w:color w:val="231F20"/>
          <w:w w:val="105"/>
        </w:rPr>
        <w:t>the</w:t>
      </w:r>
      <w:r>
        <w:rPr>
          <w:color w:val="231F20"/>
          <w:spacing w:val="40"/>
          <w:w w:val="105"/>
        </w:rPr>
        <w:t> </w:t>
      </w:r>
      <w:r>
        <w:rPr>
          <w:color w:val="231F20"/>
          <w:w w:val="105"/>
        </w:rPr>
        <w:t>early</w:t>
      </w:r>
      <w:r>
        <w:rPr>
          <w:color w:val="231F20"/>
          <w:spacing w:val="40"/>
          <w:w w:val="105"/>
        </w:rPr>
        <w:t> </w:t>
      </w:r>
      <w:r>
        <w:rPr>
          <w:color w:val="231F20"/>
          <w:w w:val="105"/>
        </w:rPr>
        <w:t>to</w:t>
      </w:r>
      <w:r>
        <w:rPr>
          <w:color w:val="231F20"/>
          <w:spacing w:val="40"/>
          <w:w w:val="105"/>
        </w:rPr>
        <w:t> </w:t>
      </w:r>
      <w:r>
        <w:rPr>
          <w:color w:val="231F20"/>
          <w:w w:val="105"/>
        </w:rPr>
        <w:t>mid-nineteenth</w:t>
      </w:r>
      <w:r>
        <w:rPr>
          <w:color w:val="231F20"/>
          <w:spacing w:val="40"/>
          <w:w w:val="105"/>
        </w:rPr>
        <w:t> </w:t>
      </w:r>
      <w:r>
        <w:rPr>
          <w:color w:val="231F20"/>
          <w:w w:val="105"/>
        </w:rPr>
        <w:t>century was the era of a less corrupt democracy, by the way. There were very many</w:t>
      </w:r>
      <w:r>
        <w:rPr>
          <w:color w:val="231F20"/>
          <w:spacing w:val="40"/>
          <w:w w:val="105"/>
        </w:rPr>
        <w:t> </w:t>
      </w:r>
      <w:r>
        <w:rPr>
          <w:color w:val="231F20"/>
          <w:w w:val="105"/>
        </w:rPr>
        <w:t>independent capitalists, so that interest organization and back-room dealing</w:t>
      </w:r>
      <w:r>
        <w:rPr>
          <w:color w:val="231F20"/>
          <w:spacing w:val="40"/>
          <w:w w:val="105"/>
        </w:rPr>
        <w:t> </w:t>
      </w:r>
      <w:r>
        <w:rPr>
          <w:color w:val="231F20"/>
          <w:w w:val="105"/>
        </w:rPr>
        <w:t>to capture politics was nearly impossible. Instead, the capitalists used parlia-ment</w:t>
      </w:r>
      <w:r>
        <w:rPr>
          <w:color w:val="231F20"/>
          <w:spacing w:val="27"/>
          <w:w w:val="105"/>
        </w:rPr>
        <w:t> </w:t>
      </w:r>
      <w:r>
        <w:rPr>
          <w:color w:val="231F20"/>
          <w:w w:val="105"/>
        </w:rPr>
        <w:t>itself</w:t>
      </w:r>
      <w:r>
        <w:rPr>
          <w:color w:val="231F20"/>
          <w:spacing w:val="27"/>
          <w:w w:val="105"/>
        </w:rPr>
        <w:t> </w:t>
      </w:r>
      <w:r>
        <w:rPr>
          <w:color w:val="231F20"/>
          <w:w w:val="105"/>
        </w:rPr>
        <w:t>to</w:t>
      </w:r>
      <w:r>
        <w:rPr>
          <w:color w:val="231F20"/>
          <w:spacing w:val="27"/>
          <w:w w:val="105"/>
        </w:rPr>
        <w:t> </w:t>
      </w:r>
      <w:r>
        <w:rPr>
          <w:color w:val="231F20"/>
          <w:w w:val="105"/>
        </w:rPr>
        <w:t>organize</w:t>
      </w:r>
      <w:r>
        <w:rPr>
          <w:color w:val="231F20"/>
          <w:spacing w:val="27"/>
          <w:w w:val="105"/>
        </w:rPr>
        <w:t> </w:t>
      </w:r>
      <w:r>
        <w:rPr>
          <w:color w:val="231F20"/>
          <w:w w:val="105"/>
        </w:rPr>
        <w:t>and</w:t>
      </w:r>
      <w:r>
        <w:rPr>
          <w:color w:val="231F20"/>
          <w:spacing w:val="27"/>
          <w:w w:val="105"/>
        </w:rPr>
        <w:t> </w:t>
      </w:r>
      <w:r>
        <w:rPr>
          <w:color w:val="231F20"/>
          <w:w w:val="105"/>
        </w:rPr>
        <w:t>manage</w:t>
      </w:r>
      <w:r>
        <w:rPr>
          <w:color w:val="231F20"/>
          <w:spacing w:val="27"/>
          <w:w w:val="105"/>
        </w:rPr>
        <w:t> </w:t>
      </w:r>
      <w:r>
        <w:rPr>
          <w:color w:val="231F20"/>
          <w:w w:val="105"/>
        </w:rPr>
        <w:t>their</w:t>
      </w:r>
      <w:r>
        <w:rPr>
          <w:color w:val="231F20"/>
          <w:spacing w:val="27"/>
          <w:w w:val="105"/>
        </w:rPr>
        <w:t> </w:t>
      </w:r>
      <w:r>
        <w:rPr>
          <w:color w:val="231F20"/>
          <w:w w:val="105"/>
        </w:rPr>
        <w:t>collective</w:t>
      </w:r>
      <w:r>
        <w:rPr>
          <w:color w:val="231F20"/>
          <w:spacing w:val="27"/>
          <w:w w:val="105"/>
        </w:rPr>
        <w:t> </w:t>
      </w:r>
      <w:r>
        <w:rPr>
          <w:color w:val="231F20"/>
          <w:w w:val="105"/>
        </w:rPr>
        <w:t>affairs</w:t>
      </w:r>
      <w:r>
        <w:rPr>
          <w:color w:val="231F20"/>
          <w:spacing w:val="27"/>
          <w:w w:val="105"/>
        </w:rPr>
        <w:t> </w:t>
      </w:r>
      <w:r>
        <w:rPr>
          <w:color w:val="231F20"/>
          <w:w w:val="105"/>
        </w:rPr>
        <w:t>by</w:t>
      </w:r>
      <w:r>
        <w:rPr>
          <w:color w:val="231F20"/>
          <w:spacing w:val="27"/>
          <w:w w:val="105"/>
        </w:rPr>
        <w:t> </w:t>
      </w:r>
      <w:r>
        <w:rPr>
          <w:color w:val="231F20"/>
          <w:w w:val="105"/>
        </w:rPr>
        <w:t>setting</w:t>
      </w:r>
      <w:r>
        <w:rPr>
          <w:color w:val="231F20"/>
          <w:spacing w:val="27"/>
          <w:w w:val="105"/>
        </w:rPr>
        <w:t> </w:t>
      </w:r>
      <w:r>
        <w:rPr>
          <w:color w:val="231F20"/>
          <w:w w:val="105"/>
        </w:rPr>
        <w:t>a</w:t>
      </w:r>
      <w:r>
        <w:rPr>
          <w:color w:val="231F20"/>
          <w:spacing w:val="27"/>
          <w:w w:val="105"/>
        </w:rPr>
        <w:t> </w:t>
      </w:r>
      <w:r>
        <w:rPr>
          <w:color w:val="231F20"/>
          <w:w w:val="105"/>
        </w:rPr>
        <w:t>gen-eral framework of rules within which competition could flourish and where</w:t>
      </w:r>
      <w:r>
        <w:rPr>
          <w:color w:val="231F20"/>
          <w:spacing w:val="40"/>
          <w:w w:val="105"/>
        </w:rPr>
        <w:t> </w:t>
      </w:r>
      <w:r>
        <w:rPr>
          <w:color w:val="231F20"/>
          <w:w w:val="105"/>
        </w:rPr>
        <w:t>the rules were upheld for all equally by the courts, without special organized interests</w:t>
      </w:r>
      <w:r>
        <w:rPr>
          <w:color w:val="231F20"/>
          <w:spacing w:val="17"/>
          <w:w w:val="105"/>
        </w:rPr>
        <w:t> </w:t>
      </w:r>
      <w:r>
        <w:rPr>
          <w:color w:val="231F20"/>
          <w:w w:val="105"/>
        </w:rPr>
        <w:t>able</w:t>
      </w:r>
      <w:r>
        <w:rPr>
          <w:color w:val="231F20"/>
          <w:spacing w:val="17"/>
          <w:w w:val="105"/>
        </w:rPr>
        <w:t> </w:t>
      </w:r>
      <w:r>
        <w:rPr>
          <w:color w:val="231F20"/>
          <w:w w:val="105"/>
        </w:rPr>
        <w:t>to</w:t>
      </w:r>
      <w:r>
        <w:rPr>
          <w:color w:val="231F20"/>
          <w:spacing w:val="17"/>
          <w:w w:val="105"/>
        </w:rPr>
        <w:t> </w:t>
      </w:r>
      <w:r>
        <w:rPr>
          <w:color w:val="231F20"/>
          <w:w w:val="105"/>
        </w:rPr>
        <w:t>usurp</w:t>
      </w:r>
      <w:r>
        <w:rPr>
          <w:color w:val="231F20"/>
          <w:spacing w:val="17"/>
          <w:w w:val="105"/>
        </w:rPr>
        <w:t> </w:t>
      </w:r>
      <w:r>
        <w:rPr>
          <w:color w:val="231F20"/>
          <w:w w:val="105"/>
        </w:rPr>
        <w:t>state</w:t>
      </w:r>
      <w:r>
        <w:rPr>
          <w:color w:val="231F20"/>
          <w:spacing w:val="17"/>
          <w:w w:val="105"/>
        </w:rPr>
        <w:t> </w:t>
      </w:r>
      <w:r>
        <w:rPr>
          <w:color w:val="231F20"/>
          <w:w w:val="105"/>
        </w:rPr>
        <w:t>power.</w:t>
      </w:r>
      <w:r>
        <w:rPr>
          <w:color w:val="231F20"/>
          <w:spacing w:val="17"/>
          <w:w w:val="105"/>
        </w:rPr>
        <w:t> </w:t>
      </w:r>
      <w:r>
        <w:rPr>
          <w:color w:val="231F20"/>
          <w:w w:val="105"/>
        </w:rPr>
        <w:t>But</w:t>
      </w:r>
      <w:r>
        <w:rPr>
          <w:color w:val="231F20"/>
          <w:spacing w:val="17"/>
          <w:w w:val="105"/>
        </w:rPr>
        <w:t> </w:t>
      </w:r>
      <w:r>
        <w:rPr>
          <w:color w:val="231F20"/>
          <w:w w:val="105"/>
        </w:rPr>
        <w:t>the</w:t>
      </w:r>
      <w:r>
        <w:rPr>
          <w:color w:val="231F20"/>
          <w:spacing w:val="17"/>
          <w:w w:val="105"/>
        </w:rPr>
        <w:t> </w:t>
      </w:r>
      <w:r>
        <w:rPr>
          <w:color w:val="231F20"/>
          <w:w w:val="105"/>
        </w:rPr>
        <w:t>further</w:t>
      </w:r>
      <w:r>
        <w:rPr>
          <w:color w:val="231F20"/>
          <w:spacing w:val="17"/>
          <w:w w:val="105"/>
        </w:rPr>
        <w:t> </w:t>
      </w:r>
      <w:r>
        <w:rPr>
          <w:color w:val="231F20"/>
          <w:w w:val="105"/>
        </w:rPr>
        <w:t>concentration</w:t>
      </w:r>
      <w:r>
        <w:rPr>
          <w:color w:val="231F20"/>
          <w:spacing w:val="17"/>
          <w:w w:val="105"/>
        </w:rPr>
        <w:t> </w:t>
      </w:r>
      <w:r>
        <w:rPr>
          <w:color w:val="231F20"/>
          <w:w w:val="105"/>
        </w:rPr>
        <w:t>process</w:t>
      </w:r>
      <w:r>
        <w:rPr>
          <w:color w:val="231F20"/>
          <w:spacing w:val="17"/>
          <w:w w:val="105"/>
        </w:rPr>
        <w:t> </w:t>
      </w:r>
      <w:r>
        <w:rPr>
          <w:color w:val="231F20"/>
          <w:w w:val="105"/>
        </w:rPr>
        <w:t>in-duced</w:t>
      </w:r>
      <w:r>
        <w:rPr>
          <w:color w:val="231F20"/>
          <w:spacing w:val="-4"/>
          <w:w w:val="105"/>
        </w:rPr>
        <w:t> </w:t>
      </w:r>
      <w:r>
        <w:rPr>
          <w:color w:val="231F20"/>
          <w:w w:val="105"/>
        </w:rPr>
        <w:t>by</w:t>
      </w:r>
      <w:r>
        <w:rPr>
          <w:color w:val="231F20"/>
          <w:spacing w:val="-4"/>
          <w:w w:val="105"/>
        </w:rPr>
        <w:t> </w:t>
      </w:r>
      <w:r>
        <w:rPr>
          <w:color w:val="231F20"/>
          <w:w w:val="105"/>
        </w:rPr>
        <w:t>economies</w:t>
      </w:r>
      <w:r>
        <w:rPr>
          <w:color w:val="231F20"/>
          <w:spacing w:val="-4"/>
          <w:w w:val="105"/>
        </w:rPr>
        <w:t> </w:t>
      </w:r>
      <w:r>
        <w:rPr>
          <w:color w:val="231F20"/>
          <w:w w:val="105"/>
        </w:rPr>
        <w:t>of</w:t>
      </w:r>
      <w:r>
        <w:rPr>
          <w:color w:val="231F20"/>
          <w:spacing w:val="-4"/>
          <w:w w:val="105"/>
        </w:rPr>
        <w:t> </w:t>
      </w:r>
      <w:r>
        <w:rPr>
          <w:color w:val="231F20"/>
          <w:w w:val="105"/>
        </w:rPr>
        <w:t>scale</w:t>
      </w:r>
      <w:r>
        <w:rPr>
          <w:color w:val="231F20"/>
          <w:spacing w:val="-4"/>
          <w:w w:val="105"/>
        </w:rPr>
        <w:t> </w:t>
      </w:r>
      <w:r>
        <w:rPr>
          <w:color w:val="231F20"/>
          <w:w w:val="105"/>
        </w:rPr>
        <w:t>eventually</w:t>
      </w:r>
      <w:r>
        <w:rPr>
          <w:color w:val="231F20"/>
          <w:spacing w:val="-4"/>
          <w:w w:val="105"/>
        </w:rPr>
        <w:t> </w:t>
      </w:r>
      <w:r>
        <w:rPr>
          <w:color w:val="231F20"/>
          <w:w w:val="105"/>
        </w:rPr>
        <w:t>led</w:t>
      </w:r>
      <w:r>
        <w:rPr>
          <w:color w:val="231F20"/>
          <w:spacing w:val="-4"/>
          <w:w w:val="105"/>
        </w:rPr>
        <w:t> </w:t>
      </w:r>
      <w:r>
        <w:rPr>
          <w:color w:val="231F20"/>
          <w:w w:val="105"/>
        </w:rPr>
        <w:t>to</w:t>
      </w:r>
      <w:r>
        <w:rPr>
          <w:color w:val="231F20"/>
          <w:spacing w:val="-4"/>
          <w:w w:val="105"/>
        </w:rPr>
        <w:t> </w:t>
      </w:r>
      <w:r>
        <w:rPr>
          <w:color w:val="231F20"/>
          <w:w w:val="105"/>
        </w:rPr>
        <w:t>bigger</w:t>
      </w:r>
      <w:r>
        <w:rPr>
          <w:color w:val="231F20"/>
          <w:spacing w:val="-4"/>
          <w:w w:val="105"/>
        </w:rPr>
        <w:t> </w:t>
      </w:r>
      <w:r>
        <w:rPr>
          <w:color w:val="231F20"/>
          <w:w w:val="105"/>
        </w:rPr>
        <w:t>and</w:t>
      </w:r>
      <w:r>
        <w:rPr>
          <w:color w:val="231F20"/>
          <w:spacing w:val="-4"/>
          <w:w w:val="105"/>
        </w:rPr>
        <w:t> </w:t>
      </w:r>
      <w:r>
        <w:rPr>
          <w:color w:val="231F20"/>
          <w:w w:val="105"/>
        </w:rPr>
        <w:t>bigger</w:t>
      </w:r>
      <w:r>
        <w:rPr>
          <w:color w:val="231F20"/>
          <w:spacing w:val="-4"/>
          <w:w w:val="105"/>
        </w:rPr>
        <w:t> </w:t>
      </w:r>
      <w:r>
        <w:rPr>
          <w:color w:val="231F20"/>
          <w:w w:val="105"/>
        </w:rPr>
        <w:t>concerns,</w:t>
      </w:r>
      <w:r>
        <w:rPr>
          <w:color w:val="231F20"/>
          <w:spacing w:val="-4"/>
          <w:w w:val="105"/>
        </w:rPr>
        <w:t> </w:t>
      </w:r>
      <w:r>
        <w:rPr>
          <w:color w:val="231F20"/>
          <w:w w:val="105"/>
        </w:rPr>
        <w:t>e.g., an industry like banking consolidated by going from 150 banks to five banks. These five banks can then come together in backroom deals and make their</w:t>
      </w:r>
      <w:r>
        <w:rPr>
          <w:color w:val="231F20"/>
          <w:spacing w:val="80"/>
          <w:w w:val="105"/>
        </w:rPr>
        <w:t> </w:t>
      </w:r>
      <w:r>
        <w:rPr>
          <w:color w:val="231F20"/>
          <w:w w:val="105"/>
        </w:rPr>
        <w:t>economic power felt in the political realm. At this stage democracy mutates</w:t>
      </w:r>
      <w:r>
        <w:rPr>
          <w:color w:val="231F20"/>
          <w:spacing w:val="80"/>
          <w:w w:val="105"/>
        </w:rPr>
        <w:t> </w:t>
      </w:r>
      <w:r>
        <w:rPr>
          <w:color w:val="231F20"/>
          <w:w w:val="105"/>
        </w:rPr>
        <w:t>into Bonapartism, in the sense that capitalism becomes crony capitalism or fi-nally</w:t>
      </w:r>
      <w:r>
        <w:rPr>
          <w:color w:val="231F20"/>
          <w:spacing w:val="-2"/>
          <w:w w:val="105"/>
        </w:rPr>
        <w:t> </w:t>
      </w:r>
      <w:r>
        <w:rPr>
          <w:color w:val="231F20"/>
          <w:w w:val="105"/>
        </w:rPr>
        <w:t>state</w:t>
      </w:r>
      <w:r>
        <w:rPr>
          <w:color w:val="231F20"/>
          <w:spacing w:val="-2"/>
          <w:w w:val="105"/>
        </w:rPr>
        <w:t> </w:t>
      </w:r>
      <w:r>
        <w:rPr>
          <w:color w:val="231F20"/>
          <w:w w:val="105"/>
        </w:rPr>
        <w:t>capitalism.</w:t>
      </w:r>
      <w:r>
        <w:rPr>
          <w:color w:val="231F20"/>
          <w:spacing w:val="-2"/>
          <w:w w:val="105"/>
        </w:rPr>
        <w:t> </w:t>
      </w:r>
      <w:r>
        <w:rPr>
          <w:color w:val="231F20"/>
          <w:w w:val="105"/>
        </w:rPr>
        <w:t>This</w:t>
      </w:r>
      <w:r>
        <w:rPr>
          <w:color w:val="231F20"/>
          <w:spacing w:val="-2"/>
          <w:w w:val="105"/>
        </w:rPr>
        <w:t> </w:t>
      </w:r>
      <w:r>
        <w:rPr>
          <w:color w:val="231F20"/>
          <w:w w:val="105"/>
        </w:rPr>
        <w:t>process</w:t>
      </w:r>
      <w:r>
        <w:rPr>
          <w:color w:val="231F20"/>
          <w:spacing w:val="-2"/>
          <w:w w:val="105"/>
        </w:rPr>
        <w:t> </w:t>
      </w:r>
      <w:r>
        <w:rPr>
          <w:color w:val="231F20"/>
          <w:w w:val="105"/>
        </w:rPr>
        <w:t>equally</w:t>
      </w:r>
      <w:r>
        <w:rPr>
          <w:color w:val="231F20"/>
          <w:spacing w:val="-2"/>
          <w:w w:val="105"/>
        </w:rPr>
        <w:t> </w:t>
      </w:r>
      <w:r>
        <w:rPr>
          <w:color w:val="231F20"/>
          <w:w w:val="105"/>
        </w:rPr>
        <w:t>underlies</w:t>
      </w:r>
      <w:r>
        <w:rPr>
          <w:color w:val="231F20"/>
          <w:spacing w:val="-2"/>
          <w:w w:val="105"/>
        </w:rPr>
        <w:t> </w:t>
      </w:r>
      <w:r>
        <w:rPr>
          <w:color w:val="231F20"/>
          <w:w w:val="105"/>
        </w:rPr>
        <w:t>American</w:t>
      </w:r>
      <w:r>
        <w:rPr>
          <w:color w:val="231F20"/>
          <w:spacing w:val="-2"/>
          <w:w w:val="105"/>
        </w:rPr>
        <w:t> </w:t>
      </w:r>
      <w:r>
        <w:rPr>
          <w:color w:val="231F20"/>
          <w:w w:val="105"/>
        </w:rPr>
        <w:t>progressivism, the rise of Italian fascism and German Nazism. Capitalism becomes so much dominated and organized by the state that libertarians like Ludwig von Mises talked about Hitler’s Third Reich as the “German form of socialism.” Indeed, National</w:t>
      </w:r>
      <w:r>
        <w:rPr>
          <w:color w:val="231F20"/>
          <w:spacing w:val="29"/>
          <w:w w:val="105"/>
        </w:rPr>
        <w:t> </w:t>
      </w:r>
      <w:r>
        <w:rPr>
          <w:color w:val="231F20"/>
          <w:w w:val="105"/>
        </w:rPr>
        <w:t>Socialism</w:t>
      </w:r>
      <w:r>
        <w:rPr>
          <w:color w:val="231F20"/>
          <w:spacing w:val="29"/>
          <w:w w:val="105"/>
        </w:rPr>
        <w:t> </w:t>
      </w:r>
      <w:r>
        <w:rPr>
          <w:color w:val="231F20"/>
          <w:w w:val="105"/>
        </w:rPr>
        <w:t>and</w:t>
      </w:r>
      <w:r>
        <w:rPr>
          <w:color w:val="231F20"/>
          <w:spacing w:val="29"/>
          <w:w w:val="105"/>
        </w:rPr>
        <w:t> </w:t>
      </w:r>
      <w:r>
        <w:rPr>
          <w:color w:val="231F20"/>
          <w:w w:val="105"/>
        </w:rPr>
        <w:t>Italian</w:t>
      </w:r>
      <w:r>
        <w:rPr>
          <w:color w:val="231F20"/>
          <w:spacing w:val="29"/>
          <w:w w:val="105"/>
        </w:rPr>
        <w:t> </w:t>
      </w:r>
      <w:r>
        <w:rPr>
          <w:color w:val="231F20"/>
          <w:w w:val="105"/>
        </w:rPr>
        <w:t>Fascism</w:t>
      </w:r>
      <w:r>
        <w:rPr>
          <w:color w:val="231F20"/>
          <w:spacing w:val="29"/>
          <w:w w:val="105"/>
        </w:rPr>
        <w:t> </w:t>
      </w:r>
      <w:r>
        <w:rPr>
          <w:color w:val="231F20"/>
          <w:w w:val="105"/>
        </w:rPr>
        <w:t>can</w:t>
      </w:r>
      <w:r>
        <w:rPr>
          <w:color w:val="231F20"/>
          <w:spacing w:val="29"/>
          <w:w w:val="105"/>
        </w:rPr>
        <w:t> </w:t>
      </w:r>
      <w:r>
        <w:rPr>
          <w:color w:val="231F20"/>
          <w:w w:val="105"/>
        </w:rPr>
        <w:t>be</w:t>
      </w:r>
      <w:r>
        <w:rPr>
          <w:color w:val="231F20"/>
          <w:spacing w:val="29"/>
          <w:w w:val="105"/>
        </w:rPr>
        <w:t> </w:t>
      </w:r>
      <w:r>
        <w:rPr>
          <w:color w:val="231F20"/>
          <w:w w:val="105"/>
        </w:rPr>
        <w:t>described</w:t>
      </w:r>
      <w:r>
        <w:rPr>
          <w:color w:val="231F20"/>
          <w:spacing w:val="29"/>
          <w:w w:val="105"/>
        </w:rPr>
        <w:t> </w:t>
      </w:r>
      <w:r>
        <w:rPr>
          <w:color w:val="231F20"/>
          <w:w w:val="105"/>
        </w:rPr>
        <w:t>as</w:t>
      </w:r>
      <w:r>
        <w:rPr>
          <w:color w:val="231F20"/>
          <w:spacing w:val="29"/>
          <w:w w:val="105"/>
        </w:rPr>
        <w:t> </w:t>
      </w:r>
      <w:r>
        <w:rPr>
          <w:color w:val="231F20"/>
          <w:w w:val="105"/>
        </w:rPr>
        <w:t>forms</w:t>
      </w:r>
      <w:r>
        <w:rPr>
          <w:color w:val="231F20"/>
          <w:spacing w:val="29"/>
          <w:w w:val="105"/>
        </w:rPr>
        <w:t> </w:t>
      </w:r>
      <w:r>
        <w:rPr>
          <w:color w:val="231F20"/>
          <w:w w:val="105"/>
        </w:rPr>
        <w:t>of</w:t>
      </w:r>
      <w:r>
        <w:rPr>
          <w:color w:val="231F20"/>
          <w:spacing w:val="29"/>
          <w:w w:val="105"/>
        </w:rPr>
        <w:t> </w:t>
      </w:r>
      <w:r>
        <w:rPr>
          <w:color w:val="231F20"/>
          <w:w w:val="105"/>
        </w:rPr>
        <w:t>social-ism,</w:t>
      </w:r>
      <w:r>
        <w:rPr>
          <w:color w:val="231F20"/>
          <w:spacing w:val="-11"/>
          <w:w w:val="105"/>
        </w:rPr>
        <w:t> </w:t>
      </w:r>
      <w:r>
        <w:rPr>
          <w:color w:val="231F20"/>
          <w:w w:val="105"/>
        </w:rPr>
        <w:t>although</w:t>
      </w:r>
      <w:r>
        <w:rPr>
          <w:color w:val="231F20"/>
          <w:spacing w:val="-11"/>
          <w:w w:val="105"/>
        </w:rPr>
        <w:t> </w:t>
      </w:r>
      <w:r>
        <w:rPr>
          <w:color w:val="231F20"/>
          <w:w w:val="105"/>
        </w:rPr>
        <w:t>the</w:t>
      </w:r>
      <w:r>
        <w:rPr>
          <w:color w:val="231F20"/>
          <w:spacing w:val="-11"/>
          <w:w w:val="105"/>
        </w:rPr>
        <w:t> </w:t>
      </w:r>
      <w:r>
        <w:rPr>
          <w:color w:val="231F20"/>
          <w:w w:val="105"/>
        </w:rPr>
        <w:t>appearance</w:t>
      </w:r>
      <w:r>
        <w:rPr>
          <w:color w:val="231F20"/>
          <w:spacing w:val="-11"/>
          <w:w w:val="105"/>
        </w:rPr>
        <w:t> </w:t>
      </w:r>
      <w:r>
        <w:rPr>
          <w:color w:val="231F20"/>
          <w:w w:val="105"/>
        </w:rPr>
        <w:t>of</w:t>
      </w:r>
      <w:r>
        <w:rPr>
          <w:color w:val="231F20"/>
          <w:spacing w:val="-11"/>
          <w:w w:val="105"/>
        </w:rPr>
        <w:t> </w:t>
      </w:r>
      <w:r>
        <w:rPr>
          <w:color w:val="231F20"/>
          <w:w w:val="105"/>
        </w:rPr>
        <w:t>private</w:t>
      </w:r>
      <w:r>
        <w:rPr>
          <w:color w:val="231F20"/>
          <w:spacing w:val="-11"/>
          <w:w w:val="105"/>
        </w:rPr>
        <w:t> </w:t>
      </w:r>
      <w:r>
        <w:rPr>
          <w:color w:val="231F20"/>
          <w:w w:val="105"/>
        </w:rPr>
        <w:t>ownership</w:t>
      </w:r>
      <w:r>
        <w:rPr>
          <w:color w:val="231F20"/>
          <w:spacing w:val="-11"/>
          <w:w w:val="105"/>
        </w:rPr>
        <w:t> </w:t>
      </w:r>
      <w:r>
        <w:rPr>
          <w:color w:val="231F20"/>
          <w:w w:val="105"/>
        </w:rPr>
        <w:t>of</w:t>
      </w:r>
      <w:r>
        <w:rPr>
          <w:color w:val="231F20"/>
          <w:spacing w:val="-11"/>
          <w:w w:val="105"/>
        </w:rPr>
        <w:t> </w:t>
      </w:r>
      <w:r>
        <w:rPr>
          <w:color w:val="231F20"/>
          <w:w w:val="105"/>
        </w:rPr>
        <w:t>industry</w:t>
      </w:r>
      <w:r>
        <w:rPr>
          <w:color w:val="231F20"/>
          <w:spacing w:val="-11"/>
          <w:w w:val="105"/>
        </w:rPr>
        <w:t> </w:t>
      </w:r>
      <w:r>
        <w:rPr>
          <w:color w:val="231F20"/>
          <w:w w:val="105"/>
        </w:rPr>
        <w:t>was</w:t>
      </w:r>
      <w:r>
        <w:rPr>
          <w:color w:val="231F20"/>
          <w:spacing w:val="-11"/>
          <w:w w:val="105"/>
        </w:rPr>
        <w:t> </w:t>
      </w:r>
      <w:r>
        <w:rPr>
          <w:color w:val="231F20"/>
          <w:w w:val="105"/>
        </w:rPr>
        <w:t>maintained while</w:t>
      </w:r>
      <w:r>
        <w:rPr>
          <w:color w:val="231F20"/>
          <w:spacing w:val="24"/>
          <w:w w:val="105"/>
        </w:rPr>
        <w:t> </w:t>
      </w:r>
      <w:r>
        <w:rPr>
          <w:color w:val="231F20"/>
          <w:w w:val="105"/>
        </w:rPr>
        <w:t>all</w:t>
      </w:r>
      <w:r>
        <w:rPr>
          <w:color w:val="231F20"/>
          <w:spacing w:val="24"/>
          <w:w w:val="105"/>
        </w:rPr>
        <w:t> </w:t>
      </w:r>
      <w:r>
        <w:rPr>
          <w:color w:val="231F20"/>
          <w:w w:val="105"/>
        </w:rPr>
        <w:t>major</w:t>
      </w:r>
      <w:r>
        <w:rPr>
          <w:color w:val="231F20"/>
          <w:spacing w:val="24"/>
          <w:w w:val="105"/>
        </w:rPr>
        <w:t> </w:t>
      </w:r>
      <w:r>
        <w:rPr>
          <w:color w:val="231F20"/>
          <w:w w:val="105"/>
        </w:rPr>
        <w:t>economic</w:t>
      </w:r>
      <w:r>
        <w:rPr>
          <w:color w:val="231F20"/>
          <w:spacing w:val="24"/>
          <w:w w:val="105"/>
        </w:rPr>
        <w:t> </w:t>
      </w:r>
      <w:r>
        <w:rPr>
          <w:color w:val="231F20"/>
          <w:w w:val="105"/>
        </w:rPr>
        <w:t>decisions</w:t>
      </w:r>
      <w:r>
        <w:rPr>
          <w:color w:val="231F20"/>
          <w:spacing w:val="24"/>
          <w:w w:val="105"/>
        </w:rPr>
        <w:t> </w:t>
      </w:r>
      <w:r>
        <w:rPr>
          <w:color w:val="231F20"/>
          <w:w w:val="105"/>
        </w:rPr>
        <w:t>and</w:t>
      </w:r>
      <w:r>
        <w:rPr>
          <w:color w:val="231F20"/>
          <w:spacing w:val="24"/>
          <w:w w:val="105"/>
        </w:rPr>
        <w:t> </w:t>
      </w:r>
      <w:r>
        <w:rPr>
          <w:color w:val="231F20"/>
          <w:w w:val="105"/>
        </w:rPr>
        <w:t>capital</w:t>
      </w:r>
      <w:r>
        <w:rPr>
          <w:color w:val="231F20"/>
          <w:spacing w:val="24"/>
          <w:w w:val="105"/>
        </w:rPr>
        <w:t> </w:t>
      </w:r>
      <w:r>
        <w:rPr>
          <w:color w:val="231F20"/>
          <w:w w:val="105"/>
        </w:rPr>
        <w:t>allocations</w:t>
      </w:r>
      <w:r>
        <w:rPr>
          <w:color w:val="231F20"/>
          <w:spacing w:val="24"/>
          <w:w w:val="105"/>
        </w:rPr>
        <w:t> </w:t>
      </w:r>
      <w:r>
        <w:rPr>
          <w:color w:val="231F20"/>
          <w:w w:val="105"/>
        </w:rPr>
        <w:t>were</w:t>
      </w:r>
      <w:r>
        <w:rPr>
          <w:color w:val="231F20"/>
          <w:spacing w:val="24"/>
          <w:w w:val="105"/>
        </w:rPr>
        <w:t> </w:t>
      </w:r>
      <w:r>
        <w:rPr>
          <w:color w:val="231F20"/>
          <w:w w:val="105"/>
        </w:rPr>
        <w:t>directed</w:t>
      </w:r>
      <w:r>
        <w:rPr>
          <w:color w:val="231F20"/>
          <w:spacing w:val="24"/>
          <w:w w:val="105"/>
        </w:rPr>
        <w:t> </w:t>
      </w:r>
      <w:r>
        <w:rPr>
          <w:color w:val="231F20"/>
          <w:spacing w:val="-5"/>
          <w:w w:val="105"/>
        </w:rPr>
        <w:t>by</w:t>
      </w:r>
    </w:p>
    <w:p>
      <w:pPr>
        <w:pStyle w:val="BodyText"/>
        <w:spacing w:line="246" w:lineRule="exact"/>
        <w:ind w:left="368" w:firstLine="0"/>
      </w:pPr>
      <w:r>
        <w:rPr>
          <w:color w:val="231F20"/>
          <w:w w:val="105"/>
        </w:rPr>
        <w:t>the</w:t>
      </w:r>
      <w:r>
        <w:rPr>
          <w:color w:val="231F20"/>
          <w:spacing w:val="13"/>
          <w:w w:val="105"/>
        </w:rPr>
        <w:t> </w:t>
      </w:r>
      <w:r>
        <w:rPr>
          <w:color w:val="231F20"/>
          <w:w w:val="105"/>
        </w:rPr>
        <w:t>increasingly</w:t>
      </w:r>
      <w:r>
        <w:rPr>
          <w:color w:val="231F20"/>
          <w:spacing w:val="14"/>
          <w:w w:val="105"/>
        </w:rPr>
        <w:t> </w:t>
      </w:r>
      <w:r>
        <w:rPr>
          <w:color w:val="231F20"/>
          <w:w w:val="105"/>
        </w:rPr>
        <w:t>dictatorial</w:t>
      </w:r>
      <w:r>
        <w:rPr>
          <w:color w:val="231F20"/>
          <w:spacing w:val="14"/>
          <w:w w:val="105"/>
        </w:rPr>
        <w:t> </w:t>
      </w:r>
      <w:r>
        <w:rPr>
          <w:color w:val="231F20"/>
          <w:spacing w:val="-2"/>
          <w:w w:val="105"/>
        </w:rPr>
        <w:t>government.</w:t>
      </w:r>
    </w:p>
    <w:p>
      <w:pPr>
        <w:pStyle w:val="BodyText"/>
        <w:spacing w:after="0" w:line="246" w:lineRule="exact"/>
        <w:sectPr>
          <w:pgSz w:w="9360" w:h="13330"/>
          <w:pgMar w:header="326" w:footer="0" w:top="900" w:bottom="280" w:left="992" w:right="992"/>
        </w:sectPr>
      </w:pPr>
    </w:p>
    <w:p>
      <w:pPr>
        <w:pStyle w:val="BodyText"/>
        <w:spacing w:line="230" w:lineRule="auto" w:before="183"/>
        <w:ind w:right="362"/>
      </w:pPr>
      <w:r>
        <w:rPr>
          <w:color w:val="231F20"/>
          <w:w w:val="110"/>
        </w:rPr>
        <w:t>The</w:t>
      </w:r>
      <w:r>
        <w:rPr>
          <w:color w:val="231F20"/>
          <w:spacing w:val="-11"/>
          <w:w w:val="110"/>
        </w:rPr>
        <w:t> </w:t>
      </w:r>
      <w:r>
        <w:rPr>
          <w:color w:val="231F20"/>
          <w:w w:val="110"/>
        </w:rPr>
        <w:t>protagonists</w:t>
      </w:r>
      <w:r>
        <w:rPr>
          <w:color w:val="231F20"/>
          <w:spacing w:val="-11"/>
          <w:w w:val="110"/>
        </w:rPr>
        <w:t> </w:t>
      </w:r>
      <w:r>
        <w:rPr>
          <w:color w:val="231F20"/>
          <w:w w:val="110"/>
        </w:rPr>
        <w:t>and</w:t>
      </w:r>
      <w:r>
        <w:rPr>
          <w:color w:val="231F20"/>
          <w:spacing w:val="-11"/>
          <w:w w:val="110"/>
        </w:rPr>
        <w:t> </w:t>
      </w:r>
      <w:r>
        <w:rPr>
          <w:color w:val="231F20"/>
          <w:w w:val="110"/>
        </w:rPr>
        <w:t>strategists</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Second</w:t>
      </w:r>
      <w:r>
        <w:rPr>
          <w:color w:val="231F20"/>
          <w:spacing w:val="-11"/>
          <w:w w:val="110"/>
        </w:rPr>
        <w:t> </w:t>
      </w:r>
      <w:r>
        <w:rPr>
          <w:color w:val="231F20"/>
          <w:w w:val="110"/>
        </w:rPr>
        <w:t>Socialist</w:t>
      </w:r>
      <w:r>
        <w:rPr>
          <w:color w:val="231F20"/>
          <w:spacing w:val="-11"/>
          <w:w w:val="110"/>
        </w:rPr>
        <w:t> </w:t>
      </w:r>
      <w:r>
        <w:rPr>
          <w:color w:val="231F20"/>
          <w:w w:val="110"/>
        </w:rPr>
        <w:t>International</w:t>
      </w:r>
      <w:r>
        <w:rPr>
          <w:color w:val="231F20"/>
          <w:spacing w:val="-11"/>
          <w:w w:val="110"/>
        </w:rPr>
        <w:t> </w:t>
      </w:r>
      <w:r>
        <w:rPr>
          <w:color w:val="231F20"/>
          <w:w w:val="110"/>
        </w:rPr>
        <w:t>like the</w:t>
      </w:r>
      <w:r>
        <w:rPr>
          <w:color w:val="231F20"/>
          <w:spacing w:val="-4"/>
          <w:w w:val="110"/>
        </w:rPr>
        <w:t> </w:t>
      </w:r>
      <w:r>
        <w:rPr>
          <w:color w:val="231F20"/>
          <w:w w:val="110"/>
        </w:rPr>
        <w:t>late</w:t>
      </w:r>
      <w:r>
        <w:rPr>
          <w:color w:val="231F20"/>
          <w:spacing w:val="-4"/>
          <w:w w:val="110"/>
        </w:rPr>
        <w:t> </w:t>
      </w:r>
      <w:r>
        <w:rPr>
          <w:color w:val="231F20"/>
          <w:w w:val="110"/>
        </w:rPr>
        <w:t>Engels,</w:t>
      </w:r>
      <w:r>
        <w:rPr>
          <w:color w:val="231F20"/>
          <w:spacing w:val="-4"/>
          <w:w w:val="110"/>
        </w:rPr>
        <w:t> </w:t>
      </w:r>
      <w:r>
        <w:rPr>
          <w:color w:val="231F20"/>
          <w:w w:val="110"/>
        </w:rPr>
        <w:t>Kautsky</w:t>
      </w:r>
      <w:r>
        <w:rPr>
          <w:color w:val="231F20"/>
          <w:spacing w:val="-4"/>
          <w:w w:val="110"/>
        </w:rPr>
        <w:t> </w:t>
      </w:r>
      <w:r>
        <w:rPr>
          <w:color w:val="231F20"/>
          <w:w w:val="110"/>
        </w:rPr>
        <w:t>and</w:t>
      </w:r>
      <w:r>
        <w:rPr>
          <w:color w:val="231F20"/>
          <w:spacing w:val="-4"/>
          <w:w w:val="110"/>
        </w:rPr>
        <w:t> </w:t>
      </w:r>
      <w:r>
        <w:rPr>
          <w:color w:val="231F20"/>
          <w:w w:val="110"/>
        </w:rPr>
        <w:t>the</w:t>
      </w:r>
      <w:r>
        <w:rPr>
          <w:color w:val="231F20"/>
          <w:spacing w:val="-4"/>
          <w:w w:val="110"/>
        </w:rPr>
        <w:t> </w:t>
      </w:r>
      <w:r>
        <w:rPr>
          <w:color w:val="231F20"/>
          <w:w w:val="110"/>
        </w:rPr>
        <w:t>young</w:t>
      </w:r>
      <w:r>
        <w:rPr>
          <w:color w:val="231F20"/>
          <w:spacing w:val="-4"/>
          <w:w w:val="110"/>
        </w:rPr>
        <w:t> </w:t>
      </w:r>
      <w:r>
        <w:rPr>
          <w:color w:val="231F20"/>
          <w:w w:val="110"/>
        </w:rPr>
        <w:t>Lenin</w:t>
      </w:r>
      <w:r>
        <w:rPr>
          <w:color w:val="231F20"/>
          <w:spacing w:val="-4"/>
          <w:w w:val="110"/>
        </w:rPr>
        <w:t> </w:t>
      </w:r>
      <w:r>
        <w:rPr>
          <w:color w:val="231F20"/>
          <w:w w:val="110"/>
        </w:rPr>
        <w:t>were</w:t>
      </w:r>
      <w:r>
        <w:rPr>
          <w:color w:val="231F20"/>
          <w:spacing w:val="-4"/>
          <w:w w:val="110"/>
        </w:rPr>
        <w:t> </w:t>
      </w:r>
      <w:r>
        <w:rPr>
          <w:color w:val="231F20"/>
          <w:w w:val="110"/>
        </w:rPr>
        <w:t>all</w:t>
      </w:r>
      <w:r>
        <w:rPr>
          <w:color w:val="231F20"/>
          <w:spacing w:val="-4"/>
          <w:w w:val="110"/>
        </w:rPr>
        <w:t> </w:t>
      </w:r>
      <w:r>
        <w:rPr>
          <w:color w:val="231F20"/>
          <w:w w:val="110"/>
        </w:rPr>
        <w:t>thinking</w:t>
      </w:r>
      <w:r>
        <w:rPr>
          <w:color w:val="231F20"/>
          <w:spacing w:val="-4"/>
          <w:w w:val="110"/>
        </w:rPr>
        <w:t> </w:t>
      </w:r>
      <w:r>
        <w:rPr>
          <w:color w:val="231F20"/>
          <w:w w:val="110"/>
        </w:rPr>
        <w:t>about</w:t>
      </w:r>
      <w:r>
        <w:rPr>
          <w:color w:val="231F20"/>
          <w:spacing w:val="-4"/>
          <w:w w:val="110"/>
        </w:rPr>
        <w:t> </w:t>
      </w:r>
      <w:r>
        <w:rPr>
          <w:color w:val="231F20"/>
          <w:w w:val="110"/>
        </w:rPr>
        <w:t>these </w:t>
      </w:r>
      <w:r>
        <w:rPr>
          <w:color w:val="231F20"/>
          <w:spacing w:val="-2"/>
          <w:w w:val="110"/>
        </w:rPr>
        <w:t>phenomena</w:t>
      </w:r>
      <w:r>
        <w:rPr>
          <w:color w:val="231F20"/>
          <w:spacing w:val="-4"/>
          <w:w w:val="110"/>
        </w:rPr>
        <w:t> </w:t>
      </w:r>
      <w:r>
        <w:rPr>
          <w:color w:val="231F20"/>
          <w:spacing w:val="-2"/>
          <w:w w:val="110"/>
        </w:rPr>
        <w:t>as</w:t>
      </w:r>
      <w:r>
        <w:rPr>
          <w:color w:val="231F20"/>
          <w:spacing w:val="-4"/>
          <w:w w:val="110"/>
        </w:rPr>
        <w:t> </w:t>
      </w:r>
      <w:r>
        <w:rPr>
          <w:color w:val="231F20"/>
          <w:spacing w:val="-2"/>
          <w:w w:val="110"/>
        </w:rPr>
        <w:t>follows:</w:t>
      </w:r>
      <w:r>
        <w:rPr>
          <w:color w:val="231F20"/>
          <w:spacing w:val="-4"/>
          <w:w w:val="110"/>
        </w:rPr>
        <w:t> </w:t>
      </w:r>
      <w:r>
        <w:rPr>
          <w:color w:val="231F20"/>
          <w:spacing w:val="-2"/>
          <w:w w:val="110"/>
        </w:rPr>
        <w:t>this</w:t>
      </w:r>
      <w:r>
        <w:rPr>
          <w:color w:val="231F20"/>
          <w:spacing w:val="-4"/>
          <w:w w:val="110"/>
        </w:rPr>
        <w:t> </w:t>
      </w:r>
      <w:r>
        <w:rPr>
          <w:color w:val="231F20"/>
          <w:spacing w:val="-2"/>
          <w:w w:val="110"/>
        </w:rPr>
        <w:t>concentration</w:t>
      </w:r>
      <w:r>
        <w:rPr>
          <w:color w:val="231F20"/>
          <w:spacing w:val="-4"/>
          <w:w w:val="110"/>
        </w:rPr>
        <w:t> </w:t>
      </w:r>
      <w:r>
        <w:rPr>
          <w:color w:val="231F20"/>
          <w:spacing w:val="-2"/>
          <w:w w:val="110"/>
        </w:rPr>
        <w:t>and</w:t>
      </w:r>
      <w:r>
        <w:rPr>
          <w:color w:val="231F20"/>
          <w:spacing w:val="-4"/>
          <w:w w:val="110"/>
        </w:rPr>
        <w:t> </w:t>
      </w:r>
      <w:r>
        <w:rPr>
          <w:color w:val="231F20"/>
          <w:spacing w:val="-2"/>
          <w:w w:val="110"/>
        </w:rPr>
        <w:t>capitalist</w:t>
      </w:r>
      <w:r>
        <w:rPr>
          <w:color w:val="231F20"/>
          <w:spacing w:val="-4"/>
          <w:w w:val="110"/>
        </w:rPr>
        <w:t> </w:t>
      </w:r>
      <w:r>
        <w:rPr>
          <w:color w:val="231F20"/>
          <w:spacing w:val="-2"/>
          <w:w w:val="110"/>
        </w:rPr>
        <w:t>integration</w:t>
      </w:r>
      <w:r>
        <w:rPr>
          <w:color w:val="231F20"/>
          <w:spacing w:val="-4"/>
          <w:w w:val="110"/>
        </w:rPr>
        <w:t> </w:t>
      </w:r>
      <w:r>
        <w:rPr>
          <w:color w:val="231F20"/>
          <w:spacing w:val="-2"/>
          <w:w w:val="110"/>
        </w:rPr>
        <w:t>of</w:t>
      </w:r>
      <w:r>
        <w:rPr>
          <w:color w:val="231F20"/>
          <w:spacing w:val="-4"/>
          <w:w w:val="110"/>
        </w:rPr>
        <w:t> </w:t>
      </w:r>
      <w:r>
        <w:rPr>
          <w:color w:val="231F20"/>
          <w:spacing w:val="-2"/>
          <w:w w:val="110"/>
        </w:rPr>
        <w:t>whole industries, vertically and horizontally, the transformation of firms into these </w:t>
      </w:r>
      <w:r>
        <w:rPr>
          <w:color w:val="231F20"/>
          <w:w w:val="110"/>
        </w:rPr>
        <w:t>giant command and control bureaucracies, can be regarded as first step to-</w:t>
      </w:r>
      <w:r>
        <w:rPr>
          <w:color w:val="231F20"/>
        </w:rPr>
        <w:t>wards</w:t>
      </w:r>
      <w:r>
        <w:rPr>
          <w:color w:val="231F20"/>
          <w:spacing w:val="33"/>
        </w:rPr>
        <w:t> </w:t>
      </w:r>
      <w:r>
        <w:rPr>
          <w:color w:val="231F20"/>
        </w:rPr>
        <w:t>a</w:t>
      </w:r>
      <w:r>
        <w:rPr>
          <w:color w:val="231F20"/>
          <w:spacing w:val="33"/>
        </w:rPr>
        <w:t> </w:t>
      </w:r>
      <w:r>
        <w:rPr>
          <w:color w:val="231F20"/>
        </w:rPr>
        <w:t>planned</w:t>
      </w:r>
      <w:r>
        <w:rPr>
          <w:color w:val="231F20"/>
          <w:spacing w:val="33"/>
        </w:rPr>
        <w:t> </w:t>
      </w:r>
      <w:r>
        <w:rPr>
          <w:color w:val="231F20"/>
        </w:rPr>
        <w:t>socialist</w:t>
      </w:r>
      <w:r>
        <w:rPr>
          <w:color w:val="231F20"/>
          <w:spacing w:val="33"/>
        </w:rPr>
        <w:t> </w:t>
      </w:r>
      <w:r>
        <w:rPr>
          <w:color w:val="231F20"/>
        </w:rPr>
        <w:t>economy</w:t>
      </w:r>
      <w:r>
        <w:rPr>
          <w:color w:val="231F20"/>
          <w:spacing w:val="33"/>
        </w:rPr>
        <w:t> </w:t>
      </w:r>
      <w:r>
        <w:rPr>
          <w:color w:val="231F20"/>
        </w:rPr>
        <w:t>because</w:t>
      </w:r>
      <w:r>
        <w:rPr>
          <w:color w:val="231F20"/>
          <w:spacing w:val="33"/>
        </w:rPr>
        <w:t> </w:t>
      </w:r>
      <w:r>
        <w:rPr>
          <w:color w:val="231F20"/>
        </w:rPr>
        <w:t>there</w:t>
      </w:r>
      <w:r>
        <w:rPr>
          <w:color w:val="231F20"/>
          <w:spacing w:val="33"/>
        </w:rPr>
        <w:t> </w:t>
      </w:r>
      <w:r>
        <w:rPr>
          <w:color w:val="231F20"/>
        </w:rPr>
        <w:t>was</w:t>
      </w:r>
      <w:r>
        <w:rPr>
          <w:color w:val="231F20"/>
          <w:spacing w:val="33"/>
        </w:rPr>
        <w:t> </w:t>
      </w:r>
      <w:r>
        <w:rPr>
          <w:color w:val="231F20"/>
        </w:rPr>
        <w:t>already</w:t>
      </w:r>
      <w:r>
        <w:rPr>
          <w:color w:val="231F20"/>
          <w:spacing w:val="33"/>
        </w:rPr>
        <w:t> </w:t>
      </w:r>
      <w:r>
        <w:rPr>
          <w:color w:val="231F20"/>
        </w:rPr>
        <w:t>much</w:t>
      </w:r>
      <w:r>
        <w:rPr>
          <w:color w:val="231F20"/>
          <w:spacing w:val="33"/>
        </w:rPr>
        <w:t> </w:t>
      </w:r>
      <w:r>
        <w:rPr>
          <w:color w:val="231F20"/>
        </w:rPr>
        <w:t>less</w:t>
      </w:r>
      <w:r>
        <w:rPr>
          <w:color w:val="231F20"/>
          <w:spacing w:val="33"/>
        </w:rPr>
        <w:t> </w:t>
      </w:r>
      <w:r>
        <w:rPr>
          <w:color w:val="231F20"/>
        </w:rPr>
        <w:t>mar-ket interaction. They clearly saw that it should be possible to expropriate and</w:t>
      </w:r>
      <w:r>
        <w:rPr>
          <w:color w:val="231F20"/>
          <w:spacing w:val="80"/>
          <w:w w:val="110"/>
        </w:rPr>
        <w:t> </w:t>
      </w:r>
      <w:r>
        <w:rPr>
          <w:color w:val="231F20"/>
          <w:w w:val="110"/>
        </w:rPr>
        <w:t>fuse</w:t>
      </w:r>
      <w:r>
        <w:rPr>
          <w:color w:val="231F20"/>
          <w:spacing w:val="-2"/>
          <w:w w:val="110"/>
        </w:rPr>
        <w:t> </w:t>
      </w:r>
      <w:r>
        <w:rPr>
          <w:color w:val="231F20"/>
          <w:w w:val="110"/>
        </w:rPr>
        <w:t>these</w:t>
      </w:r>
      <w:r>
        <w:rPr>
          <w:color w:val="231F20"/>
          <w:spacing w:val="-2"/>
          <w:w w:val="110"/>
        </w:rPr>
        <w:t> </w:t>
      </w:r>
      <w:r>
        <w:rPr>
          <w:color w:val="231F20"/>
          <w:w w:val="110"/>
        </w:rPr>
        <w:t>oligarchic,</w:t>
      </w:r>
      <w:r>
        <w:rPr>
          <w:color w:val="231F20"/>
          <w:spacing w:val="-2"/>
          <w:w w:val="110"/>
        </w:rPr>
        <w:t> </w:t>
      </w:r>
      <w:r>
        <w:rPr>
          <w:color w:val="231F20"/>
          <w:w w:val="110"/>
        </w:rPr>
        <w:t>monopolistic</w:t>
      </w:r>
      <w:r>
        <w:rPr>
          <w:color w:val="231F20"/>
          <w:spacing w:val="-2"/>
          <w:w w:val="110"/>
        </w:rPr>
        <w:t> </w:t>
      </w:r>
      <w:r>
        <w:rPr>
          <w:color w:val="231F20"/>
          <w:w w:val="110"/>
        </w:rPr>
        <w:t>and</w:t>
      </w:r>
      <w:r>
        <w:rPr>
          <w:color w:val="231F20"/>
          <w:spacing w:val="-2"/>
          <w:w w:val="110"/>
        </w:rPr>
        <w:t> </w:t>
      </w:r>
      <w:r>
        <w:rPr>
          <w:color w:val="231F20"/>
          <w:w w:val="110"/>
        </w:rPr>
        <w:t>already</w:t>
      </w:r>
      <w:r>
        <w:rPr>
          <w:color w:val="231F20"/>
          <w:spacing w:val="-2"/>
          <w:w w:val="110"/>
        </w:rPr>
        <w:t> </w:t>
      </w:r>
      <w:r>
        <w:rPr>
          <w:color w:val="231F20"/>
          <w:w w:val="110"/>
        </w:rPr>
        <w:t>state-cartelized</w:t>
      </w:r>
      <w:r>
        <w:rPr>
          <w:color w:val="231F20"/>
          <w:spacing w:val="-2"/>
          <w:w w:val="110"/>
        </w:rPr>
        <w:t> </w:t>
      </w:r>
      <w:r>
        <w:rPr>
          <w:color w:val="231F20"/>
          <w:w w:val="110"/>
        </w:rPr>
        <w:t>firms</w:t>
      </w:r>
      <w:r>
        <w:rPr>
          <w:color w:val="231F20"/>
          <w:spacing w:val="-2"/>
          <w:w w:val="110"/>
        </w:rPr>
        <w:t> </w:t>
      </w:r>
      <w:r>
        <w:rPr>
          <w:color w:val="231F20"/>
          <w:w w:val="110"/>
        </w:rPr>
        <w:t>into</w:t>
      </w:r>
      <w:r>
        <w:rPr>
          <w:color w:val="231F20"/>
          <w:spacing w:val="-2"/>
          <w:w w:val="110"/>
        </w:rPr>
        <w:t> </w:t>
      </w:r>
      <w:r>
        <w:rPr>
          <w:color w:val="231F20"/>
          <w:w w:val="110"/>
        </w:rPr>
        <w:t>a </w:t>
      </w:r>
      <w:r>
        <w:rPr>
          <w:color w:val="231F20"/>
        </w:rPr>
        <w:t>unified planned structure. They, however, did not fully appreciate how much </w:t>
      </w:r>
      <w:r>
        <w:rPr>
          <w:color w:val="231F20"/>
          <w:w w:val="110"/>
        </w:rPr>
        <w:t>important</w:t>
      </w:r>
      <w:r>
        <w:rPr>
          <w:color w:val="231F20"/>
          <w:spacing w:val="-4"/>
          <w:w w:val="110"/>
        </w:rPr>
        <w:t> </w:t>
      </w:r>
      <w:r>
        <w:rPr>
          <w:color w:val="231F20"/>
          <w:w w:val="110"/>
        </w:rPr>
        <w:t>decentralized</w:t>
      </w:r>
      <w:r>
        <w:rPr>
          <w:color w:val="231F20"/>
          <w:spacing w:val="-4"/>
          <w:w w:val="110"/>
        </w:rPr>
        <w:t> </w:t>
      </w:r>
      <w:r>
        <w:rPr>
          <w:color w:val="231F20"/>
          <w:w w:val="110"/>
        </w:rPr>
        <w:t>information</w:t>
      </w:r>
      <w:r>
        <w:rPr>
          <w:color w:val="231F20"/>
          <w:spacing w:val="-4"/>
          <w:w w:val="110"/>
        </w:rPr>
        <w:t> </w:t>
      </w:r>
      <w:r>
        <w:rPr>
          <w:color w:val="231F20"/>
          <w:w w:val="110"/>
        </w:rPr>
        <w:t>processing</w:t>
      </w:r>
      <w:r>
        <w:rPr>
          <w:color w:val="231F20"/>
          <w:spacing w:val="-4"/>
          <w:w w:val="110"/>
        </w:rPr>
        <w:t> </w:t>
      </w:r>
      <w:r>
        <w:rPr>
          <w:color w:val="231F20"/>
          <w:w w:val="110"/>
        </w:rPr>
        <w:t>work</w:t>
      </w:r>
      <w:r>
        <w:rPr>
          <w:color w:val="231F20"/>
          <w:spacing w:val="-4"/>
          <w:w w:val="110"/>
        </w:rPr>
        <w:t> </w:t>
      </w:r>
      <w:r>
        <w:rPr>
          <w:color w:val="231F20"/>
          <w:w w:val="110"/>
        </w:rPr>
        <w:t>was</w:t>
      </w:r>
      <w:r>
        <w:rPr>
          <w:color w:val="231F20"/>
          <w:spacing w:val="-4"/>
          <w:w w:val="110"/>
        </w:rPr>
        <w:t> </w:t>
      </w:r>
      <w:r>
        <w:rPr>
          <w:color w:val="231F20"/>
          <w:w w:val="110"/>
        </w:rPr>
        <w:t>still</w:t>
      </w:r>
      <w:r>
        <w:rPr>
          <w:color w:val="231F20"/>
          <w:spacing w:val="-4"/>
          <w:w w:val="110"/>
        </w:rPr>
        <w:t> </w:t>
      </w:r>
      <w:r>
        <w:rPr>
          <w:color w:val="231F20"/>
          <w:w w:val="110"/>
        </w:rPr>
        <w:t>done</w:t>
      </w:r>
      <w:r>
        <w:rPr>
          <w:color w:val="231F20"/>
          <w:spacing w:val="-4"/>
          <w:w w:val="110"/>
        </w:rPr>
        <w:t> </w:t>
      </w:r>
      <w:r>
        <w:rPr>
          <w:color w:val="231F20"/>
          <w:w w:val="110"/>
        </w:rPr>
        <w:t>by</w:t>
      </w:r>
      <w:r>
        <w:rPr>
          <w:color w:val="231F20"/>
          <w:spacing w:val="-4"/>
          <w:w w:val="110"/>
        </w:rPr>
        <w:t> </w:t>
      </w:r>
      <w:r>
        <w:rPr>
          <w:color w:val="231F20"/>
          <w:w w:val="110"/>
        </w:rPr>
        <w:t>the </w:t>
      </w:r>
      <w:r>
        <w:rPr>
          <w:color w:val="231F20"/>
        </w:rPr>
        <w:t>remaining</w:t>
      </w:r>
      <w:r>
        <w:rPr>
          <w:color w:val="231F20"/>
          <w:spacing w:val="40"/>
        </w:rPr>
        <w:t> </w:t>
      </w:r>
      <w:r>
        <w:rPr>
          <w:color w:val="231F20"/>
        </w:rPr>
        <w:t>markets</w:t>
      </w:r>
      <w:r>
        <w:rPr>
          <w:color w:val="231F20"/>
          <w:spacing w:val="40"/>
        </w:rPr>
        <w:t> </w:t>
      </w:r>
      <w:r>
        <w:rPr>
          <w:color w:val="231F20"/>
        </w:rPr>
        <w:t>processes,</w:t>
      </w:r>
      <w:r>
        <w:rPr>
          <w:color w:val="231F20"/>
          <w:spacing w:val="40"/>
        </w:rPr>
        <w:t> </w:t>
      </w:r>
      <w:r>
        <w:rPr>
          <w:color w:val="231F20"/>
        </w:rPr>
        <w:t>including</w:t>
      </w:r>
      <w:r>
        <w:rPr>
          <w:color w:val="231F20"/>
          <w:spacing w:val="40"/>
        </w:rPr>
        <w:t> </w:t>
      </w:r>
      <w:r>
        <w:rPr>
          <w:color w:val="231F20"/>
        </w:rPr>
        <w:t>by</w:t>
      </w:r>
      <w:r>
        <w:rPr>
          <w:color w:val="231F20"/>
          <w:spacing w:val="40"/>
        </w:rPr>
        <w:t> </w:t>
      </w:r>
      <w:r>
        <w:rPr>
          <w:color w:val="231F20"/>
        </w:rPr>
        <w:t>the</w:t>
      </w:r>
      <w:r>
        <w:rPr>
          <w:color w:val="231F20"/>
          <w:spacing w:val="40"/>
        </w:rPr>
        <w:t> </w:t>
      </w:r>
      <w:r>
        <w:rPr>
          <w:color w:val="231F20"/>
        </w:rPr>
        <w:t>capital</w:t>
      </w:r>
      <w:r>
        <w:rPr>
          <w:color w:val="231F20"/>
          <w:spacing w:val="40"/>
        </w:rPr>
        <w:t> </w:t>
      </w:r>
      <w:r>
        <w:rPr>
          <w:color w:val="231F20"/>
        </w:rPr>
        <w:t>markets.</w:t>
      </w:r>
      <w:r>
        <w:rPr>
          <w:color w:val="231F20"/>
          <w:spacing w:val="40"/>
        </w:rPr>
        <w:t> </w:t>
      </w:r>
      <w:r>
        <w:rPr>
          <w:color w:val="231F20"/>
        </w:rPr>
        <w:t>The</w:t>
      </w:r>
      <w:r>
        <w:rPr>
          <w:color w:val="231F20"/>
          <w:spacing w:val="40"/>
        </w:rPr>
        <w:t> </w:t>
      </w:r>
      <w:r>
        <w:rPr>
          <w:color w:val="231F20"/>
        </w:rPr>
        <w:t>socialists </w:t>
      </w:r>
      <w:r>
        <w:rPr>
          <w:color w:val="231F20"/>
          <w:spacing w:val="-2"/>
          <w:w w:val="110"/>
        </w:rPr>
        <w:t>also</w:t>
      </w:r>
      <w:r>
        <w:rPr>
          <w:color w:val="231F20"/>
          <w:spacing w:val="-6"/>
          <w:w w:val="110"/>
        </w:rPr>
        <w:t> </w:t>
      </w:r>
      <w:r>
        <w:rPr>
          <w:color w:val="231F20"/>
          <w:spacing w:val="-2"/>
          <w:w w:val="110"/>
        </w:rPr>
        <w:t>underestimated</w:t>
      </w:r>
      <w:r>
        <w:rPr>
          <w:color w:val="231F20"/>
          <w:spacing w:val="-6"/>
          <w:w w:val="110"/>
        </w:rPr>
        <w:t> </w:t>
      </w:r>
      <w:r>
        <w:rPr>
          <w:color w:val="231F20"/>
          <w:spacing w:val="-2"/>
          <w:w w:val="110"/>
        </w:rPr>
        <w:t>the</w:t>
      </w:r>
      <w:r>
        <w:rPr>
          <w:color w:val="231F20"/>
          <w:spacing w:val="-6"/>
          <w:w w:val="110"/>
        </w:rPr>
        <w:t> </w:t>
      </w:r>
      <w:r>
        <w:rPr>
          <w:color w:val="231F20"/>
          <w:spacing w:val="-2"/>
          <w:w w:val="110"/>
        </w:rPr>
        <w:t>incentive</w:t>
      </w:r>
      <w:r>
        <w:rPr>
          <w:color w:val="231F20"/>
          <w:spacing w:val="-6"/>
          <w:w w:val="110"/>
        </w:rPr>
        <w:t> </w:t>
      </w:r>
      <w:r>
        <w:rPr>
          <w:color w:val="231F20"/>
          <w:spacing w:val="-2"/>
          <w:w w:val="110"/>
        </w:rPr>
        <w:t>structures</w:t>
      </w:r>
      <w:r>
        <w:rPr>
          <w:color w:val="231F20"/>
          <w:spacing w:val="-6"/>
          <w:w w:val="110"/>
        </w:rPr>
        <w:t> </w:t>
      </w:r>
      <w:r>
        <w:rPr>
          <w:color w:val="231F20"/>
          <w:spacing w:val="-2"/>
          <w:w w:val="110"/>
        </w:rPr>
        <w:t>of</w:t>
      </w:r>
      <w:r>
        <w:rPr>
          <w:color w:val="231F20"/>
          <w:spacing w:val="-6"/>
          <w:w w:val="110"/>
        </w:rPr>
        <w:t> </w:t>
      </w:r>
      <w:r>
        <w:rPr>
          <w:color w:val="231F20"/>
          <w:spacing w:val="-2"/>
          <w:w w:val="110"/>
        </w:rPr>
        <w:t>capitalism</w:t>
      </w:r>
      <w:r>
        <w:rPr>
          <w:color w:val="231F20"/>
          <w:spacing w:val="-6"/>
          <w:w w:val="110"/>
        </w:rPr>
        <w:t> </w:t>
      </w:r>
      <w:r>
        <w:rPr>
          <w:color w:val="231F20"/>
          <w:spacing w:val="-2"/>
          <w:w w:val="110"/>
        </w:rPr>
        <w:t>as</w:t>
      </w:r>
      <w:r>
        <w:rPr>
          <w:color w:val="231F20"/>
          <w:spacing w:val="-6"/>
          <w:w w:val="110"/>
        </w:rPr>
        <w:t> </w:t>
      </w:r>
      <w:r>
        <w:rPr>
          <w:color w:val="231F20"/>
          <w:spacing w:val="-2"/>
          <w:w w:val="110"/>
        </w:rPr>
        <w:t>well</w:t>
      </w:r>
      <w:r>
        <w:rPr>
          <w:color w:val="231F20"/>
          <w:spacing w:val="-6"/>
          <w:w w:val="110"/>
        </w:rPr>
        <w:t> </w:t>
      </w:r>
      <w:r>
        <w:rPr>
          <w:color w:val="231F20"/>
          <w:spacing w:val="-2"/>
          <w:w w:val="110"/>
        </w:rPr>
        <w:t>as</w:t>
      </w:r>
      <w:r>
        <w:rPr>
          <w:color w:val="231F20"/>
          <w:spacing w:val="-6"/>
          <w:w w:val="110"/>
        </w:rPr>
        <w:t> </w:t>
      </w:r>
      <w:r>
        <w:rPr>
          <w:color w:val="231F20"/>
          <w:spacing w:val="-2"/>
          <w:w w:val="110"/>
        </w:rPr>
        <w:t>the</w:t>
      </w:r>
      <w:r>
        <w:rPr>
          <w:color w:val="231F20"/>
          <w:spacing w:val="-6"/>
          <w:w w:val="110"/>
        </w:rPr>
        <w:t> </w:t>
      </w:r>
      <w:r>
        <w:rPr>
          <w:color w:val="231F20"/>
          <w:spacing w:val="-2"/>
          <w:w w:val="110"/>
        </w:rPr>
        <w:t>Dar-</w:t>
      </w:r>
      <w:r>
        <w:rPr>
          <w:color w:val="231F20"/>
          <w:w w:val="110"/>
        </w:rPr>
        <w:t>winian</w:t>
      </w:r>
      <w:r>
        <w:rPr>
          <w:color w:val="231F20"/>
          <w:spacing w:val="-12"/>
          <w:w w:val="110"/>
        </w:rPr>
        <w:t> </w:t>
      </w:r>
      <w:r>
        <w:rPr>
          <w:color w:val="231F20"/>
          <w:w w:val="110"/>
        </w:rPr>
        <w:t>selection</w:t>
      </w:r>
      <w:r>
        <w:rPr>
          <w:color w:val="231F20"/>
          <w:spacing w:val="-12"/>
          <w:w w:val="110"/>
        </w:rPr>
        <w:t> </w:t>
      </w:r>
      <w:r>
        <w:rPr>
          <w:color w:val="231F20"/>
          <w:w w:val="110"/>
        </w:rPr>
        <w:t>processes</w:t>
      </w:r>
      <w:r>
        <w:rPr>
          <w:color w:val="231F20"/>
          <w:spacing w:val="-12"/>
          <w:w w:val="110"/>
        </w:rPr>
        <w:t> </w:t>
      </w:r>
      <w:r>
        <w:rPr>
          <w:color w:val="231F20"/>
          <w:w w:val="110"/>
        </w:rPr>
        <w:t>of</w:t>
      </w:r>
      <w:r>
        <w:rPr>
          <w:color w:val="231F20"/>
          <w:spacing w:val="-12"/>
          <w:w w:val="110"/>
        </w:rPr>
        <w:t> </w:t>
      </w:r>
      <w:r>
        <w:rPr>
          <w:color w:val="231F20"/>
          <w:w w:val="110"/>
        </w:rPr>
        <w:t>the</w:t>
      </w:r>
      <w:r>
        <w:rPr>
          <w:color w:val="231F20"/>
          <w:spacing w:val="-12"/>
          <w:w w:val="110"/>
        </w:rPr>
        <w:t> </w:t>
      </w:r>
      <w:r>
        <w:rPr>
          <w:color w:val="231F20"/>
          <w:w w:val="110"/>
        </w:rPr>
        <w:t>profit-and-loss</w:t>
      </w:r>
      <w:r>
        <w:rPr>
          <w:color w:val="231F20"/>
          <w:spacing w:val="-12"/>
          <w:w w:val="110"/>
        </w:rPr>
        <w:t> </w:t>
      </w:r>
      <w:r>
        <w:rPr>
          <w:color w:val="231F20"/>
          <w:w w:val="110"/>
        </w:rPr>
        <w:t>system</w:t>
      </w:r>
      <w:r>
        <w:rPr>
          <w:color w:val="231F20"/>
          <w:spacing w:val="-12"/>
          <w:w w:val="110"/>
        </w:rPr>
        <w:t> </w:t>
      </w:r>
      <w:r>
        <w:rPr>
          <w:color w:val="231F20"/>
          <w:w w:val="110"/>
        </w:rPr>
        <w:t>of</w:t>
      </w:r>
      <w:r>
        <w:rPr>
          <w:color w:val="231F20"/>
          <w:spacing w:val="-12"/>
          <w:w w:val="110"/>
        </w:rPr>
        <w:t> </w:t>
      </w:r>
      <w:r>
        <w:rPr>
          <w:color w:val="231F20"/>
          <w:w w:val="110"/>
        </w:rPr>
        <w:t>capitalism</w:t>
      </w:r>
      <w:r>
        <w:rPr>
          <w:color w:val="231F20"/>
          <w:spacing w:val="-12"/>
          <w:w w:val="110"/>
        </w:rPr>
        <w:t> </w:t>
      </w:r>
      <w:r>
        <w:rPr>
          <w:color w:val="231F20"/>
          <w:w w:val="110"/>
        </w:rPr>
        <w:t>which </w:t>
      </w:r>
      <w:r>
        <w:rPr>
          <w:color w:val="231F20"/>
        </w:rPr>
        <w:t>was</w:t>
      </w:r>
      <w:r>
        <w:rPr>
          <w:color w:val="231F20"/>
          <w:spacing w:val="40"/>
        </w:rPr>
        <w:t> </w:t>
      </w:r>
      <w:r>
        <w:rPr>
          <w:color w:val="231F20"/>
        </w:rPr>
        <w:t>not</w:t>
      </w:r>
      <w:r>
        <w:rPr>
          <w:color w:val="231F20"/>
          <w:spacing w:val="40"/>
        </w:rPr>
        <w:t> </w:t>
      </w:r>
      <w:r>
        <w:rPr>
          <w:color w:val="231F20"/>
        </w:rPr>
        <w:t>yet</w:t>
      </w:r>
      <w:r>
        <w:rPr>
          <w:color w:val="231F20"/>
          <w:spacing w:val="40"/>
        </w:rPr>
        <w:t> </w:t>
      </w:r>
      <w:r>
        <w:rPr>
          <w:color w:val="231F20"/>
        </w:rPr>
        <w:t>wholly</w:t>
      </w:r>
      <w:r>
        <w:rPr>
          <w:color w:val="231F20"/>
          <w:spacing w:val="40"/>
        </w:rPr>
        <w:t> </w:t>
      </w:r>
      <w:r>
        <w:rPr>
          <w:color w:val="231F20"/>
        </w:rPr>
        <w:t>dysfunctional</w:t>
      </w:r>
      <w:r>
        <w:rPr>
          <w:color w:val="231F20"/>
          <w:spacing w:val="40"/>
        </w:rPr>
        <w:t> </w:t>
      </w:r>
      <w:r>
        <w:rPr>
          <w:color w:val="231F20"/>
        </w:rPr>
        <w:t>under</w:t>
      </w:r>
      <w:r>
        <w:rPr>
          <w:color w:val="231F20"/>
          <w:spacing w:val="40"/>
        </w:rPr>
        <w:t> </w:t>
      </w:r>
      <w:r>
        <w:rPr>
          <w:color w:val="231F20"/>
        </w:rPr>
        <w:t>monopoly</w:t>
      </w:r>
      <w:r>
        <w:rPr>
          <w:color w:val="231F20"/>
          <w:spacing w:val="40"/>
        </w:rPr>
        <w:t> </w:t>
      </w:r>
      <w:r>
        <w:rPr>
          <w:color w:val="231F20"/>
        </w:rPr>
        <w:t>capitalism.</w:t>
      </w:r>
      <w:r>
        <w:rPr>
          <w:color w:val="231F20"/>
          <w:spacing w:val="40"/>
        </w:rPr>
        <w:t> </w:t>
      </w:r>
      <w:r>
        <w:rPr>
          <w:color w:val="231F20"/>
        </w:rPr>
        <w:t>These</w:t>
      </w:r>
      <w:r>
        <w:rPr>
          <w:color w:val="231F20"/>
          <w:spacing w:val="40"/>
        </w:rPr>
        <w:t> </w:t>
      </w:r>
      <w:r>
        <w:rPr>
          <w:color w:val="231F20"/>
        </w:rPr>
        <w:t>mecha-nisms</w:t>
      </w:r>
      <w:r>
        <w:rPr>
          <w:color w:val="231F20"/>
          <w:spacing w:val="31"/>
        </w:rPr>
        <w:t> </w:t>
      </w:r>
      <w:r>
        <w:rPr>
          <w:color w:val="231F20"/>
        </w:rPr>
        <w:t>were</w:t>
      </w:r>
      <w:r>
        <w:rPr>
          <w:color w:val="231F20"/>
          <w:spacing w:val="31"/>
        </w:rPr>
        <w:t> </w:t>
      </w:r>
      <w:r>
        <w:rPr>
          <w:color w:val="231F20"/>
        </w:rPr>
        <w:t>still</w:t>
      </w:r>
      <w:r>
        <w:rPr>
          <w:color w:val="231F20"/>
          <w:spacing w:val="31"/>
        </w:rPr>
        <w:t> </w:t>
      </w:r>
      <w:r>
        <w:rPr>
          <w:color w:val="231F20"/>
        </w:rPr>
        <w:t>important</w:t>
      </w:r>
      <w:r>
        <w:rPr>
          <w:color w:val="231F20"/>
          <w:spacing w:val="31"/>
        </w:rPr>
        <w:t> </w:t>
      </w:r>
      <w:r>
        <w:rPr>
          <w:color w:val="231F20"/>
        </w:rPr>
        <w:t>for</w:t>
      </w:r>
      <w:r>
        <w:rPr>
          <w:color w:val="231F20"/>
          <w:spacing w:val="31"/>
        </w:rPr>
        <w:t> </w:t>
      </w:r>
      <w:r>
        <w:rPr>
          <w:color w:val="231F20"/>
        </w:rPr>
        <w:t>the</w:t>
      </w:r>
      <w:r>
        <w:rPr>
          <w:color w:val="231F20"/>
          <w:spacing w:val="31"/>
        </w:rPr>
        <w:t> </w:t>
      </w:r>
      <w:r>
        <w:rPr>
          <w:color w:val="231F20"/>
        </w:rPr>
        <w:t>functioning</w:t>
      </w:r>
      <w:r>
        <w:rPr>
          <w:color w:val="231F20"/>
          <w:spacing w:val="31"/>
        </w:rPr>
        <w:t> </w:t>
      </w:r>
      <w:r>
        <w:rPr>
          <w:color w:val="231F20"/>
        </w:rPr>
        <w:t>of</w:t>
      </w:r>
      <w:r>
        <w:rPr>
          <w:color w:val="231F20"/>
          <w:spacing w:val="31"/>
        </w:rPr>
        <w:t> </w:t>
      </w:r>
      <w:r>
        <w:rPr>
          <w:color w:val="231F20"/>
        </w:rPr>
        <w:t>capitalism</w:t>
      </w:r>
      <w:r>
        <w:rPr>
          <w:color w:val="231F20"/>
          <w:spacing w:val="31"/>
        </w:rPr>
        <w:t> </w:t>
      </w:r>
      <w:r>
        <w:rPr>
          <w:color w:val="231F20"/>
        </w:rPr>
        <w:t>during</w:t>
      </w:r>
      <w:r>
        <w:rPr>
          <w:color w:val="231F20"/>
          <w:spacing w:val="31"/>
        </w:rPr>
        <w:t> </w:t>
      </w:r>
      <w:r>
        <w:rPr>
          <w:color w:val="231F20"/>
        </w:rPr>
        <w:t>its</w:t>
      </w:r>
      <w:r>
        <w:rPr>
          <w:color w:val="231F20"/>
          <w:spacing w:val="31"/>
        </w:rPr>
        <w:t> </w:t>
      </w:r>
      <w:r>
        <w:rPr>
          <w:color w:val="231F20"/>
        </w:rPr>
        <w:t>monop-oly stage. However, socialism was, in contrast to now, to some extent a viable </w:t>
      </w:r>
      <w:r>
        <w:rPr>
          <w:color w:val="231F20"/>
          <w:w w:val="110"/>
        </w:rPr>
        <w:t>pathway</w:t>
      </w:r>
      <w:r>
        <w:rPr>
          <w:color w:val="231F20"/>
          <w:spacing w:val="-11"/>
          <w:w w:val="110"/>
        </w:rPr>
        <w:t> </w:t>
      </w:r>
      <w:r>
        <w:rPr>
          <w:color w:val="231F20"/>
          <w:w w:val="110"/>
        </w:rPr>
        <w:t>to</w:t>
      </w:r>
      <w:r>
        <w:rPr>
          <w:color w:val="231F20"/>
          <w:spacing w:val="-11"/>
          <w:w w:val="110"/>
        </w:rPr>
        <w:t> </w:t>
      </w:r>
      <w:r>
        <w:rPr>
          <w:color w:val="231F20"/>
          <w:w w:val="110"/>
        </w:rPr>
        <w:t>modernization</w:t>
      </w:r>
      <w:r>
        <w:rPr>
          <w:color w:val="231F20"/>
          <w:spacing w:val="-11"/>
          <w:w w:val="110"/>
        </w:rPr>
        <w:t> </w:t>
      </w:r>
      <w:r>
        <w:rPr>
          <w:color w:val="231F20"/>
          <w:w w:val="110"/>
        </w:rPr>
        <w:t>in</w:t>
      </w:r>
      <w:r>
        <w:rPr>
          <w:color w:val="231F20"/>
          <w:spacing w:val="-11"/>
          <w:w w:val="110"/>
        </w:rPr>
        <w:t> </w:t>
      </w:r>
      <w:r>
        <w:rPr>
          <w:color w:val="231F20"/>
          <w:w w:val="110"/>
        </w:rPr>
        <w:t>this</w:t>
      </w:r>
      <w:r>
        <w:rPr>
          <w:color w:val="231F20"/>
          <w:spacing w:val="-11"/>
          <w:w w:val="110"/>
        </w:rPr>
        <w:t> </w:t>
      </w:r>
      <w:r>
        <w:rPr>
          <w:color w:val="231F20"/>
          <w:w w:val="110"/>
        </w:rPr>
        <w:t>era</w:t>
      </w:r>
      <w:r>
        <w:rPr>
          <w:color w:val="231F20"/>
          <w:spacing w:val="-11"/>
          <w:w w:val="110"/>
        </w:rPr>
        <w:t> </w:t>
      </w:r>
      <w:r>
        <w:rPr>
          <w:color w:val="231F20"/>
          <w:w w:val="110"/>
        </w:rPr>
        <w:t>of</w:t>
      </w:r>
      <w:r>
        <w:rPr>
          <w:color w:val="231F20"/>
          <w:spacing w:val="-11"/>
          <w:w w:val="110"/>
        </w:rPr>
        <w:t> </w:t>
      </w:r>
      <w:r>
        <w:rPr>
          <w:color w:val="231F20"/>
          <w:w w:val="110"/>
        </w:rPr>
        <w:t>mechanical</w:t>
      </w:r>
      <w:r>
        <w:rPr>
          <w:color w:val="231F20"/>
          <w:spacing w:val="-11"/>
          <w:w w:val="110"/>
        </w:rPr>
        <w:t> </w:t>
      </w:r>
      <w:r>
        <w:rPr>
          <w:color w:val="231F20"/>
          <w:w w:val="110"/>
        </w:rPr>
        <w:t>mass</w:t>
      </w:r>
      <w:r>
        <w:rPr>
          <w:color w:val="231F20"/>
          <w:spacing w:val="-11"/>
          <w:w w:val="110"/>
        </w:rPr>
        <w:t> </w:t>
      </w:r>
      <w:r>
        <w:rPr>
          <w:color w:val="231F20"/>
          <w:w w:val="110"/>
        </w:rPr>
        <w:t>production</w:t>
      </w:r>
      <w:r>
        <w:rPr>
          <w:color w:val="231F20"/>
          <w:spacing w:val="-11"/>
          <w:w w:val="110"/>
        </w:rPr>
        <w:t> </w:t>
      </w:r>
      <w:r>
        <w:rPr>
          <w:color w:val="231F20"/>
          <w:w w:val="110"/>
        </w:rPr>
        <w:t>via</w:t>
      </w:r>
      <w:r>
        <w:rPr>
          <w:color w:val="231F20"/>
          <w:spacing w:val="-11"/>
          <w:w w:val="110"/>
        </w:rPr>
        <w:t> </w:t>
      </w:r>
      <w:r>
        <w:rPr>
          <w:color w:val="231F20"/>
          <w:w w:val="110"/>
        </w:rPr>
        <w:t>gi-</w:t>
      </w:r>
      <w:r>
        <w:rPr>
          <w:color w:val="231F20"/>
          <w:spacing w:val="-2"/>
          <w:w w:val="110"/>
        </w:rPr>
        <w:t>ant</w:t>
      </w:r>
      <w:r>
        <w:rPr>
          <w:color w:val="231F20"/>
          <w:spacing w:val="-7"/>
          <w:w w:val="110"/>
        </w:rPr>
        <w:t> </w:t>
      </w:r>
      <w:r>
        <w:rPr>
          <w:color w:val="231F20"/>
          <w:spacing w:val="-2"/>
          <w:w w:val="110"/>
        </w:rPr>
        <w:t>assembly</w:t>
      </w:r>
      <w:r>
        <w:rPr>
          <w:color w:val="231F20"/>
          <w:spacing w:val="-7"/>
          <w:w w:val="110"/>
        </w:rPr>
        <w:t> </w:t>
      </w:r>
      <w:r>
        <w:rPr>
          <w:color w:val="231F20"/>
          <w:spacing w:val="-2"/>
          <w:w w:val="110"/>
        </w:rPr>
        <w:t>lines,</w:t>
      </w:r>
      <w:r>
        <w:rPr>
          <w:color w:val="231F20"/>
          <w:spacing w:val="-7"/>
          <w:w w:val="110"/>
        </w:rPr>
        <w:t> </w:t>
      </w:r>
      <w:r>
        <w:rPr>
          <w:color w:val="231F20"/>
          <w:spacing w:val="-2"/>
          <w:w w:val="110"/>
        </w:rPr>
        <w:t>i.e.,</w:t>
      </w:r>
      <w:r>
        <w:rPr>
          <w:color w:val="231F20"/>
          <w:spacing w:val="-7"/>
          <w:w w:val="110"/>
        </w:rPr>
        <w:t> </w:t>
      </w:r>
      <w:r>
        <w:rPr>
          <w:color w:val="231F20"/>
          <w:spacing w:val="-2"/>
          <w:w w:val="110"/>
        </w:rPr>
        <w:t>in</w:t>
      </w:r>
      <w:r>
        <w:rPr>
          <w:color w:val="231F20"/>
          <w:spacing w:val="-7"/>
          <w:w w:val="110"/>
        </w:rPr>
        <w:t> </w:t>
      </w:r>
      <w:r>
        <w:rPr>
          <w:color w:val="231F20"/>
          <w:spacing w:val="-2"/>
          <w:w w:val="110"/>
        </w:rPr>
        <w:t>the</w:t>
      </w:r>
      <w:r>
        <w:rPr>
          <w:color w:val="231F20"/>
          <w:spacing w:val="-7"/>
          <w:w w:val="110"/>
        </w:rPr>
        <w:t> </w:t>
      </w:r>
      <w:r>
        <w:rPr>
          <w:color w:val="231F20"/>
          <w:spacing w:val="-2"/>
          <w:w w:val="110"/>
        </w:rPr>
        <w:t>era</w:t>
      </w:r>
      <w:r>
        <w:rPr>
          <w:color w:val="231F20"/>
          <w:spacing w:val="-7"/>
          <w:w w:val="110"/>
        </w:rPr>
        <w:t> </w:t>
      </w:r>
      <w:r>
        <w:rPr>
          <w:color w:val="231F20"/>
          <w:spacing w:val="-2"/>
          <w:w w:val="110"/>
        </w:rPr>
        <w:t>of</w:t>
      </w:r>
      <w:r>
        <w:rPr>
          <w:color w:val="231F20"/>
          <w:spacing w:val="-7"/>
          <w:w w:val="110"/>
        </w:rPr>
        <w:t> </w:t>
      </w:r>
      <w:r>
        <w:rPr>
          <w:color w:val="231F20"/>
          <w:spacing w:val="-2"/>
          <w:w w:val="110"/>
        </w:rPr>
        <w:t>Fordism</w:t>
      </w:r>
      <w:r>
        <w:rPr>
          <w:color w:val="231F20"/>
          <w:spacing w:val="-7"/>
          <w:w w:val="110"/>
        </w:rPr>
        <w:t> </w:t>
      </w:r>
      <w:r>
        <w:rPr>
          <w:color w:val="231F20"/>
          <w:spacing w:val="-2"/>
          <w:w w:val="110"/>
        </w:rPr>
        <w:t>which</w:t>
      </w:r>
      <w:r>
        <w:rPr>
          <w:color w:val="231F20"/>
          <w:spacing w:val="-7"/>
          <w:w w:val="110"/>
        </w:rPr>
        <w:t> </w:t>
      </w:r>
      <w:r>
        <w:rPr>
          <w:color w:val="231F20"/>
          <w:spacing w:val="-2"/>
          <w:w w:val="110"/>
        </w:rPr>
        <w:t>lasted</w:t>
      </w:r>
      <w:r>
        <w:rPr>
          <w:color w:val="231F20"/>
          <w:spacing w:val="-7"/>
          <w:w w:val="110"/>
        </w:rPr>
        <w:t> </w:t>
      </w:r>
      <w:r>
        <w:rPr>
          <w:color w:val="231F20"/>
          <w:spacing w:val="-2"/>
          <w:w w:val="110"/>
        </w:rPr>
        <w:t>from</w:t>
      </w:r>
      <w:r>
        <w:rPr>
          <w:color w:val="231F20"/>
          <w:spacing w:val="-7"/>
          <w:w w:val="110"/>
        </w:rPr>
        <w:t> </w:t>
      </w:r>
      <w:r>
        <w:rPr>
          <w:color w:val="231F20"/>
          <w:spacing w:val="-2"/>
          <w:w w:val="110"/>
        </w:rPr>
        <w:t>about</w:t>
      </w:r>
      <w:r>
        <w:rPr>
          <w:color w:val="231F20"/>
          <w:spacing w:val="-7"/>
          <w:w w:val="110"/>
        </w:rPr>
        <w:t> </w:t>
      </w:r>
      <w:r>
        <w:rPr>
          <w:color w:val="231F20"/>
          <w:spacing w:val="-2"/>
          <w:w w:val="110"/>
        </w:rPr>
        <w:t>1900</w:t>
      </w:r>
      <w:r>
        <w:rPr>
          <w:color w:val="231F20"/>
          <w:spacing w:val="-7"/>
          <w:w w:val="110"/>
        </w:rPr>
        <w:t> </w:t>
      </w:r>
      <w:r>
        <w:rPr>
          <w:color w:val="231F20"/>
          <w:spacing w:val="-2"/>
          <w:w w:val="110"/>
        </w:rPr>
        <w:t>to </w:t>
      </w:r>
      <w:r>
        <w:rPr>
          <w:color w:val="231F20"/>
        </w:rPr>
        <w:t>1975. The technological conditions of total social material reproduction during</w:t>
      </w:r>
      <w:r>
        <w:rPr>
          <w:color w:val="231F20"/>
          <w:spacing w:val="40"/>
          <w:w w:val="110"/>
        </w:rPr>
        <w:t> </w:t>
      </w:r>
      <w:r>
        <w:rPr>
          <w:color w:val="231F20"/>
          <w:w w:val="110"/>
        </w:rPr>
        <w:t>this</w:t>
      </w:r>
      <w:r>
        <w:rPr>
          <w:color w:val="231F20"/>
          <w:spacing w:val="-6"/>
          <w:w w:val="110"/>
        </w:rPr>
        <w:t> </w:t>
      </w:r>
      <w:r>
        <w:rPr>
          <w:color w:val="231F20"/>
          <w:w w:val="110"/>
        </w:rPr>
        <w:t>era</w:t>
      </w:r>
      <w:r>
        <w:rPr>
          <w:color w:val="231F20"/>
          <w:spacing w:val="-6"/>
          <w:w w:val="110"/>
        </w:rPr>
        <w:t> </w:t>
      </w:r>
      <w:r>
        <w:rPr>
          <w:color w:val="231F20"/>
          <w:w w:val="110"/>
        </w:rPr>
        <w:t>implied</w:t>
      </w:r>
      <w:r>
        <w:rPr>
          <w:color w:val="231F20"/>
          <w:spacing w:val="-6"/>
          <w:w w:val="110"/>
        </w:rPr>
        <w:t> </w:t>
      </w:r>
      <w:r>
        <w:rPr>
          <w:color w:val="231F20"/>
          <w:w w:val="110"/>
        </w:rPr>
        <w:t>indeed</w:t>
      </w:r>
      <w:r>
        <w:rPr>
          <w:color w:val="231F20"/>
          <w:spacing w:val="-6"/>
          <w:w w:val="110"/>
        </w:rPr>
        <w:t> </w:t>
      </w:r>
      <w:r>
        <w:rPr>
          <w:color w:val="231F20"/>
          <w:w w:val="110"/>
        </w:rPr>
        <w:t>nearly</w:t>
      </w:r>
      <w:r>
        <w:rPr>
          <w:color w:val="231F20"/>
          <w:spacing w:val="-6"/>
          <w:w w:val="110"/>
        </w:rPr>
        <w:t> </w:t>
      </w:r>
      <w:r>
        <w:rPr>
          <w:color w:val="231F20"/>
          <w:w w:val="110"/>
        </w:rPr>
        <w:t>necessitated</w:t>
      </w:r>
      <w:r>
        <w:rPr>
          <w:color w:val="231F20"/>
          <w:spacing w:val="-6"/>
          <w:w w:val="110"/>
        </w:rPr>
        <w:t> </w:t>
      </w:r>
      <w:r>
        <w:rPr>
          <w:color w:val="231F20"/>
          <w:w w:val="110"/>
        </w:rPr>
        <w:t>equalization</w:t>
      </w:r>
      <w:r>
        <w:rPr>
          <w:color w:val="231F20"/>
          <w:spacing w:val="-6"/>
          <w:w w:val="110"/>
        </w:rPr>
        <w:t> </w:t>
      </w:r>
      <w:r>
        <w:rPr>
          <w:color w:val="231F20"/>
          <w:w w:val="110"/>
        </w:rPr>
        <w:t>of</w:t>
      </w:r>
      <w:r>
        <w:rPr>
          <w:color w:val="231F20"/>
          <w:spacing w:val="-6"/>
          <w:w w:val="110"/>
        </w:rPr>
        <w:t> </w:t>
      </w:r>
      <w:r>
        <w:rPr>
          <w:color w:val="231F20"/>
          <w:w w:val="110"/>
        </w:rPr>
        <w:t>living</w:t>
      </w:r>
      <w:r>
        <w:rPr>
          <w:color w:val="231F20"/>
          <w:spacing w:val="-6"/>
          <w:w w:val="110"/>
        </w:rPr>
        <w:t> </w:t>
      </w:r>
      <w:r>
        <w:rPr>
          <w:color w:val="231F20"/>
          <w:w w:val="110"/>
        </w:rPr>
        <w:t>standards </w:t>
      </w:r>
      <w:r>
        <w:rPr>
          <w:color w:val="231F20"/>
        </w:rPr>
        <w:t>across nearly the whole of society. Mass reproduction did not allow for much product variation. This meant that everybody ends up with the same products, </w:t>
      </w:r>
      <w:r>
        <w:rPr>
          <w:color w:val="231F20"/>
          <w:w w:val="110"/>
        </w:rPr>
        <w:t>everybody</w:t>
      </w:r>
      <w:r>
        <w:rPr>
          <w:color w:val="231F20"/>
          <w:spacing w:val="-8"/>
          <w:w w:val="110"/>
        </w:rPr>
        <w:t> </w:t>
      </w:r>
      <w:r>
        <w:rPr>
          <w:color w:val="231F20"/>
          <w:w w:val="110"/>
        </w:rPr>
        <w:t>consumes</w:t>
      </w:r>
      <w:r>
        <w:rPr>
          <w:color w:val="231F20"/>
          <w:spacing w:val="-8"/>
          <w:w w:val="110"/>
        </w:rPr>
        <w:t> </w:t>
      </w:r>
      <w:r>
        <w:rPr>
          <w:color w:val="231F20"/>
          <w:w w:val="110"/>
        </w:rPr>
        <w:t>the</w:t>
      </w:r>
      <w:r>
        <w:rPr>
          <w:color w:val="231F20"/>
          <w:spacing w:val="-8"/>
          <w:w w:val="110"/>
        </w:rPr>
        <w:t> </w:t>
      </w:r>
      <w:r>
        <w:rPr>
          <w:color w:val="231F20"/>
          <w:w w:val="110"/>
        </w:rPr>
        <w:t>same</w:t>
      </w:r>
      <w:r>
        <w:rPr>
          <w:color w:val="231F20"/>
          <w:spacing w:val="-8"/>
          <w:w w:val="110"/>
        </w:rPr>
        <w:t> </w:t>
      </w:r>
      <w:r>
        <w:rPr>
          <w:color w:val="231F20"/>
          <w:w w:val="110"/>
        </w:rPr>
        <w:t>bundle</w:t>
      </w:r>
      <w:r>
        <w:rPr>
          <w:color w:val="231F20"/>
          <w:spacing w:val="-8"/>
          <w:w w:val="110"/>
        </w:rPr>
        <w:t> </w:t>
      </w:r>
      <w:r>
        <w:rPr>
          <w:color w:val="231F20"/>
          <w:w w:val="110"/>
        </w:rPr>
        <w:t>of</w:t>
      </w:r>
      <w:r>
        <w:rPr>
          <w:color w:val="231F20"/>
          <w:spacing w:val="-8"/>
          <w:w w:val="110"/>
        </w:rPr>
        <w:t> </w:t>
      </w:r>
      <w:r>
        <w:rPr>
          <w:color w:val="231F20"/>
          <w:w w:val="110"/>
        </w:rPr>
        <w:t>ten</w:t>
      </w:r>
      <w:r>
        <w:rPr>
          <w:color w:val="231F20"/>
          <w:spacing w:val="-8"/>
          <w:w w:val="110"/>
        </w:rPr>
        <w:t> </w:t>
      </w:r>
      <w:r>
        <w:rPr>
          <w:color w:val="231F20"/>
          <w:w w:val="110"/>
        </w:rPr>
        <w:t>to</w:t>
      </w:r>
      <w:r>
        <w:rPr>
          <w:color w:val="231F20"/>
          <w:spacing w:val="-8"/>
          <w:w w:val="110"/>
        </w:rPr>
        <w:t> </w:t>
      </w:r>
      <w:r>
        <w:rPr>
          <w:color w:val="231F20"/>
          <w:w w:val="110"/>
        </w:rPr>
        <w:t>fifteen</w:t>
      </w:r>
      <w:r>
        <w:rPr>
          <w:color w:val="231F20"/>
          <w:spacing w:val="-8"/>
          <w:w w:val="110"/>
        </w:rPr>
        <w:t> </w:t>
      </w:r>
      <w:r>
        <w:rPr>
          <w:color w:val="231F20"/>
          <w:w w:val="110"/>
        </w:rPr>
        <w:t>mass</w:t>
      </w:r>
      <w:r>
        <w:rPr>
          <w:color w:val="231F20"/>
          <w:spacing w:val="-8"/>
          <w:w w:val="110"/>
        </w:rPr>
        <w:t> </w:t>
      </w:r>
      <w:r>
        <w:rPr>
          <w:color w:val="231F20"/>
          <w:w w:val="110"/>
        </w:rPr>
        <w:t>produced</w:t>
      </w:r>
      <w:r>
        <w:rPr>
          <w:color w:val="231F20"/>
          <w:spacing w:val="-8"/>
          <w:w w:val="110"/>
        </w:rPr>
        <w:t> </w:t>
      </w:r>
      <w:r>
        <w:rPr>
          <w:color w:val="231F20"/>
          <w:w w:val="110"/>
        </w:rPr>
        <w:t>com-</w:t>
      </w:r>
      <w:r>
        <w:rPr>
          <w:color w:val="231F20"/>
        </w:rPr>
        <w:t>modities, like industrial foods, mass-produced clothes (Levi's jeans), a prefab-ricated house (“house of minimum existence”), a car (Ford T-model), washing </w:t>
      </w:r>
      <w:r>
        <w:rPr>
          <w:color w:val="231F20"/>
          <w:w w:val="110"/>
        </w:rPr>
        <w:t>machine,</w:t>
      </w:r>
      <w:r>
        <w:rPr>
          <w:color w:val="231F20"/>
          <w:spacing w:val="-7"/>
          <w:w w:val="110"/>
        </w:rPr>
        <w:t> </w:t>
      </w:r>
      <w:r>
        <w:rPr>
          <w:color w:val="231F20"/>
          <w:w w:val="110"/>
        </w:rPr>
        <w:t>radio,</w:t>
      </w:r>
      <w:r>
        <w:rPr>
          <w:color w:val="231F20"/>
          <w:spacing w:val="-7"/>
          <w:w w:val="110"/>
        </w:rPr>
        <w:t> </w:t>
      </w:r>
      <w:r>
        <w:rPr>
          <w:color w:val="231F20"/>
          <w:w w:val="110"/>
        </w:rPr>
        <w:t>packaged</w:t>
      </w:r>
      <w:r>
        <w:rPr>
          <w:color w:val="231F20"/>
          <w:spacing w:val="-7"/>
          <w:w w:val="110"/>
        </w:rPr>
        <w:t> </w:t>
      </w:r>
      <w:r>
        <w:rPr>
          <w:color w:val="231F20"/>
          <w:w w:val="110"/>
        </w:rPr>
        <w:t>holidays</w:t>
      </w:r>
      <w:r>
        <w:rPr>
          <w:color w:val="231F20"/>
          <w:spacing w:val="-7"/>
          <w:w w:val="110"/>
        </w:rPr>
        <w:t> </w:t>
      </w:r>
      <w:r>
        <w:rPr>
          <w:color w:val="231F20"/>
          <w:w w:val="110"/>
        </w:rPr>
        <w:t>etc.</w:t>
      </w:r>
      <w:r>
        <w:rPr>
          <w:color w:val="231F20"/>
          <w:spacing w:val="-7"/>
          <w:w w:val="110"/>
        </w:rPr>
        <w:t> </w:t>
      </w:r>
      <w:r>
        <w:rPr>
          <w:color w:val="231F20"/>
          <w:w w:val="110"/>
        </w:rPr>
        <w:t>The</w:t>
      </w:r>
      <w:r>
        <w:rPr>
          <w:color w:val="231F20"/>
          <w:spacing w:val="-7"/>
          <w:w w:val="110"/>
        </w:rPr>
        <w:t> </w:t>
      </w:r>
      <w:r>
        <w:rPr>
          <w:color w:val="231F20"/>
          <w:w w:val="110"/>
        </w:rPr>
        <w:t>power</w:t>
      </w:r>
      <w:r>
        <w:rPr>
          <w:color w:val="231F20"/>
          <w:spacing w:val="-7"/>
          <w:w w:val="110"/>
        </w:rPr>
        <w:t> </w:t>
      </w:r>
      <w:r>
        <w:rPr>
          <w:color w:val="231F20"/>
          <w:w w:val="110"/>
        </w:rPr>
        <w:t>of</w:t>
      </w:r>
      <w:r>
        <w:rPr>
          <w:color w:val="231F20"/>
          <w:spacing w:val="-7"/>
          <w:w w:val="110"/>
        </w:rPr>
        <w:t> </w:t>
      </w:r>
      <w:r>
        <w:rPr>
          <w:color w:val="231F20"/>
          <w:w w:val="110"/>
        </w:rPr>
        <w:t>the</w:t>
      </w:r>
      <w:r>
        <w:rPr>
          <w:color w:val="231F20"/>
          <w:spacing w:val="-7"/>
          <w:w w:val="110"/>
        </w:rPr>
        <w:t> </w:t>
      </w:r>
      <w:r>
        <w:rPr>
          <w:color w:val="231F20"/>
          <w:w w:val="110"/>
        </w:rPr>
        <w:t>assembly</w:t>
      </w:r>
      <w:r>
        <w:rPr>
          <w:color w:val="231F20"/>
          <w:spacing w:val="-7"/>
          <w:w w:val="110"/>
        </w:rPr>
        <w:t> </w:t>
      </w:r>
      <w:r>
        <w:rPr>
          <w:color w:val="231F20"/>
          <w:w w:val="110"/>
        </w:rPr>
        <w:t>line</w:t>
      </w:r>
      <w:r>
        <w:rPr>
          <w:color w:val="231F20"/>
          <w:spacing w:val="-7"/>
          <w:w w:val="110"/>
        </w:rPr>
        <w:t> </w:t>
      </w:r>
      <w:r>
        <w:rPr>
          <w:color w:val="231F20"/>
          <w:w w:val="110"/>
        </w:rPr>
        <w:t>pro-duction</w:t>
      </w:r>
      <w:r>
        <w:rPr>
          <w:color w:val="231F20"/>
          <w:spacing w:val="-14"/>
          <w:w w:val="110"/>
        </w:rPr>
        <w:t> </w:t>
      </w:r>
      <w:r>
        <w:rPr>
          <w:color w:val="231F20"/>
          <w:w w:val="110"/>
        </w:rPr>
        <w:t>delivered</w:t>
      </w:r>
      <w:r>
        <w:rPr>
          <w:color w:val="231F20"/>
          <w:spacing w:val="-13"/>
          <w:w w:val="110"/>
        </w:rPr>
        <w:t> </w:t>
      </w:r>
      <w:r>
        <w:rPr>
          <w:color w:val="231F20"/>
          <w:w w:val="110"/>
        </w:rPr>
        <w:t>incredible</w:t>
      </w:r>
      <w:r>
        <w:rPr>
          <w:color w:val="231F20"/>
          <w:spacing w:val="-13"/>
          <w:w w:val="110"/>
        </w:rPr>
        <w:t> </w:t>
      </w:r>
      <w:r>
        <w:rPr>
          <w:color w:val="231F20"/>
          <w:w w:val="110"/>
        </w:rPr>
        <w:t>productivity</w:t>
      </w:r>
      <w:r>
        <w:rPr>
          <w:color w:val="231F20"/>
          <w:spacing w:val="-13"/>
          <w:w w:val="110"/>
        </w:rPr>
        <w:t> </w:t>
      </w:r>
      <w:r>
        <w:rPr>
          <w:color w:val="231F20"/>
          <w:w w:val="110"/>
        </w:rPr>
        <w:t>and</w:t>
      </w:r>
      <w:r>
        <w:rPr>
          <w:color w:val="231F20"/>
          <w:spacing w:val="-13"/>
          <w:w w:val="110"/>
        </w:rPr>
        <w:t> </w:t>
      </w:r>
      <w:r>
        <w:rPr>
          <w:color w:val="231F20"/>
          <w:w w:val="110"/>
        </w:rPr>
        <w:t>thus</w:t>
      </w:r>
      <w:r>
        <w:rPr>
          <w:color w:val="231F20"/>
          <w:spacing w:val="-13"/>
          <w:w w:val="110"/>
        </w:rPr>
        <w:t> </w:t>
      </w:r>
      <w:r>
        <w:rPr>
          <w:color w:val="231F20"/>
          <w:w w:val="110"/>
        </w:rPr>
        <w:t>the</w:t>
      </w:r>
      <w:r>
        <w:rPr>
          <w:color w:val="231F20"/>
          <w:spacing w:val="-13"/>
          <w:w w:val="110"/>
        </w:rPr>
        <w:t> </w:t>
      </w:r>
      <w:r>
        <w:rPr>
          <w:color w:val="231F20"/>
          <w:w w:val="110"/>
        </w:rPr>
        <w:t>incredible</w:t>
      </w:r>
      <w:r>
        <w:rPr>
          <w:color w:val="231F20"/>
          <w:spacing w:val="-13"/>
          <w:w w:val="110"/>
        </w:rPr>
        <w:t> </w:t>
      </w:r>
      <w:r>
        <w:rPr>
          <w:color w:val="231F20"/>
          <w:w w:val="110"/>
        </w:rPr>
        <w:t>cheapness even of complex consumer durables like cars, electrical appliances etc. The </w:t>
      </w:r>
      <w:r>
        <w:rPr>
          <w:color w:val="231F20"/>
          <w:spacing w:val="-2"/>
          <w:w w:val="110"/>
        </w:rPr>
        <w:t>flipside</w:t>
      </w:r>
      <w:r>
        <w:rPr>
          <w:color w:val="231F20"/>
          <w:spacing w:val="-7"/>
          <w:w w:val="110"/>
        </w:rPr>
        <w:t> </w:t>
      </w:r>
      <w:r>
        <w:rPr>
          <w:color w:val="231F20"/>
          <w:spacing w:val="-2"/>
          <w:w w:val="110"/>
        </w:rPr>
        <w:t>of</w:t>
      </w:r>
      <w:r>
        <w:rPr>
          <w:color w:val="231F20"/>
          <w:spacing w:val="-7"/>
          <w:w w:val="110"/>
        </w:rPr>
        <w:t> </w:t>
      </w:r>
      <w:r>
        <w:rPr>
          <w:color w:val="231F20"/>
          <w:spacing w:val="-2"/>
          <w:w w:val="110"/>
        </w:rPr>
        <w:t>this</w:t>
      </w:r>
      <w:r>
        <w:rPr>
          <w:color w:val="231F20"/>
          <w:spacing w:val="-7"/>
          <w:w w:val="110"/>
        </w:rPr>
        <w:t> </w:t>
      </w:r>
      <w:r>
        <w:rPr>
          <w:color w:val="231F20"/>
          <w:spacing w:val="-2"/>
          <w:w w:val="110"/>
        </w:rPr>
        <w:t>was</w:t>
      </w:r>
      <w:r>
        <w:rPr>
          <w:color w:val="231F20"/>
          <w:spacing w:val="-7"/>
          <w:w w:val="110"/>
        </w:rPr>
        <w:t> </w:t>
      </w:r>
      <w:r>
        <w:rPr>
          <w:color w:val="231F20"/>
          <w:spacing w:val="-2"/>
          <w:w w:val="110"/>
        </w:rPr>
        <w:t>that</w:t>
      </w:r>
      <w:r>
        <w:rPr>
          <w:color w:val="231F20"/>
          <w:spacing w:val="-7"/>
          <w:w w:val="110"/>
        </w:rPr>
        <w:t> </w:t>
      </w:r>
      <w:r>
        <w:rPr>
          <w:color w:val="231F20"/>
          <w:spacing w:val="-2"/>
          <w:w w:val="110"/>
        </w:rPr>
        <w:t>any</w:t>
      </w:r>
      <w:r>
        <w:rPr>
          <w:color w:val="231F20"/>
          <w:spacing w:val="-7"/>
          <w:w w:val="110"/>
        </w:rPr>
        <w:t> </w:t>
      </w:r>
      <w:r>
        <w:rPr>
          <w:color w:val="231F20"/>
          <w:spacing w:val="-2"/>
          <w:w w:val="110"/>
        </w:rPr>
        <w:t>individualized</w:t>
      </w:r>
      <w:r>
        <w:rPr>
          <w:color w:val="231F20"/>
          <w:spacing w:val="-7"/>
          <w:w w:val="110"/>
        </w:rPr>
        <w:t> </w:t>
      </w:r>
      <w:r>
        <w:rPr>
          <w:color w:val="231F20"/>
          <w:spacing w:val="-2"/>
          <w:w w:val="110"/>
        </w:rPr>
        <w:t>or</w:t>
      </w:r>
      <w:r>
        <w:rPr>
          <w:color w:val="231F20"/>
          <w:spacing w:val="-7"/>
          <w:w w:val="110"/>
        </w:rPr>
        <w:t> </w:t>
      </w:r>
      <w:r>
        <w:rPr>
          <w:color w:val="231F20"/>
          <w:spacing w:val="-2"/>
          <w:w w:val="110"/>
        </w:rPr>
        <w:t>tailored</w:t>
      </w:r>
      <w:r>
        <w:rPr>
          <w:color w:val="231F20"/>
          <w:spacing w:val="-7"/>
          <w:w w:val="110"/>
        </w:rPr>
        <w:t> </w:t>
      </w:r>
      <w:r>
        <w:rPr>
          <w:color w:val="231F20"/>
          <w:spacing w:val="-2"/>
          <w:w w:val="110"/>
        </w:rPr>
        <w:t>product</w:t>
      </w:r>
      <w:r>
        <w:rPr>
          <w:color w:val="231F20"/>
          <w:spacing w:val="-7"/>
          <w:w w:val="110"/>
        </w:rPr>
        <w:t> </w:t>
      </w:r>
      <w:r>
        <w:rPr>
          <w:color w:val="231F20"/>
          <w:spacing w:val="-2"/>
          <w:w w:val="110"/>
        </w:rPr>
        <w:t>was</w:t>
      </w:r>
      <w:r>
        <w:rPr>
          <w:color w:val="231F20"/>
          <w:spacing w:val="-7"/>
          <w:w w:val="110"/>
        </w:rPr>
        <w:t> </w:t>
      </w:r>
      <w:r>
        <w:rPr>
          <w:color w:val="231F20"/>
          <w:spacing w:val="-2"/>
          <w:w w:val="110"/>
        </w:rPr>
        <w:t>excluded </w:t>
      </w:r>
      <w:r>
        <w:rPr>
          <w:color w:val="231F20"/>
          <w:w w:val="110"/>
        </w:rPr>
        <w:t>or</w:t>
      </w:r>
      <w:r>
        <w:rPr>
          <w:color w:val="231F20"/>
          <w:spacing w:val="-6"/>
          <w:w w:val="110"/>
        </w:rPr>
        <w:t> </w:t>
      </w:r>
      <w:r>
        <w:rPr>
          <w:color w:val="231F20"/>
          <w:w w:val="110"/>
        </w:rPr>
        <w:t>could</w:t>
      </w:r>
      <w:r>
        <w:rPr>
          <w:color w:val="231F20"/>
          <w:spacing w:val="-6"/>
          <w:w w:val="110"/>
        </w:rPr>
        <w:t> </w:t>
      </w:r>
      <w:r>
        <w:rPr>
          <w:color w:val="231F20"/>
          <w:w w:val="110"/>
        </w:rPr>
        <w:t>only</w:t>
      </w:r>
      <w:r>
        <w:rPr>
          <w:color w:val="231F20"/>
          <w:spacing w:val="-6"/>
          <w:w w:val="110"/>
        </w:rPr>
        <w:t> </w:t>
      </w:r>
      <w:r>
        <w:rPr>
          <w:color w:val="231F20"/>
          <w:w w:val="110"/>
        </w:rPr>
        <w:t>be</w:t>
      </w:r>
      <w:r>
        <w:rPr>
          <w:color w:val="231F20"/>
          <w:spacing w:val="-6"/>
          <w:w w:val="110"/>
        </w:rPr>
        <w:t> </w:t>
      </w:r>
      <w:r>
        <w:rPr>
          <w:color w:val="231F20"/>
          <w:w w:val="110"/>
        </w:rPr>
        <w:t>produced</w:t>
      </w:r>
      <w:r>
        <w:rPr>
          <w:color w:val="231F20"/>
          <w:spacing w:val="-6"/>
          <w:w w:val="110"/>
        </w:rPr>
        <w:t> </w:t>
      </w:r>
      <w:r>
        <w:rPr>
          <w:color w:val="231F20"/>
          <w:w w:val="110"/>
        </w:rPr>
        <w:t>in</w:t>
      </w:r>
      <w:r>
        <w:rPr>
          <w:color w:val="231F20"/>
          <w:spacing w:val="-6"/>
          <w:w w:val="110"/>
        </w:rPr>
        <w:t> </w:t>
      </w:r>
      <w:r>
        <w:rPr>
          <w:color w:val="231F20"/>
          <w:w w:val="110"/>
        </w:rPr>
        <w:t>very</w:t>
      </w:r>
      <w:r>
        <w:rPr>
          <w:color w:val="231F20"/>
          <w:spacing w:val="-6"/>
          <w:w w:val="110"/>
        </w:rPr>
        <w:t> </w:t>
      </w:r>
      <w:r>
        <w:rPr>
          <w:color w:val="231F20"/>
          <w:w w:val="110"/>
        </w:rPr>
        <w:t>small</w:t>
      </w:r>
      <w:r>
        <w:rPr>
          <w:color w:val="231F20"/>
          <w:spacing w:val="-6"/>
          <w:w w:val="110"/>
        </w:rPr>
        <w:t> </w:t>
      </w:r>
      <w:r>
        <w:rPr>
          <w:color w:val="231F20"/>
          <w:w w:val="110"/>
        </w:rPr>
        <w:t>numbers</w:t>
      </w:r>
      <w:r>
        <w:rPr>
          <w:color w:val="231F20"/>
          <w:spacing w:val="-6"/>
          <w:w w:val="110"/>
        </w:rPr>
        <w:t> </w:t>
      </w:r>
      <w:r>
        <w:rPr>
          <w:color w:val="231F20"/>
          <w:w w:val="110"/>
        </w:rPr>
        <w:t>by</w:t>
      </w:r>
      <w:r>
        <w:rPr>
          <w:color w:val="231F20"/>
          <w:spacing w:val="-6"/>
          <w:w w:val="110"/>
        </w:rPr>
        <w:t> </w:t>
      </w:r>
      <w:r>
        <w:rPr>
          <w:color w:val="231F20"/>
          <w:w w:val="110"/>
        </w:rPr>
        <w:t>traditional</w:t>
      </w:r>
      <w:r>
        <w:rPr>
          <w:color w:val="231F20"/>
          <w:spacing w:val="-6"/>
          <w:w w:val="110"/>
        </w:rPr>
        <w:t> </w:t>
      </w:r>
      <w:r>
        <w:rPr>
          <w:color w:val="231F20"/>
          <w:w w:val="110"/>
        </w:rPr>
        <w:t>craft</w:t>
      </w:r>
      <w:r>
        <w:rPr>
          <w:color w:val="231F20"/>
          <w:spacing w:val="-6"/>
          <w:w w:val="110"/>
        </w:rPr>
        <w:t> </w:t>
      </w:r>
      <w:r>
        <w:rPr>
          <w:color w:val="231F20"/>
          <w:w w:val="110"/>
        </w:rPr>
        <w:t>meth-ods,</w:t>
      </w:r>
      <w:r>
        <w:rPr>
          <w:color w:val="231F20"/>
          <w:spacing w:val="-11"/>
          <w:w w:val="110"/>
        </w:rPr>
        <w:t> </w:t>
      </w:r>
      <w:r>
        <w:rPr>
          <w:color w:val="231F20"/>
          <w:w w:val="110"/>
        </w:rPr>
        <w:t>at</w:t>
      </w:r>
      <w:r>
        <w:rPr>
          <w:color w:val="231F20"/>
          <w:spacing w:val="-11"/>
          <w:w w:val="110"/>
        </w:rPr>
        <w:t> </w:t>
      </w:r>
      <w:r>
        <w:rPr>
          <w:color w:val="231F20"/>
          <w:w w:val="110"/>
        </w:rPr>
        <w:t>many</w:t>
      </w:r>
      <w:r>
        <w:rPr>
          <w:color w:val="231F20"/>
          <w:spacing w:val="-11"/>
          <w:w w:val="110"/>
        </w:rPr>
        <w:t> </w:t>
      </w:r>
      <w:r>
        <w:rPr>
          <w:color w:val="231F20"/>
          <w:w w:val="110"/>
        </w:rPr>
        <w:t>multiples</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cost</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standardized</w:t>
      </w:r>
      <w:r>
        <w:rPr>
          <w:color w:val="231F20"/>
          <w:spacing w:val="-11"/>
          <w:w w:val="110"/>
        </w:rPr>
        <w:t> </w:t>
      </w:r>
      <w:r>
        <w:rPr>
          <w:color w:val="231F20"/>
          <w:w w:val="110"/>
        </w:rPr>
        <w:t>factory</w:t>
      </w:r>
      <w:r>
        <w:rPr>
          <w:color w:val="231F20"/>
          <w:spacing w:val="-11"/>
          <w:w w:val="110"/>
        </w:rPr>
        <w:t> </w:t>
      </w:r>
      <w:r>
        <w:rPr>
          <w:color w:val="231F20"/>
          <w:w w:val="110"/>
        </w:rPr>
        <w:t>product.</w:t>
      </w:r>
      <w:r>
        <w:rPr>
          <w:color w:val="231F20"/>
          <w:spacing w:val="-11"/>
          <w:w w:val="110"/>
        </w:rPr>
        <w:t> </w:t>
      </w:r>
      <w:r>
        <w:rPr>
          <w:color w:val="231F20"/>
          <w:w w:val="110"/>
        </w:rPr>
        <w:t>Only very</w:t>
      </w:r>
      <w:r>
        <w:rPr>
          <w:color w:val="231F20"/>
          <w:spacing w:val="-8"/>
          <w:w w:val="110"/>
        </w:rPr>
        <w:t> </w:t>
      </w:r>
      <w:r>
        <w:rPr>
          <w:color w:val="231F20"/>
          <w:w w:val="110"/>
        </w:rPr>
        <w:t>few</w:t>
      </w:r>
      <w:r>
        <w:rPr>
          <w:color w:val="231F20"/>
          <w:spacing w:val="-8"/>
          <w:w w:val="110"/>
        </w:rPr>
        <w:t> </w:t>
      </w:r>
      <w:r>
        <w:rPr>
          <w:color w:val="231F20"/>
          <w:w w:val="110"/>
        </w:rPr>
        <w:t>people</w:t>
      </w:r>
      <w:r>
        <w:rPr>
          <w:color w:val="231F20"/>
          <w:spacing w:val="-8"/>
          <w:w w:val="110"/>
        </w:rPr>
        <w:t> </w:t>
      </w:r>
      <w:r>
        <w:rPr>
          <w:color w:val="231F20"/>
          <w:w w:val="110"/>
        </w:rPr>
        <w:t>could</w:t>
      </w:r>
      <w:r>
        <w:rPr>
          <w:color w:val="231F20"/>
          <w:spacing w:val="-8"/>
          <w:w w:val="110"/>
        </w:rPr>
        <w:t> </w:t>
      </w:r>
      <w:r>
        <w:rPr>
          <w:color w:val="231F20"/>
          <w:w w:val="110"/>
        </w:rPr>
        <w:t>stand</w:t>
      </w:r>
      <w:r>
        <w:rPr>
          <w:color w:val="231F20"/>
          <w:spacing w:val="-8"/>
          <w:w w:val="110"/>
        </w:rPr>
        <w:t> </w:t>
      </w:r>
      <w:r>
        <w:rPr>
          <w:color w:val="231F20"/>
          <w:w w:val="110"/>
        </w:rPr>
        <w:t>out</w:t>
      </w:r>
      <w:r>
        <w:rPr>
          <w:color w:val="231F20"/>
          <w:spacing w:val="-8"/>
          <w:w w:val="110"/>
        </w:rPr>
        <w:t> </w:t>
      </w:r>
      <w:r>
        <w:rPr>
          <w:color w:val="231F20"/>
          <w:w w:val="110"/>
        </w:rPr>
        <w:t>in</w:t>
      </w:r>
      <w:r>
        <w:rPr>
          <w:color w:val="231F20"/>
          <w:spacing w:val="-8"/>
          <w:w w:val="110"/>
        </w:rPr>
        <w:t> </w:t>
      </w:r>
      <w:r>
        <w:rPr>
          <w:color w:val="231F20"/>
          <w:w w:val="110"/>
        </w:rPr>
        <w:t>the</w:t>
      </w:r>
      <w:r>
        <w:rPr>
          <w:color w:val="231F20"/>
          <w:spacing w:val="-8"/>
          <w:w w:val="110"/>
        </w:rPr>
        <w:t> </w:t>
      </w:r>
      <w:r>
        <w:rPr>
          <w:color w:val="231F20"/>
          <w:w w:val="110"/>
        </w:rPr>
        <w:t>crowd.</w:t>
      </w:r>
      <w:r>
        <w:rPr>
          <w:color w:val="231F20"/>
          <w:spacing w:val="-8"/>
          <w:w w:val="110"/>
        </w:rPr>
        <w:t> </w:t>
      </w:r>
      <w:r>
        <w:rPr>
          <w:color w:val="231F20"/>
          <w:w w:val="110"/>
        </w:rPr>
        <w:t>This,</w:t>
      </w:r>
      <w:r>
        <w:rPr>
          <w:color w:val="231F20"/>
          <w:spacing w:val="-8"/>
          <w:w w:val="110"/>
        </w:rPr>
        <w:t> </w:t>
      </w:r>
      <w:r>
        <w:rPr>
          <w:color w:val="231F20"/>
          <w:w w:val="110"/>
        </w:rPr>
        <w:t>together</w:t>
      </w:r>
      <w:r>
        <w:rPr>
          <w:color w:val="231F20"/>
          <w:spacing w:val="-8"/>
          <w:w w:val="110"/>
        </w:rPr>
        <w:t> </w:t>
      </w:r>
      <w:r>
        <w:rPr>
          <w:color w:val="231F20"/>
          <w:w w:val="110"/>
        </w:rPr>
        <w:t>with</w:t>
      </w:r>
      <w:r>
        <w:rPr>
          <w:color w:val="231F20"/>
          <w:spacing w:val="-8"/>
          <w:w w:val="110"/>
        </w:rPr>
        <w:t> </w:t>
      </w:r>
      <w:r>
        <w:rPr>
          <w:color w:val="231F20"/>
          <w:w w:val="110"/>
        </w:rPr>
        <w:t>the</w:t>
      </w:r>
      <w:r>
        <w:rPr>
          <w:color w:val="231F20"/>
          <w:spacing w:val="-8"/>
          <w:w w:val="110"/>
        </w:rPr>
        <w:t> </w:t>
      </w:r>
      <w:r>
        <w:rPr>
          <w:color w:val="231F20"/>
          <w:w w:val="110"/>
        </w:rPr>
        <w:t>social </w:t>
      </w:r>
      <w:r>
        <w:rPr>
          <w:color w:val="231F20"/>
        </w:rPr>
        <w:t>revolutions,</w:t>
      </w:r>
      <w:r>
        <w:rPr>
          <w:color w:val="231F20"/>
          <w:spacing w:val="40"/>
        </w:rPr>
        <w:t> </w:t>
      </w:r>
      <w:r>
        <w:rPr>
          <w:color w:val="231F20"/>
        </w:rPr>
        <w:t>enabled</w:t>
      </w:r>
      <w:r>
        <w:rPr>
          <w:color w:val="231F20"/>
          <w:spacing w:val="40"/>
        </w:rPr>
        <w:t> </w:t>
      </w:r>
      <w:r>
        <w:rPr>
          <w:color w:val="231F20"/>
        </w:rPr>
        <w:t>the</w:t>
      </w:r>
      <w:r>
        <w:rPr>
          <w:color w:val="231F20"/>
          <w:spacing w:val="40"/>
        </w:rPr>
        <w:t> </w:t>
      </w:r>
      <w:r>
        <w:rPr>
          <w:color w:val="231F20"/>
        </w:rPr>
        <w:t>proliferation</w:t>
      </w:r>
      <w:r>
        <w:rPr>
          <w:color w:val="231F20"/>
          <w:spacing w:val="40"/>
        </w:rPr>
        <w:t> </w:t>
      </w:r>
      <w:r>
        <w:rPr>
          <w:color w:val="231F20"/>
        </w:rPr>
        <w:t>of</w:t>
      </w:r>
      <w:r>
        <w:rPr>
          <w:color w:val="231F20"/>
          <w:spacing w:val="40"/>
        </w:rPr>
        <w:t> </w:t>
      </w:r>
      <w:r>
        <w:rPr>
          <w:color w:val="231F20"/>
        </w:rPr>
        <w:t>these</w:t>
      </w:r>
      <w:r>
        <w:rPr>
          <w:color w:val="231F20"/>
          <w:spacing w:val="40"/>
        </w:rPr>
        <w:t> </w:t>
      </w:r>
      <w:r>
        <w:rPr>
          <w:color w:val="231F20"/>
        </w:rPr>
        <w:t>technologies</w:t>
      </w:r>
      <w:r>
        <w:rPr>
          <w:color w:val="231F20"/>
          <w:spacing w:val="40"/>
        </w:rPr>
        <w:t> </w:t>
      </w:r>
      <w:r>
        <w:rPr>
          <w:color w:val="231F20"/>
        </w:rPr>
        <w:t>and</w:t>
      </w:r>
      <w:r>
        <w:rPr>
          <w:color w:val="231F20"/>
          <w:spacing w:val="40"/>
        </w:rPr>
        <w:t> </w:t>
      </w:r>
      <w:r>
        <w:rPr>
          <w:color w:val="231F20"/>
        </w:rPr>
        <w:t>the</w:t>
      </w:r>
      <w:r>
        <w:rPr>
          <w:color w:val="231F20"/>
          <w:spacing w:val="40"/>
        </w:rPr>
        <w:t> </w:t>
      </w:r>
      <w:r>
        <w:rPr>
          <w:color w:val="231F20"/>
        </w:rPr>
        <w:t>equaliza-</w:t>
      </w:r>
      <w:r>
        <w:rPr>
          <w:color w:val="231F20"/>
          <w:w w:val="110"/>
        </w:rPr>
        <w:t>tion</w:t>
      </w:r>
      <w:r>
        <w:rPr>
          <w:color w:val="231F20"/>
          <w:spacing w:val="-14"/>
          <w:w w:val="110"/>
        </w:rPr>
        <w:t> </w:t>
      </w:r>
      <w:r>
        <w:rPr>
          <w:color w:val="231F20"/>
          <w:w w:val="110"/>
        </w:rPr>
        <w:t>of</w:t>
      </w:r>
      <w:r>
        <w:rPr>
          <w:color w:val="231F20"/>
          <w:spacing w:val="-13"/>
          <w:w w:val="110"/>
        </w:rPr>
        <w:t> </w:t>
      </w:r>
      <w:r>
        <w:rPr>
          <w:color w:val="231F20"/>
          <w:w w:val="110"/>
        </w:rPr>
        <w:t>living</w:t>
      </w:r>
      <w:r>
        <w:rPr>
          <w:color w:val="231F20"/>
          <w:spacing w:val="-13"/>
          <w:w w:val="110"/>
        </w:rPr>
        <w:t> </w:t>
      </w:r>
      <w:r>
        <w:rPr>
          <w:color w:val="231F20"/>
          <w:w w:val="110"/>
        </w:rPr>
        <w:t>standards.</w:t>
      </w:r>
      <w:r>
        <w:rPr>
          <w:color w:val="231F20"/>
          <w:spacing w:val="-13"/>
          <w:w w:val="110"/>
        </w:rPr>
        <w:t> </w:t>
      </w:r>
      <w:r>
        <w:rPr>
          <w:color w:val="231F20"/>
          <w:w w:val="110"/>
        </w:rPr>
        <w:t>The</w:t>
      </w:r>
      <w:r>
        <w:rPr>
          <w:color w:val="231F20"/>
          <w:spacing w:val="-13"/>
          <w:w w:val="110"/>
        </w:rPr>
        <w:t> </w:t>
      </w:r>
      <w:r>
        <w:rPr>
          <w:color w:val="231F20"/>
          <w:w w:val="110"/>
        </w:rPr>
        <w:t>result</w:t>
      </w:r>
      <w:r>
        <w:rPr>
          <w:color w:val="231F20"/>
          <w:spacing w:val="-13"/>
          <w:w w:val="110"/>
        </w:rPr>
        <w:t> </w:t>
      </w:r>
      <w:r>
        <w:rPr>
          <w:color w:val="231F20"/>
          <w:w w:val="110"/>
        </w:rPr>
        <w:t>was</w:t>
      </w:r>
      <w:r>
        <w:rPr>
          <w:color w:val="231F20"/>
          <w:spacing w:val="-13"/>
          <w:w w:val="110"/>
        </w:rPr>
        <w:t> </w:t>
      </w:r>
      <w:r>
        <w:rPr>
          <w:color w:val="231F20"/>
          <w:w w:val="110"/>
        </w:rPr>
        <w:t>that</w:t>
      </w:r>
      <w:r>
        <w:rPr>
          <w:color w:val="231F20"/>
          <w:spacing w:val="-13"/>
          <w:w w:val="110"/>
        </w:rPr>
        <w:t> </w:t>
      </w:r>
      <w:r>
        <w:rPr>
          <w:color w:val="231F20"/>
          <w:w w:val="110"/>
        </w:rPr>
        <w:t>by</w:t>
      </w:r>
      <w:r>
        <w:rPr>
          <w:color w:val="231F20"/>
          <w:spacing w:val="-13"/>
          <w:w w:val="110"/>
        </w:rPr>
        <w:t> </w:t>
      </w:r>
      <w:r>
        <w:rPr>
          <w:color w:val="231F20"/>
          <w:w w:val="110"/>
        </w:rPr>
        <w:t>1960,</w:t>
      </w:r>
      <w:r>
        <w:rPr>
          <w:color w:val="231F20"/>
          <w:spacing w:val="-13"/>
          <w:w w:val="110"/>
        </w:rPr>
        <w:t> </w:t>
      </w:r>
      <w:r>
        <w:rPr>
          <w:color w:val="231F20"/>
          <w:w w:val="110"/>
        </w:rPr>
        <w:t>for</w:t>
      </w:r>
      <w:r>
        <w:rPr>
          <w:color w:val="231F20"/>
          <w:spacing w:val="-13"/>
          <w:w w:val="110"/>
        </w:rPr>
        <w:t> </w:t>
      </w:r>
      <w:r>
        <w:rPr>
          <w:color w:val="231F20"/>
          <w:w w:val="110"/>
        </w:rPr>
        <w:t>the</w:t>
      </w:r>
      <w:r>
        <w:rPr>
          <w:color w:val="231F20"/>
          <w:spacing w:val="-13"/>
          <w:w w:val="110"/>
        </w:rPr>
        <w:t> </w:t>
      </w:r>
      <w:r>
        <w:rPr>
          <w:color w:val="231F20"/>
          <w:w w:val="110"/>
        </w:rPr>
        <w:t>first</w:t>
      </w:r>
      <w:r>
        <w:rPr>
          <w:color w:val="231F20"/>
          <w:spacing w:val="-13"/>
          <w:w w:val="110"/>
        </w:rPr>
        <w:t> </w:t>
      </w:r>
      <w:r>
        <w:rPr>
          <w:color w:val="231F20"/>
          <w:w w:val="110"/>
        </w:rPr>
        <w:t>time,</w:t>
      </w:r>
      <w:r>
        <w:rPr>
          <w:color w:val="231F20"/>
          <w:spacing w:val="-13"/>
          <w:w w:val="110"/>
        </w:rPr>
        <w:t> </w:t>
      </w:r>
      <w:r>
        <w:rPr>
          <w:color w:val="231F20"/>
          <w:w w:val="110"/>
        </w:rPr>
        <w:t>every-body</w:t>
      </w:r>
      <w:r>
        <w:rPr>
          <w:color w:val="231F20"/>
          <w:spacing w:val="-8"/>
          <w:w w:val="110"/>
        </w:rPr>
        <w:t> </w:t>
      </w:r>
      <w:r>
        <w:rPr>
          <w:color w:val="231F20"/>
          <w:w w:val="110"/>
        </w:rPr>
        <w:t>in</w:t>
      </w:r>
      <w:r>
        <w:rPr>
          <w:color w:val="231F20"/>
          <w:spacing w:val="-8"/>
          <w:w w:val="110"/>
        </w:rPr>
        <w:t> </w:t>
      </w:r>
      <w:r>
        <w:rPr>
          <w:color w:val="231F20"/>
          <w:w w:val="110"/>
        </w:rPr>
        <w:t>a</w:t>
      </w:r>
      <w:r>
        <w:rPr>
          <w:color w:val="231F20"/>
          <w:spacing w:val="-8"/>
          <w:w w:val="110"/>
        </w:rPr>
        <w:t> </w:t>
      </w:r>
      <w:r>
        <w:rPr>
          <w:color w:val="231F20"/>
          <w:w w:val="110"/>
        </w:rPr>
        <w:t>big</w:t>
      </w:r>
      <w:r>
        <w:rPr>
          <w:color w:val="231F20"/>
          <w:spacing w:val="-8"/>
          <w:w w:val="110"/>
        </w:rPr>
        <w:t> </w:t>
      </w:r>
      <w:r>
        <w:rPr>
          <w:color w:val="231F20"/>
          <w:w w:val="110"/>
        </w:rPr>
        <w:t>nation</w:t>
      </w:r>
      <w:r>
        <w:rPr>
          <w:color w:val="231F20"/>
          <w:spacing w:val="-8"/>
          <w:w w:val="110"/>
        </w:rPr>
        <w:t> </w:t>
      </w:r>
      <w:r>
        <w:rPr>
          <w:color w:val="231F20"/>
          <w:w w:val="110"/>
        </w:rPr>
        <w:t>like</w:t>
      </w:r>
      <w:r>
        <w:rPr>
          <w:color w:val="231F20"/>
          <w:spacing w:val="-8"/>
          <w:w w:val="110"/>
        </w:rPr>
        <w:t> </w:t>
      </w:r>
      <w:r>
        <w:rPr>
          <w:color w:val="231F20"/>
          <w:w w:val="110"/>
        </w:rPr>
        <w:t>Germany</w:t>
      </w:r>
      <w:r>
        <w:rPr>
          <w:color w:val="231F20"/>
          <w:spacing w:val="-8"/>
          <w:w w:val="110"/>
        </w:rPr>
        <w:t> </w:t>
      </w:r>
      <w:r>
        <w:rPr>
          <w:color w:val="231F20"/>
          <w:w w:val="110"/>
        </w:rPr>
        <w:t>could</w:t>
      </w:r>
      <w:r>
        <w:rPr>
          <w:color w:val="231F20"/>
          <w:spacing w:val="-8"/>
          <w:w w:val="110"/>
        </w:rPr>
        <w:t> </w:t>
      </w:r>
      <w:r>
        <w:rPr>
          <w:color w:val="231F20"/>
          <w:w w:val="110"/>
        </w:rPr>
        <w:t>share</w:t>
      </w:r>
      <w:r>
        <w:rPr>
          <w:color w:val="231F20"/>
          <w:spacing w:val="-8"/>
          <w:w w:val="110"/>
        </w:rPr>
        <w:t> </w:t>
      </w:r>
      <w:r>
        <w:rPr>
          <w:color w:val="231F20"/>
          <w:w w:val="110"/>
        </w:rPr>
        <w:t>nearly</w:t>
      </w:r>
      <w:r>
        <w:rPr>
          <w:color w:val="231F20"/>
          <w:spacing w:val="-8"/>
          <w:w w:val="110"/>
        </w:rPr>
        <w:t> </w:t>
      </w:r>
      <w:r>
        <w:rPr>
          <w:color w:val="231F20"/>
          <w:w w:val="110"/>
        </w:rPr>
        <w:t>equally</w:t>
      </w:r>
      <w:r>
        <w:rPr>
          <w:color w:val="231F20"/>
          <w:spacing w:val="-8"/>
          <w:w w:val="110"/>
        </w:rPr>
        <w:t> </w:t>
      </w:r>
      <w:r>
        <w:rPr>
          <w:color w:val="231F20"/>
          <w:w w:val="110"/>
        </w:rPr>
        <w:t>in</w:t>
      </w:r>
      <w:r>
        <w:rPr>
          <w:color w:val="231F20"/>
          <w:spacing w:val="-8"/>
          <w:w w:val="110"/>
        </w:rPr>
        <w:t> </w:t>
      </w:r>
      <w:r>
        <w:rPr>
          <w:color w:val="231F20"/>
          <w:w w:val="110"/>
        </w:rPr>
        <w:t>a</w:t>
      </w:r>
      <w:r>
        <w:rPr>
          <w:color w:val="231F20"/>
          <w:spacing w:val="-8"/>
          <w:w w:val="110"/>
        </w:rPr>
        <w:t> </w:t>
      </w:r>
      <w:r>
        <w:rPr>
          <w:color w:val="231F20"/>
          <w:w w:val="110"/>
        </w:rPr>
        <w:t>very</w:t>
      </w:r>
      <w:r>
        <w:rPr>
          <w:color w:val="231F20"/>
          <w:spacing w:val="-8"/>
          <w:w w:val="110"/>
        </w:rPr>
        <w:t> </w:t>
      </w:r>
      <w:r>
        <w:rPr>
          <w:color w:val="231F20"/>
          <w:w w:val="110"/>
        </w:rPr>
        <w:t>high </w:t>
      </w:r>
      <w:r>
        <w:rPr>
          <w:color w:val="231F20"/>
        </w:rPr>
        <w:t>standard</w:t>
      </w:r>
      <w:r>
        <w:rPr>
          <w:color w:val="231F20"/>
          <w:spacing w:val="37"/>
        </w:rPr>
        <w:t> </w:t>
      </w:r>
      <w:r>
        <w:rPr>
          <w:color w:val="231F20"/>
        </w:rPr>
        <w:t>of</w:t>
      </w:r>
      <w:r>
        <w:rPr>
          <w:color w:val="231F20"/>
          <w:spacing w:val="37"/>
        </w:rPr>
        <w:t> </w:t>
      </w:r>
      <w:r>
        <w:rPr>
          <w:color w:val="231F20"/>
        </w:rPr>
        <w:t>living</w:t>
      </w:r>
      <w:r>
        <w:rPr>
          <w:color w:val="231F20"/>
          <w:spacing w:val="37"/>
        </w:rPr>
        <w:t> </w:t>
      </w:r>
      <w:r>
        <w:rPr>
          <w:color w:val="231F20"/>
        </w:rPr>
        <w:t>that</w:t>
      </w:r>
      <w:r>
        <w:rPr>
          <w:color w:val="231F20"/>
          <w:spacing w:val="37"/>
        </w:rPr>
        <w:t> </w:t>
      </w:r>
      <w:r>
        <w:rPr>
          <w:color w:val="231F20"/>
        </w:rPr>
        <w:t>the</w:t>
      </w:r>
      <w:r>
        <w:rPr>
          <w:color w:val="231F20"/>
          <w:spacing w:val="37"/>
        </w:rPr>
        <w:t> </w:t>
      </w:r>
      <w:r>
        <w:rPr>
          <w:color w:val="231F20"/>
        </w:rPr>
        <w:t>aristocracy</w:t>
      </w:r>
      <w:r>
        <w:rPr>
          <w:color w:val="231F20"/>
          <w:spacing w:val="37"/>
        </w:rPr>
        <w:t> </w:t>
      </w:r>
      <w:r>
        <w:rPr>
          <w:color w:val="231F20"/>
        </w:rPr>
        <w:t>of</w:t>
      </w:r>
      <w:r>
        <w:rPr>
          <w:color w:val="231F20"/>
          <w:spacing w:val="37"/>
        </w:rPr>
        <w:t> </w:t>
      </w:r>
      <w:r>
        <w:rPr>
          <w:color w:val="231F20"/>
        </w:rPr>
        <w:t>earlier</w:t>
      </w:r>
      <w:r>
        <w:rPr>
          <w:color w:val="231F20"/>
          <w:spacing w:val="37"/>
        </w:rPr>
        <w:t> </w:t>
      </w:r>
      <w:r>
        <w:rPr>
          <w:color w:val="231F20"/>
        </w:rPr>
        <w:t>centuries</w:t>
      </w:r>
      <w:r>
        <w:rPr>
          <w:color w:val="231F20"/>
          <w:spacing w:val="37"/>
        </w:rPr>
        <w:t> </w:t>
      </w:r>
      <w:r>
        <w:rPr>
          <w:color w:val="231F20"/>
        </w:rPr>
        <w:t>would</w:t>
      </w:r>
      <w:r>
        <w:rPr>
          <w:color w:val="231F20"/>
          <w:spacing w:val="37"/>
        </w:rPr>
        <w:t> </w:t>
      </w:r>
      <w:r>
        <w:rPr>
          <w:color w:val="231F20"/>
        </w:rPr>
        <w:t>have</w:t>
      </w:r>
      <w:r>
        <w:rPr>
          <w:color w:val="231F20"/>
          <w:spacing w:val="37"/>
        </w:rPr>
        <w:t> </w:t>
      </w:r>
      <w:r>
        <w:rPr>
          <w:color w:val="231F20"/>
        </w:rPr>
        <w:t>envied. We</w:t>
      </w:r>
      <w:r>
        <w:rPr>
          <w:color w:val="231F20"/>
          <w:spacing w:val="27"/>
        </w:rPr>
        <w:t> </w:t>
      </w:r>
      <w:r>
        <w:rPr>
          <w:color w:val="231F20"/>
        </w:rPr>
        <w:t>might</w:t>
      </w:r>
      <w:r>
        <w:rPr>
          <w:color w:val="231F20"/>
          <w:spacing w:val="27"/>
        </w:rPr>
        <w:t> </w:t>
      </w:r>
      <w:r>
        <w:rPr>
          <w:color w:val="231F20"/>
        </w:rPr>
        <w:t>even</w:t>
      </w:r>
      <w:r>
        <w:rPr>
          <w:color w:val="231F20"/>
          <w:spacing w:val="27"/>
        </w:rPr>
        <w:t> </w:t>
      </w:r>
      <w:r>
        <w:rPr>
          <w:color w:val="231F20"/>
        </w:rPr>
        <w:t>say,</w:t>
      </w:r>
      <w:r>
        <w:rPr>
          <w:color w:val="231F20"/>
          <w:spacing w:val="27"/>
        </w:rPr>
        <w:t> </w:t>
      </w:r>
      <w:r>
        <w:rPr>
          <w:color w:val="231F20"/>
        </w:rPr>
        <w:t>to</w:t>
      </w:r>
      <w:r>
        <w:rPr>
          <w:color w:val="231F20"/>
          <w:spacing w:val="27"/>
        </w:rPr>
        <w:t> </w:t>
      </w:r>
      <w:r>
        <w:rPr>
          <w:color w:val="231F20"/>
        </w:rPr>
        <w:t>some</w:t>
      </w:r>
      <w:r>
        <w:rPr>
          <w:color w:val="231F20"/>
          <w:spacing w:val="27"/>
        </w:rPr>
        <w:t> </w:t>
      </w:r>
      <w:r>
        <w:rPr>
          <w:color w:val="231F20"/>
        </w:rPr>
        <w:t>extent,</w:t>
      </w:r>
      <w:r>
        <w:rPr>
          <w:color w:val="231F20"/>
          <w:spacing w:val="27"/>
        </w:rPr>
        <w:t> </w:t>
      </w:r>
      <w:r>
        <w:rPr>
          <w:color w:val="231F20"/>
        </w:rPr>
        <w:t>that</w:t>
      </w:r>
      <w:r>
        <w:rPr>
          <w:color w:val="231F20"/>
          <w:spacing w:val="27"/>
        </w:rPr>
        <w:t> </w:t>
      </w:r>
      <w:r>
        <w:rPr>
          <w:color w:val="231F20"/>
        </w:rPr>
        <w:t>in</w:t>
      </w:r>
      <w:r>
        <w:rPr>
          <w:color w:val="231F20"/>
          <w:spacing w:val="27"/>
        </w:rPr>
        <w:t> </w:t>
      </w:r>
      <w:r>
        <w:rPr>
          <w:color w:val="231F20"/>
        </w:rPr>
        <w:t>the</w:t>
      </w:r>
      <w:r>
        <w:rPr>
          <w:color w:val="231F20"/>
          <w:spacing w:val="27"/>
        </w:rPr>
        <w:t> </w:t>
      </w:r>
      <w:r>
        <w:rPr>
          <w:color w:val="231F20"/>
        </w:rPr>
        <w:t>era</w:t>
      </w:r>
      <w:r>
        <w:rPr>
          <w:color w:val="231F20"/>
          <w:spacing w:val="27"/>
        </w:rPr>
        <w:t> </w:t>
      </w:r>
      <w:r>
        <w:rPr>
          <w:color w:val="231F20"/>
        </w:rPr>
        <w:t>of</w:t>
      </w:r>
      <w:r>
        <w:rPr>
          <w:color w:val="231F20"/>
          <w:spacing w:val="27"/>
        </w:rPr>
        <w:t> </w:t>
      </w:r>
      <w:r>
        <w:rPr>
          <w:color w:val="231F20"/>
        </w:rPr>
        <w:t>Fordism,</w:t>
      </w:r>
      <w:r>
        <w:rPr>
          <w:color w:val="231F20"/>
          <w:spacing w:val="27"/>
        </w:rPr>
        <w:t> </w:t>
      </w:r>
      <w:r>
        <w:rPr>
          <w:color w:val="231F20"/>
        </w:rPr>
        <w:t>“communism,” in</w:t>
      </w:r>
      <w:r>
        <w:rPr>
          <w:color w:val="231F20"/>
          <w:spacing w:val="40"/>
        </w:rPr>
        <w:t> </w:t>
      </w:r>
      <w:r>
        <w:rPr>
          <w:color w:val="231F20"/>
        </w:rPr>
        <w:t>the</w:t>
      </w:r>
      <w:r>
        <w:rPr>
          <w:color w:val="231F20"/>
          <w:spacing w:val="40"/>
        </w:rPr>
        <w:t> </w:t>
      </w:r>
      <w:r>
        <w:rPr>
          <w:color w:val="231F20"/>
        </w:rPr>
        <w:t>sense</w:t>
      </w:r>
      <w:r>
        <w:rPr>
          <w:color w:val="231F20"/>
          <w:spacing w:val="40"/>
        </w:rPr>
        <w:t> </w:t>
      </w:r>
      <w:r>
        <w:rPr>
          <w:color w:val="231F20"/>
        </w:rPr>
        <w:t>of</w:t>
      </w:r>
      <w:r>
        <w:rPr>
          <w:color w:val="231F20"/>
          <w:spacing w:val="40"/>
        </w:rPr>
        <w:t> </w:t>
      </w:r>
      <w:r>
        <w:rPr>
          <w:color w:val="231F20"/>
        </w:rPr>
        <w:t>a</w:t>
      </w:r>
      <w:r>
        <w:rPr>
          <w:color w:val="231F20"/>
          <w:spacing w:val="40"/>
        </w:rPr>
        <w:t> </w:t>
      </w:r>
      <w:r>
        <w:rPr>
          <w:color w:val="231F20"/>
        </w:rPr>
        <w:t>broad</w:t>
      </w:r>
      <w:r>
        <w:rPr>
          <w:color w:val="231F20"/>
          <w:spacing w:val="40"/>
        </w:rPr>
        <w:t> </w:t>
      </w:r>
      <w:r>
        <w:rPr>
          <w:color w:val="231F20"/>
        </w:rPr>
        <w:t>consumption</w:t>
      </w:r>
      <w:r>
        <w:rPr>
          <w:color w:val="231F20"/>
          <w:spacing w:val="40"/>
        </w:rPr>
        <w:t> </w:t>
      </w:r>
      <w:r>
        <w:rPr>
          <w:color w:val="231F20"/>
        </w:rPr>
        <w:t>equality,</w:t>
      </w:r>
      <w:r>
        <w:rPr>
          <w:color w:val="231F20"/>
          <w:spacing w:val="40"/>
        </w:rPr>
        <w:t> </w:t>
      </w:r>
      <w:r>
        <w:rPr>
          <w:color w:val="231F20"/>
        </w:rPr>
        <w:t>was</w:t>
      </w:r>
      <w:r>
        <w:rPr>
          <w:color w:val="231F20"/>
          <w:spacing w:val="40"/>
        </w:rPr>
        <w:t> </w:t>
      </w:r>
      <w:r>
        <w:rPr>
          <w:color w:val="231F20"/>
        </w:rPr>
        <w:t>technologically</w:t>
      </w:r>
      <w:r>
        <w:rPr>
          <w:color w:val="231F20"/>
          <w:spacing w:val="40"/>
        </w:rPr>
        <w:t> </w:t>
      </w:r>
      <w:r>
        <w:rPr>
          <w:color w:val="231F20"/>
        </w:rPr>
        <w:t>mandated, </w:t>
      </w:r>
      <w:r>
        <w:rPr>
          <w:color w:val="231F20"/>
          <w:spacing w:val="-2"/>
          <w:w w:val="110"/>
        </w:rPr>
        <w:t>a</w:t>
      </w:r>
      <w:r>
        <w:rPr>
          <w:color w:val="231F20"/>
          <w:spacing w:val="-8"/>
          <w:w w:val="110"/>
        </w:rPr>
        <w:t> </w:t>
      </w:r>
      <w:r>
        <w:rPr>
          <w:color w:val="231F20"/>
          <w:spacing w:val="-2"/>
          <w:w w:val="110"/>
        </w:rPr>
        <w:t>physical</w:t>
      </w:r>
      <w:r>
        <w:rPr>
          <w:color w:val="231F20"/>
          <w:spacing w:val="-8"/>
          <w:w w:val="110"/>
        </w:rPr>
        <w:t> </w:t>
      </w:r>
      <w:r>
        <w:rPr>
          <w:color w:val="231F20"/>
          <w:spacing w:val="-2"/>
          <w:w w:val="110"/>
        </w:rPr>
        <w:t>inevitability.</w:t>
      </w:r>
      <w:r>
        <w:rPr>
          <w:color w:val="231F20"/>
          <w:spacing w:val="-8"/>
          <w:w w:val="110"/>
        </w:rPr>
        <w:t> </w:t>
      </w:r>
      <w:r>
        <w:rPr>
          <w:color w:val="231F20"/>
          <w:spacing w:val="-2"/>
          <w:w w:val="110"/>
        </w:rPr>
        <w:t>What</w:t>
      </w:r>
      <w:r>
        <w:rPr>
          <w:color w:val="231F20"/>
          <w:spacing w:val="-8"/>
          <w:w w:val="110"/>
        </w:rPr>
        <w:t> </w:t>
      </w:r>
      <w:r>
        <w:rPr>
          <w:color w:val="231F20"/>
          <w:spacing w:val="-2"/>
          <w:w w:val="110"/>
        </w:rPr>
        <w:t>is</w:t>
      </w:r>
      <w:r>
        <w:rPr>
          <w:color w:val="231F20"/>
          <w:spacing w:val="-8"/>
          <w:w w:val="110"/>
        </w:rPr>
        <w:t> </w:t>
      </w:r>
      <w:r>
        <w:rPr>
          <w:color w:val="231F20"/>
          <w:spacing w:val="-2"/>
          <w:w w:val="110"/>
        </w:rPr>
        <w:t>the</w:t>
      </w:r>
      <w:r>
        <w:rPr>
          <w:color w:val="231F20"/>
          <w:spacing w:val="-8"/>
          <w:w w:val="110"/>
        </w:rPr>
        <w:t> </w:t>
      </w:r>
      <w:r>
        <w:rPr>
          <w:color w:val="231F20"/>
          <w:spacing w:val="-2"/>
          <w:w w:val="110"/>
        </w:rPr>
        <w:t>point</w:t>
      </w:r>
      <w:r>
        <w:rPr>
          <w:color w:val="231F20"/>
          <w:spacing w:val="-8"/>
          <w:w w:val="110"/>
        </w:rPr>
        <w:t> </w:t>
      </w:r>
      <w:r>
        <w:rPr>
          <w:color w:val="231F20"/>
          <w:spacing w:val="-2"/>
          <w:w w:val="110"/>
        </w:rPr>
        <w:t>of</w:t>
      </w:r>
      <w:r>
        <w:rPr>
          <w:color w:val="231F20"/>
          <w:spacing w:val="-8"/>
          <w:w w:val="110"/>
        </w:rPr>
        <w:t> </w:t>
      </w:r>
      <w:r>
        <w:rPr>
          <w:color w:val="231F20"/>
          <w:spacing w:val="-2"/>
          <w:w w:val="110"/>
        </w:rPr>
        <w:t>owning</w:t>
      </w:r>
      <w:r>
        <w:rPr>
          <w:color w:val="231F20"/>
          <w:spacing w:val="-8"/>
          <w:w w:val="110"/>
        </w:rPr>
        <w:t> </w:t>
      </w:r>
      <w:r>
        <w:rPr>
          <w:color w:val="231F20"/>
          <w:spacing w:val="-2"/>
          <w:w w:val="110"/>
        </w:rPr>
        <w:t>five</w:t>
      </w:r>
      <w:r>
        <w:rPr>
          <w:color w:val="231F20"/>
          <w:spacing w:val="-8"/>
          <w:w w:val="110"/>
        </w:rPr>
        <w:t> </w:t>
      </w:r>
      <w:r>
        <w:rPr>
          <w:color w:val="231F20"/>
          <w:spacing w:val="-2"/>
          <w:w w:val="110"/>
        </w:rPr>
        <w:t>Volkswagen</w:t>
      </w:r>
      <w:r>
        <w:rPr>
          <w:color w:val="231F20"/>
          <w:spacing w:val="-8"/>
          <w:w w:val="110"/>
        </w:rPr>
        <w:t> </w:t>
      </w:r>
      <w:r>
        <w:rPr>
          <w:color w:val="231F20"/>
          <w:spacing w:val="-2"/>
          <w:w w:val="110"/>
        </w:rPr>
        <w:t>cars,</w:t>
      </w:r>
      <w:r>
        <w:rPr>
          <w:color w:val="231F20"/>
          <w:spacing w:val="-8"/>
          <w:w w:val="110"/>
        </w:rPr>
        <w:t> </w:t>
      </w:r>
      <w:r>
        <w:rPr>
          <w:color w:val="231F20"/>
          <w:spacing w:val="-2"/>
          <w:w w:val="110"/>
        </w:rPr>
        <w:t>or </w:t>
      </w:r>
      <w:r>
        <w:rPr>
          <w:color w:val="231F20"/>
          <w:w w:val="110"/>
        </w:rPr>
        <w:t>eating five steaks per day?</w:t>
      </w:r>
    </w:p>
    <w:p>
      <w:pPr>
        <w:pStyle w:val="BodyText"/>
        <w:spacing w:line="230" w:lineRule="auto"/>
        <w:ind w:right="366"/>
      </w:pPr>
      <w:r>
        <w:rPr>
          <w:color w:val="231F20"/>
          <w:w w:val="105"/>
        </w:rPr>
        <w:t>When</w:t>
      </w:r>
      <w:r>
        <w:rPr>
          <w:color w:val="231F20"/>
          <w:spacing w:val="-1"/>
          <w:w w:val="105"/>
        </w:rPr>
        <w:t> </w:t>
      </w:r>
      <w:r>
        <w:rPr>
          <w:color w:val="231F20"/>
          <w:w w:val="105"/>
        </w:rPr>
        <w:t>a</w:t>
      </w:r>
      <w:r>
        <w:rPr>
          <w:color w:val="231F20"/>
          <w:spacing w:val="-1"/>
          <w:w w:val="105"/>
        </w:rPr>
        <w:t> </w:t>
      </w:r>
      <w:r>
        <w:rPr>
          <w:color w:val="231F20"/>
          <w:w w:val="105"/>
        </w:rPr>
        <w:t>whole</w:t>
      </w:r>
      <w:r>
        <w:rPr>
          <w:color w:val="231F20"/>
          <w:spacing w:val="-1"/>
          <w:w w:val="105"/>
        </w:rPr>
        <w:t> </w:t>
      </w:r>
      <w:r>
        <w:rPr>
          <w:color w:val="231F20"/>
          <w:w w:val="105"/>
        </w:rPr>
        <w:t>economy</w:t>
      </w:r>
      <w:r>
        <w:rPr>
          <w:color w:val="231F20"/>
          <w:spacing w:val="-1"/>
          <w:w w:val="105"/>
        </w:rPr>
        <w:t> </w:t>
      </w:r>
      <w:r>
        <w:rPr>
          <w:color w:val="231F20"/>
          <w:w w:val="105"/>
        </w:rPr>
        <w:t>is</w:t>
      </w:r>
      <w:r>
        <w:rPr>
          <w:color w:val="231F20"/>
          <w:spacing w:val="-1"/>
          <w:w w:val="105"/>
        </w:rPr>
        <w:t> </w:t>
      </w:r>
      <w:r>
        <w:rPr>
          <w:color w:val="231F20"/>
          <w:w w:val="105"/>
        </w:rPr>
        <w:t>geared</w:t>
      </w:r>
      <w:r>
        <w:rPr>
          <w:color w:val="231F20"/>
          <w:spacing w:val="-1"/>
          <w:w w:val="105"/>
        </w:rPr>
        <w:t> </w:t>
      </w:r>
      <w:r>
        <w:rPr>
          <w:color w:val="231F20"/>
          <w:w w:val="105"/>
        </w:rPr>
        <w:t>up</w:t>
      </w:r>
      <w:r>
        <w:rPr>
          <w:color w:val="231F20"/>
          <w:spacing w:val="-1"/>
          <w:w w:val="105"/>
        </w:rPr>
        <w:t> </w:t>
      </w:r>
      <w:r>
        <w:rPr>
          <w:color w:val="231F20"/>
          <w:w w:val="105"/>
        </w:rPr>
        <w:t>to</w:t>
      </w:r>
      <w:r>
        <w:rPr>
          <w:color w:val="231F20"/>
          <w:spacing w:val="-1"/>
          <w:w w:val="105"/>
        </w:rPr>
        <w:t> </w:t>
      </w:r>
      <w:r>
        <w:rPr>
          <w:color w:val="231F20"/>
          <w:w w:val="105"/>
        </w:rPr>
        <w:t>produce</w:t>
      </w:r>
      <w:r>
        <w:rPr>
          <w:color w:val="231F20"/>
          <w:spacing w:val="-1"/>
          <w:w w:val="105"/>
        </w:rPr>
        <w:t> </w:t>
      </w:r>
      <w:r>
        <w:rPr>
          <w:color w:val="231F20"/>
          <w:w w:val="105"/>
        </w:rPr>
        <w:t>a</w:t>
      </w:r>
      <w:r>
        <w:rPr>
          <w:color w:val="231F20"/>
          <w:spacing w:val="-1"/>
          <w:w w:val="105"/>
        </w:rPr>
        <w:t> </w:t>
      </w:r>
      <w:r>
        <w:rPr>
          <w:color w:val="231F20"/>
          <w:w w:val="105"/>
        </w:rPr>
        <w:t>handful</w:t>
      </w:r>
      <w:r>
        <w:rPr>
          <w:color w:val="231F20"/>
          <w:spacing w:val="-1"/>
          <w:w w:val="105"/>
        </w:rPr>
        <w:t> </w:t>
      </w:r>
      <w:r>
        <w:rPr>
          <w:color w:val="231F20"/>
          <w:w w:val="105"/>
        </w:rPr>
        <w:t>of</w:t>
      </w:r>
      <w:r>
        <w:rPr>
          <w:color w:val="231F20"/>
          <w:spacing w:val="-1"/>
          <w:w w:val="105"/>
        </w:rPr>
        <w:t> </w:t>
      </w:r>
      <w:r>
        <w:rPr>
          <w:color w:val="231F20"/>
          <w:w w:val="105"/>
        </w:rPr>
        <w:t>standardized goods and services, then socialist planning is to some extent feasible. The </w:t>
      </w:r>
      <w:r>
        <w:rPr>
          <w:color w:val="231F20"/>
          <w:w w:val="105"/>
        </w:rPr>
        <w:t>dif-ference</w:t>
      </w:r>
      <w:r>
        <w:rPr>
          <w:color w:val="231F20"/>
          <w:spacing w:val="26"/>
          <w:w w:val="105"/>
        </w:rPr>
        <w:t> </w:t>
      </w:r>
      <w:r>
        <w:rPr>
          <w:color w:val="231F20"/>
          <w:w w:val="105"/>
        </w:rPr>
        <w:t>in</w:t>
      </w:r>
      <w:r>
        <w:rPr>
          <w:color w:val="231F20"/>
          <w:spacing w:val="26"/>
          <w:w w:val="105"/>
        </w:rPr>
        <w:t> </w:t>
      </w:r>
      <w:r>
        <w:rPr>
          <w:color w:val="231F20"/>
          <w:w w:val="105"/>
        </w:rPr>
        <w:t>lifestyles</w:t>
      </w:r>
      <w:r>
        <w:rPr>
          <w:color w:val="231F20"/>
          <w:spacing w:val="26"/>
          <w:w w:val="105"/>
        </w:rPr>
        <w:t> </w:t>
      </w:r>
      <w:r>
        <w:rPr>
          <w:color w:val="231F20"/>
          <w:w w:val="105"/>
        </w:rPr>
        <w:t>between</w:t>
      </w:r>
      <w:r>
        <w:rPr>
          <w:color w:val="231F20"/>
          <w:spacing w:val="26"/>
          <w:w w:val="105"/>
        </w:rPr>
        <w:t> </w:t>
      </w:r>
      <w:r>
        <w:rPr>
          <w:color w:val="231F20"/>
          <w:w w:val="105"/>
        </w:rPr>
        <w:t>the</w:t>
      </w:r>
      <w:r>
        <w:rPr>
          <w:color w:val="231F20"/>
          <w:spacing w:val="26"/>
          <w:w w:val="105"/>
        </w:rPr>
        <w:t> </w:t>
      </w:r>
      <w:r>
        <w:rPr>
          <w:color w:val="231F20"/>
          <w:w w:val="105"/>
        </w:rPr>
        <w:t>advanced</w:t>
      </w:r>
      <w:r>
        <w:rPr>
          <w:color w:val="231F20"/>
          <w:spacing w:val="26"/>
          <w:w w:val="105"/>
        </w:rPr>
        <w:t> </w:t>
      </w:r>
      <w:r>
        <w:rPr>
          <w:color w:val="231F20"/>
          <w:w w:val="105"/>
        </w:rPr>
        <w:t>Western</w:t>
      </w:r>
      <w:r>
        <w:rPr>
          <w:color w:val="231F20"/>
          <w:spacing w:val="26"/>
          <w:w w:val="105"/>
        </w:rPr>
        <w:t> </w:t>
      </w:r>
      <w:r>
        <w:rPr>
          <w:color w:val="231F20"/>
          <w:w w:val="105"/>
        </w:rPr>
        <w:t>societies</w:t>
      </w:r>
      <w:r>
        <w:rPr>
          <w:color w:val="231F20"/>
          <w:spacing w:val="26"/>
          <w:w w:val="105"/>
        </w:rPr>
        <w:t> </w:t>
      </w:r>
      <w:r>
        <w:rPr>
          <w:color w:val="231F20"/>
          <w:w w:val="105"/>
        </w:rPr>
        <w:t>and</w:t>
      </w:r>
      <w:r>
        <w:rPr>
          <w:color w:val="231F20"/>
          <w:spacing w:val="26"/>
          <w:w w:val="105"/>
        </w:rPr>
        <w:t> </w:t>
      </w:r>
      <w:r>
        <w:rPr>
          <w:color w:val="231F20"/>
          <w:w w:val="105"/>
        </w:rPr>
        <w:t>the</w:t>
      </w:r>
      <w:r>
        <w:rPr>
          <w:color w:val="231F20"/>
          <w:spacing w:val="26"/>
          <w:w w:val="105"/>
        </w:rPr>
        <w:t> </w:t>
      </w:r>
      <w:r>
        <w:rPr>
          <w:color w:val="231F20"/>
          <w:w w:val="105"/>
        </w:rPr>
        <w:t>societ-ies of the Communist bloc were relatively marginal. England too nationalized many industries in the postwar era. Both blocs converged during Fordism.</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1"/>
      </w:pPr>
      <w:r>
        <w:rPr>
          <w:color w:val="231F20"/>
        </w:rPr>
        <w:t>The dream of overcoming the anarchic capitalist process dynamics through taking conscious control over the historical process seemed possible. This won-derfully</w:t>
      </w:r>
      <w:r>
        <w:rPr>
          <w:color w:val="231F20"/>
          <w:spacing w:val="31"/>
        </w:rPr>
        <w:t> </w:t>
      </w:r>
      <w:r>
        <w:rPr>
          <w:color w:val="231F20"/>
        </w:rPr>
        <w:t>uplifting</w:t>
      </w:r>
      <w:r>
        <w:rPr>
          <w:color w:val="231F20"/>
          <w:spacing w:val="31"/>
        </w:rPr>
        <w:t> </w:t>
      </w:r>
      <w:r>
        <w:rPr>
          <w:color w:val="231F20"/>
        </w:rPr>
        <w:t>concept</w:t>
      </w:r>
      <w:r>
        <w:rPr>
          <w:color w:val="231F20"/>
          <w:spacing w:val="31"/>
        </w:rPr>
        <w:t> </w:t>
      </w:r>
      <w:r>
        <w:rPr>
          <w:color w:val="231F20"/>
        </w:rPr>
        <w:t>of</w:t>
      </w:r>
      <w:r>
        <w:rPr>
          <w:color w:val="231F20"/>
          <w:spacing w:val="31"/>
        </w:rPr>
        <w:t> </w:t>
      </w:r>
      <w:r>
        <w:rPr>
          <w:color w:val="231F20"/>
        </w:rPr>
        <w:t>Marx</w:t>
      </w:r>
      <w:r>
        <w:rPr>
          <w:color w:val="231F20"/>
          <w:spacing w:val="31"/>
        </w:rPr>
        <w:t> </w:t>
      </w:r>
      <w:r>
        <w:rPr>
          <w:color w:val="231F20"/>
        </w:rPr>
        <w:t>seemed</w:t>
      </w:r>
      <w:r>
        <w:rPr>
          <w:color w:val="231F20"/>
          <w:spacing w:val="31"/>
        </w:rPr>
        <w:t> </w:t>
      </w:r>
      <w:r>
        <w:rPr>
          <w:color w:val="231F20"/>
        </w:rPr>
        <w:t>viable</w:t>
      </w:r>
      <w:r>
        <w:rPr>
          <w:color w:val="231F20"/>
          <w:spacing w:val="31"/>
        </w:rPr>
        <w:t> </w:t>
      </w:r>
      <w:r>
        <w:rPr>
          <w:color w:val="231F20"/>
        </w:rPr>
        <w:t>at</w:t>
      </w:r>
      <w:r>
        <w:rPr>
          <w:color w:val="231F20"/>
          <w:spacing w:val="31"/>
        </w:rPr>
        <w:t> </w:t>
      </w:r>
      <w:r>
        <w:rPr>
          <w:color w:val="231F20"/>
        </w:rPr>
        <w:t>that</w:t>
      </w:r>
      <w:r>
        <w:rPr>
          <w:color w:val="231F20"/>
          <w:spacing w:val="31"/>
        </w:rPr>
        <w:t> </w:t>
      </w:r>
      <w:r>
        <w:rPr>
          <w:color w:val="231F20"/>
        </w:rPr>
        <w:t>time:</w:t>
      </w:r>
      <w:r>
        <w:rPr>
          <w:color w:val="231F20"/>
          <w:spacing w:val="31"/>
        </w:rPr>
        <w:t> </w:t>
      </w:r>
      <w:r>
        <w:rPr>
          <w:color w:val="231F20"/>
        </w:rPr>
        <w:t>namely</w:t>
      </w:r>
      <w:r>
        <w:rPr>
          <w:color w:val="231F20"/>
          <w:spacing w:val="31"/>
        </w:rPr>
        <w:t> </w:t>
      </w:r>
      <w:r>
        <w:rPr>
          <w:color w:val="231F20"/>
        </w:rPr>
        <w:t>that</w:t>
      </w:r>
      <w:r>
        <w:rPr>
          <w:color w:val="231F20"/>
          <w:spacing w:val="31"/>
        </w:rPr>
        <w:t> </w:t>
      </w:r>
      <w:r>
        <w:rPr>
          <w:color w:val="231F20"/>
        </w:rPr>
        <w:t>we – a democratically organized humanity - can consciously create and plan our destiny and overcome the anarchic capitalist system whereby our interactions </w:t>
      </w:r>
      <w:r>
        <w:rPr>
          <w:color w:val="231F20"/>
          <w:w w:val="110"/>
        </w:rPr>
        <w:t>generate</w:t>
      </w:r>
      <w:r>
        <w:rPr>
          <w:color w:val="231F20"/>
          <w:spacing w:val="-3"/>
          <w:w w:val="110"/>
        </w:rPr>
        <w:t> </w:t>
      </w:r>
      <w:r>
        <w:rPr>
          <w:color w:val="231F20"/>
          <w:w w:val="110"/>
        </w:rPr>
        <w:t>unintended</w:t>
      </w:r>
      <w:r>
        <w:rPr>
          <w:color w:val="231F20"/>
          <w:spacing w:val="-3"/>
          <w:w w:val="110"/>
        </w:rPr>
        <w:t> </w:t>
      </w:r>
      <w:r>
        <w:rPr>
          <w:color w:val="231F20"/>
          <w:w w:val="110"/>
        </w:rPr>
        <w:t>results,</w:t>
      </w:r>
      <w:r>
        <w:rPr>
          <w:color w:val="231F20"/>
          <w:spacing w:val="-3"/>
          <w:w w:val="110"/>
        </w:rPr>
        <w:t> </w:t>
      </w:r>
      <w:r>
        <w:rPr>
          <w:color w:val="231F20"/>
          <w:w w:val="110"/>
        </w:rPr>
        <w:t>which</w:t>
      </w:r>
      <w:r>
        <w:rPr>
          <w:color w:val="231F20"/>
          <w:spacing w:val="-3"/>
          <w:w w:val="110"/>
        </w:rPr>
        <w:t> </w:t>
      </w:r>
      <w:r>
        <w:rPr>
          <w:color w:val="231F20"/>
          <w:w w:val="110"/>
        </w:rPr>
        <w:t>confront</w:t>
      </w:r>
      <w:r>
        <w:rPr>
          <w:color w:val="231F20"/>
          <w:spacing w:val="-3"/>
          <w:w w:val="110"/>
        </w:rPr>
        <w:t> </w:t>
      </w:r>
      <w:r>
        <w:rPr>
          <w:color w:val="231F20"/>
          <w:w w:val="110"/>
        </w:rPr>
        <w:t>all</w:t>
      </w:r>
      <w:r>
        <w:rPr>
          <w:color w:val="231F20"/>
          <w:spacing w:val="-3"/>
          <w:w w:val="110"/>
        </w:rPr>
        <w:t> </w:t>
      </w:r>
      <w:r>
        <w:rPr>
          <w:color w:val="231F20"/>
          <w:w w:val="110"/>
        </w:rPr>
        <w:t>of</w:t>
      </w:r>
      <w:r>
        <w:rPr>
          <w:color w:val="231F20"/>
          <w:spacing w:val="-3"/>
          <w:w w:val="110"/>
        </w:rPr>
        <w:t> </w:t>
      </w:r>
      <w:r>
        <w:rPr>
          <w:color w:val="231F20"/>
          <w:w w:val="110"/>
        </w:rPr>
        <w:t>us</w:t>
      </w:r>
      <w:r>
        <w:rPr>
          <w:color w:val="231F20"/>
          <w:spacing w:val="-3"/>
          <w:w w:val="110"/>
        </w:rPr>
        <w:t> </w:t>
      </w:r>
      <w:r>
        <w:rPr>
          <w:color w:val="231F20"/>
          <w:w w:val="110"/>
        </w:rPr>
        <w:t>as</w:t>
      </w:r>
      <w:r>
        <w:rPr>
          <w:color w:val="231F20"/>
          <w:spacing w:val="-3"/>
          <w:w w:val="110"/>
        </w:rPr>
        <w:t> </w:t>
      </w:r>
      <w:r>
        <w:rPr>
          <w:color w:val="231F20"/>
          <w:w w:val="110"/>
        </w:rPr>
        <w:t>an</w:t>
      </w:r>
      <w:r>
        <w:rPr>
          <w:color w:val="231F20"/>
          <w:spacing w:val="-3"/>
          <w:w w:val="110"/>
        </w:rPr>
        <w:t> </w:t>
      </w:r>
      <w:r>
        <w:rPr>
          <w:color w:val="231F20"/>
          <w:w w:val="110"/>
        </w:rPr>
        <w:t>alien</w:t>
      </w:r>
      <w:r>
        <w:rPr>
          <w:color w:val="231F20"/>
          <w:spacing w:val="-3"/>
          <w:w w:val="110"/>
        </w:rPr>
        <w:t> </w:t>
      </w:r>
      <w:r>
        <w:rPr>
          <w:color w:val="231F20"/>
          <w:w w:val="110"/>
        </w:rPr>
        <w:t>force.</w:t>
      </w:r>
      <w:r>
        <w:rPr>
          <w:color w:val="231F20"/>
          <w:spacing w:val="-3"/>
          <w:w w:val="110"/>
        </w:rPr>
        <w:t> </w:t>
      </w:r>
      <w:r>
        <w:rPr>
          <w:color w:val="231F20"/>
          <w:w w:val="110"/>
        </w:rPr>
        <w:t>This dream,</w:t>
      </w:r>
      <w:r>
        <w:rPr>
          <w:color w:val="231F20"/>
          <w:spacing w:val="-14"/>
          <w:w w:val="110"/>
        </w:rPr>
        <w:t> </w:t>
      </w:r>
      <w:r>
        <w:rPr>
          <w:color w:val="231F20"/>
          <w:w w:val="110"/>
        </w:rPr>
        <w:t>however,</w:t>
      </w:r>
      <w:r>
        <w:rPr>
          <w:color w:val="231F20"/>
          <w:spacing w:val="-13"/>
          <w:w w:val="110"/>
        </w:rPr>
        <w:t> </w:t>
      </w:r>
      <w:r>
        <w:rPr>
          <w:color w:val="231F20"/>
          <w:w w:val="110"/>
        </w:rPr>
        <w:t>soon</w:t>
      </w:r>
      <w:r>
        <w:rPr>
          <w:color w:val="231F20"/>
          <w:spacing w:val="-13"/>
          <w:w w:val="110"/>
        </w:rPr>
        <w:t> </w:t>
      </w:r>
      <w:r>
        <w:rPr>
          <w:color w:val="231F20"/>
          <w:w w:val="110"/>
        </w:rPr>
        <w:t>led</w:t>
      </w:r>
      <w:r>
        <w:rPr>
          <w:color w:val="231F20"/>
          <w:spacing w:val="-13"/>
          <w:w w:val="110"/>
        </w:rPr>
        <w:t> </w:t>
      </w:r>
      <w:r>
        <w:rPr>
          <w:color w:val="231F20"/>
          <w:w w:val="110"/>
        </w:rPr>
        <w:t>to</w:t>
      </w:r>
      <w:r>
        <w:rPr>
          <w:color w:val="231F20"/>
          <w:spacing w:val="-13"/>
          <w:w w:val="110"/>
        </w:rPr>
        <w:t> </w:t>
      </w:r>
      <w:r>
        <w:rPr>
          <w:color w:val="231F20"/>
          <w:w w:val="110"/>
        </w:rPr>
        <w:t>the</w:t>
      </w:r>
      <w:r>
        <w:rPr>
          <w:color w:val="231F20"/>
          <w:spacing w:val="-13"/>
          <w:w w:val="110"/>
        </w:rPr>
        <w:t> </w:t>
      </w:r>
      <w:r>
        <w:rPr>
          <w:color w:val="231F20"/>
          <w:w w:val="110"/>
        </w:rPr>
        <w:t>Soviet</w:t>
      </w:r>
      <w:r>
        <w:rPr>
          <w:color w:val="231F20"/>
          <w:spacing w:val="-13"/>
          <w:w w:val="110"/>
        </w:rPr>
        <w:t> </w:t>
      </w:r>
      <w:r>
        <w:rPr>
          <w:color w:val="231F20"/>
          <w:w w:val="110"/>
        </w:rPr>
        <w:t>style</w:t>
      </w:r>
      <w:r>
        <w:rPr>
          <w:color w:val="231F20"/>
          <w:spacing w:val="-13"/>
          <w:w w:val="110"/>
        </w:rPr>
        <w:t> </w:t>
      </w:r>
      <w:r>
        <w:rPr>
          <w:color w:val="231F20"/>
          <w:w w:val="110"/>
        </w:rPr>
        <w:t>totalitarianism,</w:t>
      </w:r>
      <w:r>
        <w:rPr>
          <w:color w:val="231F20"/>
          <w:spacing w:val="-13"/>
          <w:w w:val="110"/>
        </w:rPr>
        <w:t> </w:t>
      </w:r>
      <w:r>
        <w:rPr>
          <w:color w:val="231F20"/>
          <w:w w:val="110"/>
        </w:rPr>
        <w:t>and</w:t>
      </w:r>
      <w:r>
        <w:rPr>
          <w:color w:val="231F20"/>
          <w:spacing w:val="-13"/>
          <w:w w:val="110"/>
        </w:rPr>
        <w:t> </w:t>
      </w:r>
      <w:r>
        <w:rPr>
          <w:color w:val="231F20"/>
          <w:w w:val="110"/>
        </w:rPr>
        <w:t>to</w:t>
      </w:r>
      <w:r>
        <w:rPr>
          <w:color w:val="231F20"/>
          <w:spacing w:val="-13"/>
          <w:w w:val="110"/>
        </w:rPr>
        <w:t> </w:t>
      </w:r>
      <w:r>
        <w:rPr>
          <w:color w:val="231F20"/>
          <w:w w:val="110"/>
        </w:rPr>
        <w:t>the</w:t>
      </w:r>
      <w:r>
        <w:rPr>
          <w:color w:val="231F20"/>
          <w:spacing w:val="-13"/>
          <w:w w:val="110"/>
        </w:rPr>
        <w:t> </w:t>
      </w:r>
      <w:r>
        <w:rPr>
          <w:color w:val="231F20"/>
          <w:w w:val="110"/>
        </w:rPr>
        <w:t>total-itarian</w:t>
      </w:r>
      <w:r>
        <w:rPr>
          <w:color w:val="231F20"/>
          <w:spacing w:val="-11"/>
          <w:w w:val="110"/>
        </w:rPr>
        <w:t> </w:t>
      </w:r>
      <w:r>
        <w:rPr>
          <w:color w:val="231F20"/>
          <w:w w:val="110"/>
        </w:rPr>
        <w:t>socialism</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German</w:t>
      </w:r>
      <w:r>
        <w:rPr>
          <w:color w:val="231F20"/>
          <w:spacing w:val="-11"/>
          <w:w w:val="110"/>
        </w:rPr>
        <w:t> </w:t>
      </w:r>
      <w:r>
        <w:rPr>
          <w:color w:val="231F20"/>
          <w:w w:val="110"/>
        </w:rPr>
        <w:t>type.</w:t>
      </w:r>
      <w:r>
        <w:rPr>
          <w:color w:val="231F20"/>
          <w:spacing w:val="-11"/>
          <w:w w:val="110"/>
        </w:rPr>
        <w:t> </w:t>
      </w:r>
      <w:r>
        <w:rPr>
          <w:color w:val="231F20"/>
          <w:w w:val="110"/>
        </w:rPr>
        <w:t>The</w:t>
      </w:r>
      <w:r>
        <w:rPr>
          <w:color w:val="231F20"/>
          <w:spacing w:val="-11"/>
          <w:w w:val="110"/>
        </w:rPr>
        <w:t> </w:t>
      </w:r>
      <w:r>
        <w:rPr>
          <w:color w:val="231F20"/>
          <w:w w:val="110"/>
        </w:rPr>
        <w:t>problems</w:t>
      </w:r>
      <w:r>
        <w:rPr>
          <w:color w:val="231F20"/>
          <w:spacing w:val="-11"/>
          <w:w w:val="110"/>
        </w:rPr>
        <w:t> </w:t>
      </w:r>
      <w:r>
        <w:rPr>
          <w:color w:val="231F20"/>
          <w:w w:val="110"/>
        </w:rPr>
        <w:t>of</w:t>
      </w:r>
      <w:r>
        <w:rPr>
          <w:color w:val="231F20"/>
          <w:spacing w:val="-11"/>
          <w:w w:val="110"/>
        </w:rPr>
        <w:t> </w:t>
      </w:r>
      <w:r>
        <w:rPr>
          <w:color w:val="231F20"/>
          <w:w w:val="110"/>
        </w:rPr>
        <w:t>these</w:t>
      </w:r>
      <w:r>
        <w:rPr>
          <w:color w:val="231F20"/>
          <w:spacing w:val="-11"/>
          <w:w w:val="110"/>
        </w:rPr>
        <w:t> </w:t>
      </w:r>
      <w:r>
        <w:rPr>
          <w:color w:val="231F20"/>
          <w:w w:val="110"/>
        </w:rPr>
        <w:t>regimes</w:t>
      </w:r>
      <w:r>
        <w:rPr>
          <w:color w:val="231F20"/>
          <w:spacing w:val="-11"/>
          <w:w w:val="110"/>
        </w:rPr>
        <w:t> </w:t>
      </w:r>
      <w:r>
        <w:rPr>
          <w:color w:val="231F20"/>
          <w:w w:val="110"/>
        </w:rPr>
        <w:t>did</w:t>
      </w:r>
      <w:r>
        <w:rPr>
          <w:color w:val="231F20"/>
          <w:spacing w:val="-11"/>
          <w:w w:val="110"/>
        </w:rPr>
        <w:t> </w:t>
      </w:r>
      <w:r>
        <w:rPr>
          <w:color w:val="231F20"/>
          <w:w w:val="110"/>
        </w:rPr>
        <w:t>not </w:t>
      </w:r>
      <w:r>
        <w:rPr>
          <w:color w:val="231F20"/>
        </w:rPr>
        <w:t>immediately</w:t>
      </w:r>
      <w:r>
        <w:rPr>
          <w:color w:val="231F20"/>
          <w:spacing w:val="32"/>
        </w:rPr>
        <w:t> </w:t>
      </w:r>
      <w:r>
        <w:rPr>
          <w:color w:val="231F20"/>
        </w:rPr>
        <w:t>transpire.</w:t>
      </w:r>
      <w:r>
        <w:rPr>
          <w:color w:val="231F20"/>
          <w:spacing w:val="32"/>
        </w:rPr>
        <w:t> </w:t>
      </w:r>
      <w:r>
        <w:rPr>
          <w:color w:val="231F20"/>
        </w:rPr>
        <w:t>In</w:t>
      </w:r>
      <w:r>
        <w:rPr>
          <w:color w:val="231F20"/>
          <w:spacing w:val="32"/>
        </w:rPr>
        <w:t> </w:t>
      </w:r>
      <w:r>
        <w:rPr>
          <w:color w:val="231F20"/>
        </w:rPr>
        <w:t>America,</w:t>
      </w:r>
      <w:r>
        <w:rPr>
          <w:color w:val="231F20"/>
          <w:spacing w:val="32"/>
        </w:rPr>
        <w:t> </w:t>
      </w:r>
      <w:r>
        <w:rPr>
          <w:color w:val="231F20"/>
        </w:rPr>
        <w:t>at</w:t>
      </w:r>
      <w:r>
        <w:rPr>
          <w:color w:val="231F20"/>
          <w:spacing w:val="32"/>
        </w:rPr>
        <w:t> </w:t>
      </w:r>
      <w:r>
        <w:rPr>
          <w:color w:val="231F20"/>
        </w:rPr>
        <w:t>the</w:t>
      </w:r>
      <w:r>
        <w:rPr>
          <w:color w:val="231F20"/>
          <w:spacing w:val="32"/>
        </w:rPr>
        <w:t> </w:t>
      </w:r>
      <w:r>
        <w:rPr>
          <w:color w:val="231F20"/>
        </w:rPr>
        <w:t>time,</w:t>
      </w:r>
      <w:r>
        <w:rPr>
          <w:color w:val="231F20"/>
          <w:spacing w:val="32"/>
        </w:rPr>
        <w:t> </w:t>
      </w:r>
      <w:r>
        <w:rPr>
          <w:color w:val="231F20"/>
        </w:rPr>
        <w:t>many</w:t>
      </w:r>
      <w:r>
        <w:rPr>
          <w:color w:val="231F20"/>
          <w:spacing w:val="32"/>
        </w:rPr>
        <w:t> </w:t>
      </w:r>
      <w:r>
        <w:rPr>
          <w:color w:val="231F20"/>
        </w:rPr>
        <w:t>progressives</w:t>
      </w:r>
      <w:r>
        <w:rPr>
          <w:color w:val="231F20"/>
          <w:spacing w:val="32"/>
        </w:rPr>
        <w:t> </w:t>
      </w:r>
      <w:r>
        <w:rPr>
          <w:color w:val="231F20"/>
        </w:rPr>
        <w:t>and</w:t>
      </w:r>
      <w:r>
        <w:rPr>
          <w:color w:val="231F20"/>
          <w:spacing w:val="32"/>
        </w:rPr>
        <w:t> </w:t>
      </w:r>
      <w:r>
        <w:rPr>
          <w:color w:val="231F20"/>
        </w:rPr>
        <w:t>admir-</w:t>
      </w:r>
      <w:r>
        <w:rPr>
          <w:color w:val="231F20"/>
          <w:w w:val="110"/>
        </w:rPr>
        <w:t>ers</w:t>
      </w:r>
      <w:r>
        <w:rPr>
          <w:color w:val="231F20"/>
          <w:spacing w:val="-11"/>
          <w:w w:val="110"/>
        </w:rPr>
        <w:t> </w:t>
      </w:r>
      <w:r>
        <w:rPr>
          <w:color w:val="231F20"/>
          <w:w w:val="110"/>
        </w:rPr>
        <w:t>of</w:t>
      </w:r>
      <w:r>
        <w:rPr>
          <w:color w:val="231F20"/>
          <w:spacing w:val="-11"/>
          <w:w w:val="110"/>
        </w:rPr>
        <w:t> </w:t>
      </w:r>
      <w:r>
        <w:rPr>
          <w:color w:val="231F20"/>
          <w:w w:val="110"/>
        </w:rPr>
        <w:t>FDR’s</w:t>
      </w:r>
      <w:r>
        <w:rPr>
          <w:color w:val="231F20"/>
          <w:spacing w:val="-11"/>
          <w:w w:val="110"/>
        </w:rPr>
        <w:t> </w:t>
      </w:r>
      <w:r>
        <w:rPr>
          <w:color w:val="231F20"/>
          <w:w w:val="110"/>
        </w:rPr>
        <w:t>New</w:t>
      </w:r>
      <w:r>
        <w:rPr>
          <w:color w:val="231F20"/>
          <w:spacing w:val="-11"/>
          <w:w w:val="110"/>
        </w:rPr>
        <w:t> </w:t>
      </w:r>
      <w:r>
        <w:rPr>
          <w:color w:val="231F20"/>
          <w:w w:val="110"/>
        </w:rPr>
        <w:t>Deal</w:t>
      </w:r>
      <w:r>
        <w:rPr>
          <w:color w:val="231F20"/>
          <w:spacing w:val="-11"/>
          <w:w w:val="110"/>
        </w:rPr>
        <w:t> </w:t>
      </w:r>
      <w:r>
        <w:rPr>
          <w:color w:val="231F20"/>
          <w:w w:val="110"/>
        </w:rPr>
        <w:t>thought</w:t>
      </w:r>
      <w:r>
        <w:rPr>
          <w:color w:val="231F20"/>
          <w:spacing w:val="-11"/>
          <w:w w:val="110"/>
        </w:rPr>
        <w:t> </w:t>
      </w:r>
      <w:r>
        <w:rPr>
          <w:color w:val="231F20"/>
          <w:w w:val="110"/>
        </w:rPr>
        <w:t>that</w:t>
      </w:r>
      <w:r>
        <w:rPr>
          <w:color w:val="231F20"/>
          <w:spacing w:val="-11"/>
          <w:w w:val="110"/>
        </w:rPr>
        <w:t> </w:t>
      </w:r>
      <w:r>
        <w:rPr>
          <w:color w:val="231F20"/>
          <w:w w:val="110"/>
        </w:rPr>
        <w:t>fascism</w:t>
      </w:r>
      <w:r>
        <w:rPr>
          <w:color w:val="231F20"/>
          <w:spacing w:val="-11"/>
          <w:w w:val="110"/>
        </w:rPr>
        <w:t> </w:t>
      </w:r>
      <w:r>
        <w:rPr>
          <w:color w:val="231F20"/>
          <w:w w:val="110"/>
        </w:rPr>
        <w:t>was</w:t>
      </w:r>
      <w:r>
        <w:rPr>
          <w:color w:val="231F20"/>
          <w:spacing w:val="-11"/>
          <w:w w:val="110"/>
        </w:rPr>
        <w:t> </w:t>
      </w:r>
      <w:r>
        <w:rPr>
          <w:color w:val="231F20"/>
          <w:w w:val="110"/>
        </w:rPr>
        <w:t>wonderful;</w:t>
      </w:r>
      <w:r>
        <w:rPr>
          <w:color w:val="231F20"/>
          <w:spacing w:val="-11"/>
          <w:w w:val="110"/>
        </w:rPr>
        <w:t> </w:t>
      </w:r>
      <w:r>
        <w:rPr>
          <w:color w:val="231F20"/>
          <w:w w:val="110"/>
        </w:rPr>
        <w:t>progressives</w:t>
      </w:r>
      <w:r>
        <w:rPr>
          <w:color w:val="231F20"/>
          <w:spacing w:val="-11"/>
          <w:w w:val="110"/>
        </w:rPr>
        <w:t> </w:t>
      </w:r>
      <w:r>
        <w:rPr>
          <w:color w:val="231F20"/>
          <w:w w:val="110"/>
        </w:rPr>
        <w:t>in </w:t>
      </w:r>
      <w:r>
        <w:rPr>
          <w:color w:val="231F20"/>
          <w:spacing w:val="-2"/>
          <w:w w:val="110"/>
        </w:rPr>
        <w:t>the</w:t>
      </w:r>
      <w:r>
        <w:rPr>
          <w:color w:val="231F20"/>
          <w:spacing w:val="-7"/>
          <w:w w:val="110"/>
        </w:rPr>
        <w:t> </w:t>
      </w:r>
      <w:r>
        <w:rPr>
          <w:color w:val="231F20"/>
          <w:spacing w:val="-2"/>
          <w:w w:val="110"/>
        </w:rPr>
        <w:t>US</w:t>
      </w:r>
      <w:r>
        <w:rPr>
          <w:color w:val="231F20"/>
          <w:spacing w:val="-7"/>
          <w:w w:val="110"/>
        </w:rPr>
        <w:t> </w:t>
      </w:r>
      <w:r>
        <w:rPr>
          <w:color w:val="231F20"/>
          <w:spacing w:val="-2"/>
          <w:w w:val="110"/>
        </w:rPr>
        <w:t>loved</w:t>
      </w:r>
      <w:r>
        <w:rPr>
          <w:color w:val="231F20"/>
          <w:spacing w:val="-7"/>
          <w:w w:val="110"/>
        </w:rPr>
        <w:t> </w:t>
      </w:r>
      <w:r>
        <w:rPr>
          <w:color w:val="231F20"/>
          <w:spacing w:val="-2"/>
          <w:w w:val="110"/>
        </w:rPr>
        <w:t>the</w:t>
      </w:r>
      <w:r>
        <w:rPr>
          <w:color w:val="231F20"/>
          <w:spacing w:val="-7"/>
          <w:w w:val="110"/>
        </w:rPr>
        <w:t> </w:t>
      </w:r>
      <w:r>
        <w:rPr>
          <w:color w:val="231F20"/>
          <w:spacing w:val="-2"/>
          <w:w w:val="110"/>
        </w:rPr>
        <w:t>Soviet</w:t>
      </w:r>
      <w:r>
        <w:rPr>
          <w:color w:val="231F20"/>
          <w:spacing w:val="-7"/>
          <w:w w:val="110"/>
        </w:rPr>
        <w:t> </w:t>
      </w:r>
      <w:r>
        <w:rPr>
          <w:color w:val="231F20"/>
          <w:spacing w:val="-2"/>
          <w:w w:val="110"/>
        </w:rPr>
        <w:t>Union,</w:t>
      </w:r>
      <w:r>
        <w:rPr>
          <w:color w:val="231F20"/>
          <w:spacing w:val="-7"/>
          <w:w w:val="110"/>
        </w:rPr>
        <w:t> </w:t>
      </w:r>
      <w:r>
        <w:rPr>
          <w:color w:val="231F20"/>
          <w:spacing w:val="-2"/>
          <w:w w:val="110"/>
        </w:rPr>
        <w:t>and</w:t>
      </w:r>
      <w:r>
        <w:rPr>
          <w:color w:val="231F20"/>
          <w:spacing w:val="-7"/>
          <w:w w:val="110"/>
        </w:rPr>
        <w:t> </w:t>
      </w:r>
      <w:r>
        <w:rPr>
          <w:color w:val="231F20"/>
          <w:spacing w:val="-2"/>
          <w:w w:val="110"/>
        </w:rPr>
        <w:t>they</w:t>
      </w:r>
      <w:r>
        <w:rPr>
          <w:color w:val="231F20"/>
          <w:spacing w:val="-7"/>
          <w:w w:val="110"/>
        </w:rPr>
        <w:t> </w:t>
      </w:r>
      <w:r>
        <w:rPr>
          <w:color w:val="231F20"/>
          <w:spacing w:val="-2"/>
          <w:w w:val="110"/>
        </w:rPr>
        <w:t>also</w:t>
      </w:r>
      <w:r>
        <w:rPr>
          <w:color w:val="231F20"/>
          <w:spacing w:val="-7"/>
          <w:w w:val="110"/>
        </w:rPr>
        <w:t> </w:t>
      </w:r>
      <w:r>
        <w:rPr>
          <w:color w:val="231F20"/>
          <w:spacing w:val="-2"/>
          <w:w w:val="110"/>
        </w:rPr>
        <w:t>loved</w:t>
      </w:r>
      <w:r>
        <w:rPr>
          <w:color w:val="231F20"/>
          <w:spacing w:val="-7"/>
          <w:w w:val="110"/>
        </w:rPr>
        <w:t> </w:t>
      </w:r>
      <w:r>
        <w:rPr>
          <w:color w:val="231F20"/>
          <w:spacing w:val="-2"/>
          <w:w w:val="110"/>
        </w:rPr>
        <w:t>Mussolini,</w:t>
      </w:r>
      <w:r>
        <w:rPr>
          <w:color w:val="231F20"/>
          <w:spacing w:val="-7"/>
          <w:w w:val="110"/>
        </w:rPr>
        <w:t> </w:t>
      </w:r>
      <w:r>
        <w:rPr>
          <w:color w:val="231F20"/>
          <w:spacing w:val="-2"/>
          <w:w w:val="110"/>
        </w:rPr>
        <w:t>because</w:t>
      </w:r>
      <w:r>
        <w:rPr>
          <w:color w:val="231F20"/>
          <w:spacing w:val="-7"/>
          <w:w w:val="110"/>
        </w:rPr>
        <w:t> </w:t>
      </w:r>
      <w:r>
        <w:rPr>
          <w:color w:val="231F20"/>
          <w:spacing w:val="-2"/>
          <w:w w:val="110"/>
        </w:rPr>
        <w:t>it</w:t>
      </w:r>
      <w:r>
        <w:rPr>
          <w:color w:val="231F20"/>
          <w:spacing w:val="-7"/>
          <w:w w:val="110"/>
        </w:rPr>
        <w:t> </w:t>
      </w:r>
      <w:r>
        <w:rPr>
          <w:color w:val="231F20"/>
          <w:spacing w:val="-2"/>
          <w:w w:val="110"/>
        </w:rPr>
        <w:t>was </w:t>
      </w:r>
      <w:r>
        <w:rPr>
          <w:color w:val="231F20"/>
          <w:w w:val="110"/>
        </w:rPr>
        <w:t>state</w:t>
      </w:r>
      <w:r>
        <w:rPr>
          <w:color w:val="231F20"/>
          <w:spacing w:val="-3"/>
          <w:w w:val="110"/>
        </w:rPr>
        <w:t> </w:t>
      </w:r>
      <w:r>
        <w:rPr>
          <w:color w:val="231F20"/>
          <w:w w:val="110"/>
        </w:rPr>
        <w:t>capitalism.</w:t>
      </w:r>
      <w:r>
        <w:rPr>
          <w:color w:val="231F20"/>
          <w:spacing w:val="-3"/>
          <w:w w:val="110"/>
        </w:rPr>
        <w:t> </w:t>
      </w:r>
      <w:r>
        <w:rPr>
          <w:color w:val="231F20"/>
          <w:w w:val="110"/>
        </w:rPr>
        <w:t>Even</w:t>
      </w:r>
      <w:r>
        <w:rPr>
          <w:color w:val="231F20"/>
          <w:spacing w:val="-3"/>
          <w:w w:val="110"/>
        </w:rPr>
        <w:t> </w:t>
      </w:r>
      <w:r>
        <w:rPr>
          <w:color w:val="231F20"/>
          <w:w w:val="110"/>
        </w:rPr>
        <w:t>Hitler</w:t>
      </w:r>
      <w:r>
        <w:rPr>
          <w:color w:val="231F20"/>
          <w:spacing w:val="-3"/>
          <w:w w:val="110"/>
        </w:rPr>
        <w:t> </w:t>
      </w:r>
      <w:r>
        <w:rPr>
          <w:color w:val="231F20"/>
          <w:w w:val="110"/>
        </w:rPr>
        <w:t>was</w:t>
      </w:r>
      <w:r>
        <w:rPr>
          <w:color w:val="231F20"/>
          <w:spacing w:val="-3"/>
          <w:w w:val="110"/>
        </w:rPr>
        <w:t> </w:t>
      </w:r>
      <w:r>
        <w:rPr>
          <w:color w:val="231F20"/>
          <w:w w:val="110"/>
        </w:rPr>
        <w:t>much</w:t>
      </w:r>
      <w:r>
        <w:rPr>
          <w:color w:val="231F20"/>
          <w:spacing w:val="-3"/>
          <w:w w:val="110"/>
        </w:rPr>
        <w:t> </w:t>
      </w:r>
      <w:r>
        <w:rPr>
          <w:color w:val="231F20"/>
          <w:w w:val="110"/>
        </w:rPr>
        <w:t>admired</w:t>
      </w:r>
      <w:r>
        <w:rPr>
          <w:color w:val="231F20"/>
          <w:spacing w:val="-3"/>
          <w:w w:val="110"/>
        </w:rPr>
        <w:t> </w:t>
      </w:r>
      <w:r>
        <w:rPr>
          <w:color w:val="231F20"/>
          <w:w w:val="110"/>
        </w:rPr>
        <w:t>at</w:t>
      </w:r>
      <w:r>
        <w:rPr>
          <w:color w:val="231F20"/>
          <w:spacing w:val="-3"/>
          <w:w w:val="110"/>
        </w:rPr>
        <w:t> </w:t>
      </w:r>
      <w:r>
        <w:rPr>
          <w:color w:val="231F20"/>
          <w:w w:val="110"/>
        </w:rPr>
        <w:t>the</w:t>
      </w:r>
      <w:r>
        <w:rPr>
          <w:color w:val="231F20"/>
          <w:spacing w:val="-3"/>
          <w:w w:val="110"/>
        </w:rPr>
        <w:t> </w:t>
      </w:r>
      <w:r>
        <w:rPr>
          <w:color w:val="231F20"/>
          <w:w w:val="110"/>
        </w:rPr>
        <w:t>beginning.</w:t>
      </w:r>
    </w:p>
    <w:p>
      <w:pPr>
        <w:pStyle w:val="BodyText"/>
        <w:spacing w:line="230" w:lineRule="auto"/>
        <w:ind w:left="368" w:right="79"/>
      </w:pPr>
      <w:r>
        <w:rPr>
          <w:color w:val="231F20"/>
        </w:rPr>
        <w:t>In</w:t>
      </w:r>
      <w:r>
        <w:rPr>
          <w:color w:val="231F20"/>
          <w:spacing w:val="40"/>
        </w:rPr>
        <w:t> </w:t>
      </w:r>
      <w:r>
        <w:rPr>
          <w:color w:val="231F20"/>
        </w:rPr>
        <w:t>the</w:t>
      </w:r>
      <w:r>
        <w:rPr>
          <w:color w:val="231F20"/>
          <w:spacing w:val="40"/>
        </w:rPr>
        <w:t> </w:t>
      </w:r>
      <w:r>
        <w:rPr>
          <w:color w:val="231F20"/>
        </w:rPr>
        <w:t>end,</w:t>
      </w:r>
      <w:r>
        <w:rPr>
          <w:color w:val="231F20"/>
          <w:spacing w:val="40"/>
        </w:rPr>
        <w:t> </w:t>
      </w:r>
      <w:r>
        <w:rPr>
          <w:color w:val="231F20"/>
        </w:rPr>
        <w:t>socialism</w:t>
      </w:r>
      <w:r>
        <w:rPr>
          <w:color w:val="231F20"/>
          <w:spacing w:val="40"/>
        </w:rPr>
        <w:t> </w:t>
      </w:r>
      <w:r>
        <w:rPr>
          <w:color w:val="231F20"/>
        </w:rPr>
        <w:t>was</w:t>
      </w:r>
      <w:r>
        <w:rPr>
          <w:color w:val="231F20"/>
          <w:spacing w:val="40"/>
        </w:rPr>
        <w:t> </w:t>
      </w:r>
      <w:r>
        <w:rPr>
          <w:color w:val="231F20"/>
        </w:rPr>
        <w:t>a</w:t>
      </w:r>
      <w:r>
        <w:rPr>
          <w:color w:val="231F20"/>
          <w:spacing w:val="40"/>
        </w:rPr>
        <w:t> </w:t>
      </w:r>
      <w:r>
        <w:rPr>
          <w:color w:val="231F20"/>
        </w:rPr>
        <w:t>modernization</w:t>
      </w:r>
      <w:r>
        <w:rPr>
          <w:color w:val="231F20"/>
          <w:spacing w:val="40"/>
        </w:rPr>
        <w:t> </w:t>
      </w:r>
      <w:r>
        <w:rPr>
          <w:color w:val="231F20"/>
        </w:rPr>
        <w:t>model</w:t>
      </w:r>
      <w:r>
        <w:rPr>
          <w:color w:val="231F20"/>
          <w:spacing w:val="40"/>
        </w:rPr>
        <w:t> </w:t>
      </w:r>
      <w:r>
        <w:rPr>
          <w:color w:val="231F20"/>
        </w:rPr>
        <w:t>with</w:t>
      </w:r>
      <w:r>
        <w:rPr>
          <w:color w:val="231F20"/>
          <w:spacing w:val="40"/>
        </w:rPr>
        <w:t> </w:t>
      </w:r>
      <w:r>
        <w:rPr>
          <w:color w:val="231F20"/>
        </w:rPr>
        <w:t>forced</w:t>
      </w:r>
      <w:r>
        <w:rPr>
          <w:color w:val="231F20"/>
          <w:spacing w:val="40"/>
        </w:rPr>
        <w:t> </w:t>
      </w:r>
      <w:r>
        <w:rPr>
          <w:color w:val="231F20"/>
        </w:rPr>
        <w:t>collectiviza-</w:t>
      </w:r>
      <w:r>
        <w:rPr>
          <w:color w:val="231F20"/>
          <w:w w:val="110"/>
        </w:rPr>
        <w:t>tion, in Russia under Stalin and in China under Mao. These were bold and breathtaking</w:t>
      </w:r>
      <w:r>
        <w:rPr>
          <w:color w:val="231F20"/>
          <w:spacing w:val="-6"/>
          <w:w w:val="110"/>
        </w:rPr>
        <w:t> </w:t>
      </w:r>
      <w:r>
        <w:rPr>
          <w:color w:val="231F20"/>
          <w:w w:val="110"/>
        </w:rPr>
        <w:t>experiments.</w:t>
      </w:r>
      <w:r>
        <w:rPr>
          <w:color w:val="231F20"/>
          <w:spacing w:val="-6"/>
          <w:w w:val="110"/>
        </w:rPr>
        <w:t> </w:t>
      </w:r>
      <w:r>
        <w:rPr>
          <w:color w:val="231F20"/>
          <w:w w:val="110"/>
        </w:rPr>
        <w:t>But</w:t>
      </w:r>
      <w:r>
        <w:rPr>
          <w:color w:val="231F20"/>
          <w:spacing w:val="-6"/>
          <w:w w:val="110"/>
        </w:rPr>
        <w:t> </w:t>
      </w:r>
      <w:r>
        <w:rPr>
          <w:color w:val="231F20"/>
          <w:w w:val="110"/>
        </w:rPr>
        <w:t>these</w:t>
      </w:r>
      <w:r>
        <w:rPr>
          <w:color w:val="231F20"/>
          <w:spacing w:val="-6"/>
          <w:w w:val="110"/>
        </w:rPr>
        <w:t> </w:t>
      </w:r>
      <w:r>
        <w:rPr>
          <w:color w:val="231F20"/>
          <w:w w:val="110"/>
        </w:rPr>
        <w:t>attempts</w:t>
      </w:r>
      <w:r>
        <w:rPr>
          <w:color w:val="231F20"/>
          <w:spacing w:val="-6"/>
          <w:w w:val="110"/>
        </w:rPr>
        <w:t> </w:t>
      </w:r>
      <w:r>
        <w:rPr>
          <w:color w:val="231F20"/>
          <w:w w:val="110"/>
        </w:rPr>
        <w:t>at</w:t>
      </w:r>
      <w:r>
        <w:rPr>
          <w:color w:val="231F20"/>
          <w:spacing w:val="-6"/>
          <w:w w:val="110"/>
        </w:rPr>
        <w:t> </w:t>
      </w:r>
      <w:r>
        <w:rPr>
          <w:color w:val="231F20"/>
          <w:w w:val="110"/>
        </w:rPr>
        <w:t>‘democratic</w:t>
      </w:r>
      <w:r>
        <w:rPr>
          <w:color w:val="231F20"/>
          <w:spacing w:val="-6"/>
          <w:w w:val="110"/>
        </w:rPr>
        <w:t> </w:t>
      </w:r>
      <w:r>
        <w:rPr>
          <w:color w:val="231F20"/>
          <w:w w:val="110"/>
        </w:rPr>
        <w:t>centralization’ and</w:t>
      </w:r>
      <w:r>
        <w:rPr>
          <w:color w:val="231F20"/>
          <w:spacing w:val="-14"/>
          <w:w w:val="110"/>
        </w:rPr>
        <w:t> </w:t>
      </w:r>
      <w:r>
        <w:rPr>
          <w:color w:val="231F20"/>
          <w:w w:val="110"/>
        </w:rPr>
        <w:t>planning</w:t>
      </w:r>
      <w:r>
        <w:rPr>
          <w:color w:val="231F20"/>
          <w:spacing w:val="-13"/>
          <w:w w:val="110"/>
        </w:rPr>
        <w:t> </w:t>
      </w:r>
      <w:r>
        <w:rPr>
          <w:color w:val="231F20"/>
          <w:w w:val="110"/>
        </w:rPr>
        <w:t>were</w:t>
      </w:r>
      <w:r>
        <w:rPr>
          <w:color w:val="231F20"/>
          <w:spacing w:val="-13"/>
          <w:w w:val="110"/>
        </w:rPr>
        <w:t> </w:t>
      </w:r>
      <w:r>
        <w:rPr>
          <w:color w:val="231F20"/>
          <w:w w:val="110"/>
        </w:rPr>
        <w:t>not</w:t>
      </w:r>
      <w:r>
        <w:rPr>
          <w:color w:val="231F20"/>
          <w:spacing w:val="-13"/>
          <w:w w:val="110"/>
        </w:rPr>
        <w:t> </w:t>
      </w:r>
      <w:r>
        <w:rPr>
          <w:color w:val="231F20"/>
          <w:w w:val="110"/>
        </w:rPr>
        <w:t>as</w:t>
      </w:r>
      <w:r>
        <w:rPr>
          <w:color w:val="231F20"/>
          <w:spacing w:val="-13"/>
          <w:w w:val="110"/>
        </w:rPr>
        <w:t> </w:t>
      </w:r>
      <w:r>
        <w:rPr>
          <w:color w:val="231F20"/>
          <w:w w:val="110"/>
        </w:rPr>
        <w:t>emancipatory</w:t>
      </w:r>
      <w:r>
        <w:rPr>
          <w:color w:val="231F20"/>
          <w:spacing w:val="-13"/>
          <w:w w:val="110"/>
        </w:rPr>
        <w:t> </w:t>
      </w:r>
      <w:r>
        <w:rPr>
          <w:color w:val="231F20"/>
          <w:w w:val="110"/>
        </w:rPr>
        <w:t>as</w:t>
      </w:r>
      <w:r>
        <w:rPr>
          <w:color w:val="231F20"/>
          <w:spacing w:val="-13"/>
          <w:w w:val="110"/>
        </w:rPr>
        <w:t> </w:t>
      </w:r>
      <w:r>
        <w:rPr>
          <w:color w:val="231F20"/>
          <w:w w:val="110"/>
        </w:rPr>
        <w:t>everybody</w:t>
      </w:r>
      <w:r>
        <w:rPr>
          <w:color w:val="231F20"/>
          <w:spacing w:val="-13"/>
          <w:w w:val="110"/>
        </w:rPr>
        <w:t> </w:t>
      </w:r>
      <w:r>
        <w:rPr>
          <w:color w:val="231F20"/>
          <w:w w:val="110"/>
        </w:rPr>
        <w:t>had</w:t>
      </w:r>
      <w:r>
        <w:rPr>
          <w:color w:val="231F20"/>
          <w:spacing w:val="-13"/>
          <w:w w:val="110"/>
        </w:rPr>
        <w:t> </w:t>
      </w:r>
      <w:r>
        <w:rPr>
          <w:color w:val="231F20"/>
          <w:w w:val="110"/>
        </w:rPr>
        <w:t>anticipated.</w:t>
      </w:r>
      <w:r>
        <w:rPr>
          <w:color w:val="231F20"/>
          <w:spacing w:val="-13"/>
          <w:w w:val="110"/>
        </w:rPr>
        <w:t> </w:t>
      </w:r>
      <w:r>
        <w:rPr>
          <w:color w:val="231F20"/>
          <w:w w:val="110"/>
        </w:rPr>
        <w:t>They </w:t>
      </w:r>
      <w:r>
        <w:rPr>
          <w:color w:val="231F20"/>
        </w:rPr>
        <w:t>turned out to be rather brutal and in part even lethal. However, in the techno-logical era of Fordism they still delivered rapid industrialization and modern-</w:t>
      </w:r>
      <w:r>
        <w:rPr>
          <w:color w:val="231F20"/>
          <w:w w:val="110"/>
        </w:rPr>
        <w:t>ization</w:t>
      </w:r>
      <w:r>
        <w:rPr>
          <w:color w:val="231F20"/>
          <w:spacing w:val="-14"/>
          <w:w w:val="110"/>
        </w:rPr>
        <w:t> </w:t>
      </w:r>
      <w:r>
        <w:rPr>
          <w:color w:val="231F20"/>
          <w:w w:val="110"/>
        </w:rPr>
        <w:t>in</w:t>
      </w:r>
      <w:r>
        <w:rPr>
          <w:color w:val="231F20"/>
          <w:spacing w:val="-13"/>
          <w:w w:val="110"/>
        </w:rPr>
        <w:t> </w:t>
      </w:r>
      <w:r>
        <w:rPr>
          <w:color w:val="231F20"/>
          <w:w w:val="110"/>
        </w:rPr>
        <w:t>these</w:t>
      </w:r>
      <w:r>
        <w:rPr>
          <w:color w:val="231F20"/>
          <w:spacing w:val="-13"/>
          <w:w w:val="110"/>
        </w:rPr>
        <w:t> </w:t>
      </w:r>
      <w:r>
        <w:rPr>
          <w:color w:val="231F20"/>
          <w:w w:val="110"/>
        </w:rPr>
        <w:t>less</w:t>
      </w:r>
      <w:r>
        <w:rPr>
          <w:color w:val="231F20"/>
          <w:spacing w:val="-13"/>
          <w:w w:val="110"/>
        </w:rPr>
        <w:t> </w:t>
      </w:r>
      <w:r>
        <w:rPr>
          <w:color w:val="231F20"/>
          <w:w w:val="110"/>
        </w:rPr>
        <w:t>developed</w:t>
      </w:r>
      <w:r>
        <w:rPr>
          <w:color w:val="231F20"/>
          <w:spacing w:val="-13"/>
          <w:w w:val="110"/>
        </w:rPr>
        <w:t> </w:t>
      </w:r>
      <w:r>
        <w:rPr>
          <w:color w:val="231F20"/>
          <w:w w:val="110"/>
        </w:rPr>
        <w:t>countries.</w:t>
      </w:r>
      <w:r>
        <w:rPr>
          <w:color w:val="231F20"/>
          <w:spacing w:val="-13"/>
          <w:w w:val="110"/>
        </w:rPr>
        <w:t> </w:t>
      </w:r>
      <w:r>
        <w:rPr>
          <w:color w:val="231F20"/>
          <w:w w:val="110"/>
        </w:rPr>
        <w:t>Capitalism</w:t>
      </w:r>
      <w:r>
        <w:rPr>
          <w:color w:val="231F20"/>
          <w:spacing w:val="-13"/>
          <w:w w:val="110"/>
        </w:rPr>
        <w:t> </w:t>
      </w:r>
      <w:r>
        <w:rPr>
          <w:color w:val="231F20"/>
          <w:w w:val="110"/>
        </w:rPr>
        <w:t>did</w:t>
      </w:r>
      <w:r>
        <w:rPr>
          <w:color w:val="231F20"/>
          <w:spacing w:val="-13"/>
          <w:w w:val="110"/>
        </w:rPr>
        <w:t> </w:t>
      </w:r>
      <w:r>
        <w:rPr>
          <w:color w:val="231F20"/>
          <w:w w:val="110"/>
        </w:rPr>
        <w:t>a</w:t>
      </w:r>
      <w:r>
        <w:rPr>
          <w:color w:val="231F20"/>
          <w:spacing w:val="-13"/>
          <w:w w:val="110"/>
        </w:rPr>
        <w:t> </w:t>
      </w:r>
      <w:r>
        <w:rPr>
          <w:color w:val="231F20"/>
          <w:w w:val="110"/>
        </w:rPr>
        <w:t>better</w:t>
      </w:r>
      <w:r>
        <w:rPr>
          <w:color w:val="231F20"/>
          <w:spacing w:val="-13"/>
          <w:w w:val="110"/>
        </w:rPr>
        <w:t> </w:t>
      </w:r>
      <w:r>
        <w:rPr>
          <w:color w:val="231F20"/>
          <w:w w:val="110"/>
        </w:rPr>
        <w:t>job</w:t>
      </w:r>
      <w:r>
        <w:rPr>
          <w:color w:val="231F20"/>
          <w:spacing w:val="-13"/>
          <w:w w:val="110"/>
        </w:rPr>
        <w:t> </w:t>
      </w:r>
      <w:r>
        <w:rPr>
          <w:color w:val="231F20"/>
          <w:w w:val="110"/>
        </w:rPr>
        <w:t>at</w:t>
      </w:r>
      <w:r>
        <w:rPr>
          <w:color w:val="231F20"/>
          <w:spacing w:val="-13"/>
          <w:w w:val="110"/>
        </w:rPr>
        <w:t> </w:t>
      </w:r>
      <w:r>
        <w:rPr>
          <w:color w:val="231F20"/>
          <w:w w:val="110"/>
        </w:rPr>
        <w:t>rapid </w:t>
      </w:r>
      <w:r>
        <w:rPr>
          <w:color w:val="231F20"/>
        </w:rPr>
        <w:t>industrialization and modernization than socialism, even during the Fordist era. </w:t>
      </w:r>
      <w:r>
        <w:rPr>
          <w:color w:val="231F20"/>
          <w:w w:val="110"/>
        </w:rPr>
        <w:t>We</w:t>
      </w:r>
      <w:r>
        <w:rPr>
          <w:color w:val="231F20"/>
          <w:spacing w:val="-9"/>
          <w:w w:val="110"/>
        </w:rPr>
        <w:t> </w:t>
      </w:r>
      <w:r>
        <w:rPr>
          <w:color w:val="231F20"/>
          <w:w w:val="110"/>
        </w:rPr>
        <w:t>can</w:t>
      </w:r>
      <w:r>
        <w:rPr>
          <w:color w:val="231F20"/>
          <w:spacing w:val="-9"/>
          <w:w w:val="110"/>
        </w:rPr>
        <w:t> </w:t>
      </w:r>
      <w:r>
        <w:rPr>
          <w:color w:val="231F20"/>
          <w:w w:val="110"/>
        </w:rPr>
        <w:t>see</w:t>
      </w:r>
      <w:r>
        <w:rPr>
          <w:color w:val="231F20"/>
          <w:spacing w:val="-9"/>
          <w:w w:val="110"/>
        </w:rPr>
        <w:t> </w:t>
      </w:r>
      <w:r>
        <w:rPr>
          <w:color w:val="231F20"/>
          <w:w w:val="110"/>
        </w:rPr>
        <w:t>this</w:t>
      </w:r>
      <w:r>
        <w:rPr>
          <w:color w:val="231F20"/>
          <w:spacing w:val="-9"/>
          <w:w w:val="110"/>
        </w:rPr>
        <w:t> </w:t>
      </w:r>
      <w:r>
        <w:rPr>
          <w:color w:val="231F20"/>
          <w:w w:val="110"/>
        </w:rPr>
        <w:t>if</w:t>
      </w:r>
      <w:r>
        <w:rPr>
          <w:color w:val="231F20"/>
          <w:spacing w:val="-9"/>
          <w:w w:val="110"/>
        </w:rPr>
        <w:t> </w:t>
      </w:r>
      <w:r>
        <w:rPr>
          <w:color w:val="231F20"/>
          <w:w w:val="110"/>
        </w:rPr>
        <w:t>we</w:t>
      </w:r>
      <w:r>
        <w:rPr>
          <w:color w:val="231F20"/>
          <w:spacing w:val="-9"/>
          <w:w w:val="110"/>
        </w:rPr>
        <w:t> </w:t>
      </w:r>
      <w:r>
        <w:rPr>
          <w:color w:val="231F20"/>
          <w:w w:val="110"/>
        </w:rPr>
        <w:t>compare</w:t>
      </w:r>
      <w:r>
        <w:rPr>
          <w:color w:val="231F20"/>
          <w:spacing w:val="-9"/>
          <w:w w:val="110"/>
        </w:rPr>
        <w:t> </w:t>
      </w:r>
      <w:r>
        <w:rPr>
          <w:color w:val="231F20"/>
          <w:w w:val="110"/>
        </w:rPr>
        <w:t>capitalist</w:t>
      </w:r>
      <w:r>
        <w:rPr>
          <w:color w:val="231F20"/>
          <w:spacing w:val="-9"/>
          <w:w w:val="110"/>
        </w:rPr>
        <w:t> </w:t>
      </w:r>
      <w:r>
        <w:rPr>
          <w:color w:val="231F20"/>
          <w:w w:val="110"/>
        </w:rPr>
        <w:t>Western</w:t>
      </w:r>
      <w:r>
        <w:rPr>
          <w:color w:val="231F20"/>
          <w:spacing w:val="-9"/>
          <w:w w:val="110"/>
        </w:rPr>
        <w:t> </w:t>
      </w:r>
      <w:r>
        <w:rPr>
          <w:color w:val="231F20"/>
          <w:w w:val="110"/>
        </w:rPr>
        <w:t>Europe</w:t>
      </w:r>
      <w:r>
        <w:rPr>
          <w:color w:val="231F20"/>
          <w:spacing w:val="-9"/>
          <w:w w:val="110"/>
        </w:rPr>
        <w:t> </w:t>
      </w:r>
      <w:r>
        <w:rPr>
          <w:color w:val="231F20"/>
          <w:w w:val="110"/>
        </w:rPr>
        <w:t>with</w:t>
      </w:r>
      <w:r>
        <w:rPr>
          <w:color w:val="231F20"/>
          <w:spacing w:val="-9"/>
          <w:w w:val="110"/>
        </w:rPr>
        <w:t> </w:t>
      </w:r>
      <w:r>
        <w:rPr>
          <w:color w:val="231F20"/>
          <w:w w:val="110"/>
        </w:rPr>
        <w:t>socialist</w:t>
      </w:r>
      <w:r>
        <w:rPr>
          <w:color w:val="231F20"/>
          <w:spacing w:val="-9"/>
          <w:w w:val="110"/>
        </w:rPr>
        <w:t> </w:t>
      </w:r>
      <w:r>
        <w:rPr>
          <w:color w:val="231F20"/>
          <w:w w:val="110"/>
        </w:rPr>
        <w:t>East-ern</w:t>
      </w:r>
      <w:r>
        <w:rPr>
          <w:color w:val="231F20"/>
          <w:spacing w:val="-14"/>
          <w:w w:val="110"/>
        </w:rPr>
        <w:t> </w:t>
      </w:r>
      <w:r>
        <w:rPr>
          <w:color w:val="231F20"/>
          <w:w w:val="110"/>
        </w:rPr>
        <w:t>Europe.</w:t>
      </w:r>
      <w:r>
        <w:rPr>
          <w:color w:val="231F20"/>
          <w:spacing w:val="-13"/>
          <w:w w:val="110"/>
        </w:rPr>
        <w:t> </w:t>
      </w:r>
      <w:r>
        <w:rPr>
          <w:color w:val="231F20"/>
          <w:w w:val="110"/>
        </w:rPr>
        <w:t>But</w:t>
      </w:r>
      <w:r>
        <w:rPr>
          <w:color w:val="231F20"/>
          <w:spacing w:val="-13"/>
          <w:w w:val="110"/>
        </w:rPr>
        <w:t> </w:t>
      </w:r>
      <w:r>
        <w:rPr>
          <w:color w:val="231F20"/>
          <w:w w:val="110"/>
        </w:rPr>
        <w:t>the</w:t>
      </w:r>
      <w:r>
        <w:rPr>
          <w:color w:val="231F20"/>
          <w:spacing w:val="-13"/>
          <w:w w:val="110"/>
        </w:rPr>
        <w:t> </w:t>
      </w:r>
      <w:r>
        <w:rPr>
          <w:color w:val="231F20"/>
          <w:w w:val="110"/>
        </w:rPr>
        <w:t>capitalist</w:t>
      </w:r>
      <w:r>
        <w:rPr>
          <w:color w:val="231F20"/>
          <w:spacing w:val="-13"/>
          <w:w w:val="110"/>
        </w:rPr>
        <w:t> </w:t>
      </w:r>
      <w:r>
        <w:rPr>
          <w:color w:val="231F20"/>
          <w:w w:val="110"/>
        </w:rPr>
        <w:t>countries</w:t>
      </w:r>
      <w:r>
        <w:rPr>
          <w:color w:val="231F20"/>
          <w:spacing w:val="-13"/>
          <w:w w:val="110"/>
        </w:rPr>
        <w:t> </w:t>
      </w:r>
      <w:r>
        <w:rPr>
          <w:color w:val="231F20"/>
          <w:w w:val="110"/>
        </w:rPr>
        <w:t>also</w:t>
      </w:r>
      <w:r>
        <w:rPr>
          <w:color w:val="231F20"/>
          <w:spacing w:val="-13"/>
          <w:w w:val="110"/>
        </w:rPr>
        <w:t> </w:t>
      </w:r>
      <w:r>
        <w:rPr>
          <w:color w:val="231F20"/>
          <w:w w:val="110"/>
        </w:rPr>
        <w:t>incorporated</w:t>
      </w:r>
      <w:r>
        <w:rPr>
          <w:color w:val="231F20"/>
          <w:spacing w:val="-13"/>
          <w:w w:val="110"/>
        </w:rPr>
        <w:t> </w:t>
      </w:r>
      <w:r>
        <w:rPr>
          <w:color w:val="231F20"/>
          <w:w w:val="110"/>
        </w:rPr>
        <w:t>state</w:t>
      </w:r>
      <w:r>
        <w:rPr>
          <w:color w:val="231F20"/>
          <w:spacing w:val="-13"/>
          <w:w w:val="110"/>
        </w:rPr>
        <w:t> </w:t>
      </w:r>
      <w:r>
        <w:rPr>
          <w:color w:val="231F20"/>
          <w:w w:val="110"/>
        </w:rPr>
        <w:t>planning</w:t>
      </w:r>
      <w:r>
        <w:rPr>
          <w:color w:val="231F20"/>
          <w:spacing w:val="-13"/>
          <w:w w:val="110"/>
        </w:rPr>
        <w:t> </w:t>
      </w:r>
      <w:r>
        <w:rPr>
          <w:color w:val="231F20"/>
          <w:w w:val="110"/>
        </w:rPr>
        <w:t>and </w:t>
      </w:r>
      <w:r>
        <w:rPr>
          <w:color w:val="231F20"/>
          <w:spacing w:val="-2"/>
          <w:w w:val="110"/>
        </w:rPr>
        <w:t>political</w:t>
      </w:r>
      <w:r>
        <w:rPr>
          <w:color w:val="231F20"/>
          <w:spacing w:val="-6"/>
          <w:w w:val="110"/>
        </w:rPr>
        <w:t> </w:t>
      </w:r>
      <w:r>
        <w:rPr>
          <w:color w:val="231F20"/>
          <w:spacing w:val="-2"/>
          <w:w w:val="110"/>
        </w:rPr>
        <w:t>intervention</w:t>
      </w:r>
      <w:r>
        <w:rPr>
          <w:color w:val="231F20"/>
          <w:spacing w:val="-6"/>
          <w:w w:val="110"/>
        </w:rPr>
        <w:t> </w:t>
      </w:r>
      <w:r>
        <w:rPr>
          <w:color w:val="231F20"/>
          <w:spacing w:val="-2"/>
          <w:w w:val="110"/>
        </w:rPr>
        <w:t>in</w:t>
      </w:r>
      <w:r>
        <w:rPr>
          <w:color w:val="231F20"/>
          <w:spacing w:val="-6"/>
          <w:w w:val="110"/>
        </w:rPr>
        <w:t> </w:t>
      </w:r>
      <w:r>
        <w:rPr>
          <w:color w:val="231F20"/>
          <w:spacing w:val="-2"/>
          <w:w w:val="110"/>
        </w:rPr>
        <w:t>the</w:t>
      </w:r>
      <w:r>
        <w:rPr>
          <w:color w:val="231F20"/>
          <w:spacing w:val="-6"/>
          <w:w w:val="110"/>
        </w:rPr>
        <w:t> </w:t>
      </w:r>
      <w:r>
        <w:rPr>
          <w:color w:val="231F20"/>
          <w:spacing w:val="-2"/>
          <w:w w:val="110"/>
        </w:rPr>
        <w:t>economy.</w:t>
      </w:r>
      <w:r>
        <w:rPr>
          <w:color w:val="231F20"/>
          <w:spacing w:val="-6"/>
          <w:w w:val="110"/>
        </w:rPr>
        <w:t> </w:t>
      </w:r>
      <w:r>
        <w:rPr>
          <w:color w:val="231F20"/>
          <w:spacing w:val="-2"/>
          <w:w w:val="110"/>
        </w:rPr>
        <w:t>These</w:t>
      </w:r>
      <w:r>
        <w:rPr>
          <w:color w:val="231F20"/>
          <w:spacing w:val="-6"/>
          <w:w w:val="110"/>
        </w:rPr>
        <w:t> </w:t>
      </w:r>
      <w:r>
        <w:rPr>
          <w:color w:val="231F20"/>
          <w:spacing w:val="-2"/>
          <w:w w:val="110"/>
        </w:rPr>
        <w:t>were</w:t>
      </w:r>
      <w:r>
        <w:rPr>
          <w:color w:val="231F20"/>
          <w:spacing w:val="-6"/>
          <w:w w:val="110"/>
        </w:rPr>
        <w:t> </w:t>
      </w:r>
      <w:r>
        <w:rPr>
          <w:color w:val="231F20"/>
          <w:spacing w:val="-2"/>
          <w:w w:val="110"/>
        </w:rPr>
        <w:t>to</w:t>
      </w:r>
      <w:r>
        <w:rPr>
          <w:color w:val="231F20"/>
          <w:spacing w:val="-6"/>
          <w:w w:val="110"/>
        </w:rPr>
        <w:t> </w:t>
      </w:r>
      <w:r>
        <w:rPr>
          <w:color w:val="231F20"/>
          <w:spacing w:val="-2"/>
          <w:w w:val="110"/>
        </w:rPr>
        <w:t>varying</w:t>
      </w:r>
      <w:r>
        <w:rPr>
          <w:color w:val="231F20"/>
          <w:spacing w:val="-6"/>
          <w:w w:val="110"/>
        </w:rPr>
        <w:t> </w:t>
      </w:r>
      <w:r>
        <w:rPr>
          <w:color w:val="231F20"/>
          <w:spacing w:val="-2"/>
          <w:w w:val="110"/>
        </w:rPr>
        <w:t>degrees</w:t>
      </w:r>
      <w:r>
        <w:rPr>
          <w:color w:val="231F20"/>
          <w:spacing w:val="-6"/>
          <w:w w:val="110"/>
        </w:rPr>
        <w:t> </w:t>
      </w:r>
      <w:r>
        <w:rPr>
          <w:color w:val="231F20"/>
          <w:spacing w:val="-2"/>
          <w:w w:val="110"/>
        </w:rPr>
        <w:t>“mixed economies.”</w:t>
      </w:r>
      <w:r>
        <w:rPr>
          <w:color w:val="231F20"/>
          <w:spacing w:val="-6"/>
          <w:w w:val="110"/>
        </w:rPr>
        <w:t> </w:t>
      </w:r>
      <w:r>
        <w:rPr>
          <w:color w:val="231F20"/>
          <w:spacing w:val="-2"/>
          <w:w w:val="110"/>
        </w:rPr>
        <w:t>The</w:t>
      </w:r>
      <w:r>
        <w:rPr>
          <w:color w:val="231F20"/>
          <w:spacing w:val="-6"/>
          <w:w w:val="110"/>
        </w:rPr>
        <w:t> </w:t>
      </w:r>
      <w:r>
        <w:rPr>
          <w:color w:val="231F20"/>
          <w:spacing w:val="-2"/>
          <w:w w:val="110"/>
        </w:rPr>
        <w:t>economies</w:t>
      </w:r>
      <w:r>
        <w:rPr>
          <w:color w:val="231F20"/>
          <w:spacing w:val="-6"/>
          <w:w w:val="110"/>
        </w:rPr>
        <w:t> </w:t>
      </w:r>
      <w:r>
        <w:rPr>
          <w:color w:val="231F20"/>
          <w:spacing w:val="-2"/>
          <w:w w:val="110"/>
        </w:rPr>
        <w:t>with</w:t>
      </w:r>
      <w:r>
        <w:rPr>
          <w:color w:val="231F20"/>
          <w:spacing w:val="-6"/>
          <w:w w:val="110"/>
        </w:rPr>
        <w:t> </w:t>
      </w:r>
      <w:r>
        <w:rPr>
          <w:color w:val="231F20"/>
          <w:spacing w:val="-2"/>
          <w:w w:val="110"/>
        </w:rPr>
        <w:t>less</w:t>
      </w:r>
      <w:r>
        <w:rPr>
          <w:color w:val="231F20"/>
          <w:spacing w:val="-6"/>
          <w:w w:val="110"/>
        </w:rPr>
        <w:t> </w:t>
      </w:r>
      <w:r>
        <w:rPr>
          <w:color w:val="231F20"/>
          <w:spacing w:val="-2"/>
          <w:w w:val="110"/>
        </w:rPr>
        <w:t>state</w:t>
      </w:r>
      <w:r>
        <w:rPr>
          <w:color w:val="231F20"/>
          <w:spacing w:val="-6"/>
          <w:w w:val="110"/>
        </w:rPr>
        <w:t> </w:t>
      </w:r>
      <w:r>
        <w:rPr>
          <w:color w:val="231F20"/>
          <w:spacing w:val="-2"/>
          <w:w w:val="110"/>
        </w:rPr>
        <w:t>intervention</w:t>
      </w:r>
      <w:r>
        <w:rPr>
          <w:color w:val="231F20"/>
          <w:spacing w:val="-6"/>
          <w:w w:val="110"/>
        </w:rPr>
        <w:t> </w:t>
      </w:r>
      <w:r>
        <w:rPr>
          <w:color w:val="231F20"/>
          <w:spacing w:val="-2"/>
          <w:w w:val="110"/>
        </w:rPr>
        <w:t>did</w:t>
      </w:r>
      <w:r>
        <w:rPr>
          <w:color w:val="231F20"/>
          <w:spacing w:val="-6"/>
          <w:w w:val="110"/>
        </w:rPr>
        <w:t> </w:t>
      </w:r>
      <w:r>
        <w:rPr>
          <w:color w:val="231F20"/>
          <w:spacing w:val="-2"/>
          <w:w w:val="110"/>
        </w:rPr>
        <w:t>better</w:t>
      </w:r>
      <w:r>
        <w:rPr>
          <w:color w:val="231F20"/>
          <w:spacing w:val="-6"/>
          <w:w w:val="110"/>
        </w:rPr>
        <w:t> </w:t>
      </w:r>
      <w:r>
        <w:rPr>
          <w:color w:val="231F20"/>
          <w:spacing w:val="-2"/>
          <w:w w:val="110"/>
        </w:rPr>
        <w:t>than</w:t>
      </w:r>
      <w:r>
        <w:rPr>
          <w:color w:val="231F20"/>
          <w:spacing w:val="-6"/>
          <w:w w:val="110"/>
        </w:rPr>
        <w:t> </w:t>
      </w:r>
      <w:r>
        <w:rPr>
          <w:color w:val="231F20"/>
          <w:spacing w:val="-2"/>
          <w:w w:val="110"/>
        </w:rPr>
        <w:t>those </w:t>
      </w:r>
      <w:r>
        <w:rPr>
          <w:color w:val="231F20"/>
        </w:rPr>
        <w:t>with</w:t>
      </w:r>
      <w:r>
        <w:rPr>
          <w:color w:val="231F20"/>
          <w:spacing w:val="40"/>
        </w:rPr>
        <w:t> </w:t>
      </w:r>
      <w:r>
        <w:rPr>
          <w:color w:val="231F20"/>
        </w:rPr>
        <w:t>more</w:t>
      </w:r>
      <w:r>
        <w:rPr>
          <w:color w:val="231F20"/>
          <w:spacing w:val="40"/>
        </w:rPr>
        <w:t> </w:t>
      </w:r>
      <w:r>
        <w:rPr>
          <w:color w:val="231F20"/>
        </w:rPr>
        <w:t>interventionist</w:t>
      </w:r>
      <w:r>
        <w:rPr>
          <w:color w:val="231F20"/>
          <w:spacing w:val="40"/>
        </w:rPr>
        <w:t> </w:t>
      </w:r>
      <w:r>
        <w:rPr>
          <w:color w:val="231F20"/>
        </w:rPr>
        <w:t>state</w:t>
      </w:r>
      <w:r>
        <w:rPr>
          <w:color w:val="231F20"/>
          <w:spacing w:val="40"/>
        </w:rPr>
        <w:t> </w:t>
      </w:r>
      <w:r>
        <w:rPr>
          <w:color w:val="231F20"/>
        </w:rPr>
        <w:t>control.</w:t>
      </w:r>
      <w:r>
        <w:rPr>
          <w:color w:val="231F20"/>
          <w:spacing w:val="40"/>
        </w:rPr>
        <w:t> </w:t>
      </w:r>
      <w:r>
        <w:rPr>
          <w:color w:val="231F20"/>
        </w:rPr>
        <w:t>We</w:t>
      </w:r>
      <w:r>
        <w:rPr>
          <w:color w:val="231F20"/>
          <w:spacing w:val="40"/>
        </w:rPr>
        <w:t> </w:t>
      </w:r>
      <w:r>
        <w:rPr>
          <w:color w:val="231F20"/>
        </w:rPr>
        <w:t>might</w:t>
      </w:r>
      <w:r>
        <w:rPr>
          <w:color w:val="231F20"/>
          <w:spacing w:val="40"/>
        </w:rPr>
        <w:t> </w:t>
      </w:r>
      <w:r>
        <w:rPr>
          <w:color w:val="231F20"/>
        </w:rPr>
        <w:t>compare</w:t>
      </w:r>
      <w:r>
        <w:rPr>
          <w:color w:val="231F20"/>
          <w:spacing w:val="40"/>
        </w:rPr>
        <w:t> </w:t>
      </w:r>
      <w:r>
        <w:rPr>
          <w:color w:val="231F20"/>
        </w:rPr>
        <w:t>Germany</w:t>
      </w:r>
      <w:r>
        <w:rPr>
          <w:color w:val="231F20"/>
          <w:spacing w:val="40"/>
        </w:rPr>
        <w:t> </w:t>
      </w:r>
      <w:r>
        <w:rPr>
          <w:color w:val="231F20"/>
        </w:rPr>
        <w:t>and</w:t>
      </w:r>
      <w:r>
        <w:rPr>
          <w:color w:val="231F20"/>
          <w:spacing w:val="40"/>
        </w:rPr>
        <w:t> </w:t>
      </w:r>
      <w:r>
        <w:rPr>
          <w:color w:val="231F20"/>
        </w:rPr>
        <w:t>the </w:t>
      </w:r>
      <w:r>
        <w:rPr>
          <w:color w:val="231F20"/>
          <w:spacing w:val="-2"/>
          <w:w w:val="110"/>
        </w:rPr>
        <w:t>UK,</w:t>
      </w:r>
      <w:r>
        <w:rPr>
          <w:color w:val="231F20"/>
          <w:spacing w:val="-4"/>
          <w:w w:val="110"/>
        </w:rPr>
        <w:t> </w:t>
      </w:r>
      <w:r>
        <w:rPr>
          <w:color w:val="231F20"/>
          <w:spacing w:val="-2"/>
          <w:w w:val="110"/>
        </w:rPr>
        <w:t>and</w:t>
      </w:r>
      <w:r>
        <w:rPr>
          <w:color w:val="231F20"/>
          <w:spacing w:val="-4"/>
          <w:w w:val="110"/>
        </w:rPr>
        <w:t> </w:t>
      </w:r>
      <w:r>
        <w:rPr>
          <w:color w:val="231F20"/>
          <w:spacing w:val="-2"/>
          <w:w w:val="110"/>
        </w:rPr>
        <w:t>consider</w:t>
      </w:r>
      <w:r>
        <w:rPr>
          <w:color w:val="231F20"/>
          <w:spacing w:val="-4"/>
          <w:w w:val="110"/>
        </w:rPr>
        <w:t> </w:t>
      </w:r>
      <w:r>
        <w:rPr>
          <w:color w:val="231F20"/>
          <w:spacing w:val="-2"/>
          <w:w w:val="110"/>
        </w:rPr>
        <w:t>Erhard’s</w:t>
      </w:r>
      <w:r>
        <w:rPr>
          <w:color w:val="231F20"/>
          <w:spacing w:val="-4"/>
          <w:w w:val="110"/>
        </w:rPr>
        <w:t> </w:t>
      </w:r>
      <w:r>
        <w:rPr>
          <w:color w:val="231F20"/>
          <w:spacing w:val="-2"/>
          <w:w w:val="110"/>
        </w:rPr>
        <w:t>ordoliberalization.</w:t>
      </w:r>
      <w:r>
        <w:rPr>
          <w:color w:val="231F20"/>
          <w:spacing w:val="-4"/>
          <w:w w:val="110"/>
        </w:rPr>
        <w:t> </w:t>
      </w:r>
      <w:r>
        <w:rPr>
          <w:color w:val="231F20"/>
          <w:spacing w:val="-2"/>
          <w:w w:val="110"/>
        </w:rPr>
        <w:t>Germany</w:t>
      </w:r>
      <w:r>
        <w:rPr>
          <w:color w:val="231F20"/>
          <w:spacing w:val="-4"/>
          <w:w w:val="110"/>
        </w:rPr>
        <w:t> </w:t>
      </w:r>
      <w:r>
        <w:rPr>
          <w:color w:val="231F20"/>
          <w:spacing w:val="-2"/>
          <w:w w:val="110"/>
        </w:rPr>
        <w:t>was</w:t>
      </w:r>
      <w:r>
        <w:rPr>
          <w:color w:val="231F20"/>
          <w:spacing w:val="-4"/>
          <w:w w:val="110"/>
        </w:rPr>
        <w:t> </w:t>
      </w:r>
      <w:r>
        <w:rPr>
          <w:color w:val="231F20"/>
          <w:spacing w:val="-2"/>
          <w:w w:val="110"/>
        </w:rPr>
        <w:t>flourishing</w:t>
      </w:r>
      <w:r>
        <w:rPr>
          <w:color w:val="231F20"/>
          <w:spacing w:val="-4"/>
          <w:w w:val="110"/>
        </w:rPr>
        <w:t> </w:t>
      </w:r>
      <w:r>
        <w:rPr>
          <w:color w:val="231F20"/>
          <w:spacing w:val="-2"/>
          <w:w w:val="110"/>
        </w:rPr>
        <w:t>and </w:t>
      </w:r>
      <w:r>
        <w:rPr>
          <w:color w:val="231F20"/>
          <w:w w:val="110"/>
        </w:rPr>
        <w:t>surpassing</w:t>
      </w:r>
      <w:r>
        <w:rPr>
          <w:color w:val="231F20"/>
          <w:spacing w:val="-14"/>
          <w:w w:val="110"/>
        </w:rPr>
        <w:t> </w:t>
      </w:r>
      <w:r>
        <w:rPr>
          <w:color w:val="231F20"/>
          <w:w w:val="110"/>
        </w:rPr>
        <w:t>Britain</w:t>
      </w:r>
      <w:r>
        <w:rPr>
          <w:color w:val="231F20"/>
          <w:spacing w:val="-13"/>
          <w:w w:val="110"/>
        </w:rPr>
        <w:t> </w:t>
      </w:r>
      <w:r>
        <w:rPr>
          <w:color w:val="231F20"/>
          <w:w w:val="110"/>
        </w:rPr>
        <w:t>because</w:t>
      </w:r>
      <w:r>
        <w:rPr>
          <w:color w:val="231F20"/>
          <w:spacing w:val="-13"/>
          <w:w w:val="110"/>
        </w:rPr>
        <w:t> </w:t>
      </w:r>
      <w:r>
        <w:rPr>
          <w:color w:val="231F20"/>
          <w:w w:val="110"/>
        </w:rPr>
        <w:t>Britain</w:t>
      </w:r>
      <w:r>
        <w:rPr>
          <w:color w:val="231F20"/>
          <w:spacing w:val="-13"/>
          <w:w w:val="110"/>
        </w:rPr>
        <w:t> </w:t>
      </w:r>
      <w:r>
        <w:rPr>
          <w:color w:val="231F20"/>
          <w:w w:val="110"/>
        </w:rPr>
        <w:t>had</w:t>
      </w:r>
      <w:r>
        <w:rPr>
          <w:color w:val="231F20"/>
          <w:spacing w:val="-13"/>
          <w:w w:val="110"/>
        </w:rPr>
        <w:t> </w:t>
      </w:r>
      <w:r>
        <w:rPr>
          <w:color w:val="231F20"/>
          <w:w w:val="110"/>
        </w:rPr>
        <w:t>gone</w:t>
      </w:r>
      <w:r>
        <w:rPr>
          <w:color w:val="231F20"/>
          <w:spacing w:val="-13"/>
          <w:w w:val="110"/>
        </w:rPr>
        <w:t> </w:t>
      </w:r>
      <w:r>
        <w:rPr>
          <w:color w:val="231F20"/>
          <w:w w:val="110"/>
        </w:rPr>
        <w:t>further</w:t>
      </w:r>
      <w:r>
        <w:rPr>
          <w:color w:val="231F20"/>
          <w:spacing w:val="-13"/>
          <w:w w:val="110"/>
        </w:rPr>
        <w:t> </w:t>
      </w:r>
      <w:r>
        <w:rPr>
          <w:color w:val="231F20"/>
          <w:w w:val="110"/>
        </w:rPr>
        <w:t>down</w:t>
      </w:r>
      <w:r>
        <w:rPr>
          <w:color w:val="231F20"/>
          <w:spacing w:val="-13"/>
          <w:w w:val="110"/>
        </w:rPr>
        <w:t> </w:t>
      </w:r>
      <w:r>
        <w:rPr>
          <w:color w:val="231F20"/>
          <w:w w:val="110"/>
        </w:rPr>
        <w:t>the</w:t>
      </w:r>
      <w:r>
        <w:rPr>
          <w:color w:val="231F20"/>
          <w:spacing w:val="-13"/>
          <w:w w:val="110"/>
        </w:rPr>
        <w:t> </w:t>
      </w:r>
      <w:r>
        <w:rPr>
          <w:color w:val="231F20"/>
          <w:w w:val="110"/>
        </w:rPr>
        <w:t>road</w:t>
      </w:r>
      <w:r>
        <w:rPr>
          <w:color w:val="231F20"/>
          <w:spacing w:val="-13"/>
          <w:w w:val="110"/>
        </w:rPr>
        <w:t> </w:t>
      </w:r>
      <w:r>
        <w:rPr>
          <w:color w:val="231F20"/>
          <w:w w:val="110"/>
        </w:rPr>
        <w:t>of</w:t>
      </w:r>
      <w:r>
        <w:rPr>
          <w:color w:val="231F20"/>
          <w:spacing w:val="-13"/>
          <w:w w:val="110"/>
        </w:rPr>
        <w:t> </w:t>
      </w:r>
      <w:r>
        <w:rPr>
          <w:color w:val="231F20"/>
          <w:w w:val="110"/>
        </w:rPr>
        <w:t>social-ism.</w:t>
      </w:r>
      <w:r>
        <w:rPr>
          <w:color w:val="231F20"/>
          <w:spacing w:val="-11"/>
          <w:w w:val="110"/>
        </w:rPr>
        <w:t> </w:t>
      </w:r>
      <w:r>
        <w:rPr>
          <w:color w:val="231F20"/>
          <w:w w:val="110"/>
        </w:rPr>
        <w:t>Still,</w:t>
      </w:r>
      <w:r>
        <w:rPr>
          <w:color w:val="231F20"/>
          <w:spacing w:val="-10"/>
          <w:w w:val="110"/>
        </w:rPr>
        <w:t> </w:t>
      </w:r>
      <w:r>
        <w:rPr>
          <w:color w:val="231F20"/>
          <w:w w:val="110"/>
        </w:rPr>
        <w:t>the</w:t>
      </w:r>
      <w:r>
        <w:rPr>
          <w:color w:val="231F20"/>
          <w:spacing w:val="-11"/>
          <w:w w:val="110"/>
        </w:rPr>
        <w:t> </w:t>
      </w:r>
      <w:r>
        <w:rPr>
          <w:color w:val="231F20"/>
          <w:w w:val="110"/>
        </w:rPr>
        <w:t>Warsaw</w:t>
      </w:r>
      <w:r>
        <w:rPr>
          <w:color w:val="231F20"/>
          <w:spacing w:val="-10"/>
          <w:w w:val="110"/>
        </w:rPr>
        <w:t> </w:t>
      </w:r>
      <w:r>
        <w:rPr>
          <w:color w:val="231F20"/>
          <w:w w:val="110"/>
        </w:rPr>
        <w:t>Pact</w:t>
      </w:r>
      <w:r>
        <w:rPr>
          <w:color w:val="231F20"/>
          <w:spacing w:val="-10"/>
          <w:w w:val="110"/>
        </w:rPr>
        <w:t> </w:t>
      </w:r>
      <w:r>
        <w:rPr>
          <w:color w:val="231F20"/>
          <w:w w:val="110"/>
        </w:rPr>
        <w:t>countries</w:t>
      </w:r>
      <w:r>
        <w:rPr>
          <w:color w:val="231F20"/>
          <w:spacing w:val="-11"/>
          <w:w w:val="110"/>
        </w:rPr>
        <w:t> </w:t>
      </w:r>
      <w:r>
        <w:rPr>
          <w:color w:val="231F20"/>
          <w:w w:val="110"/>
        </w:rPr>
        <w:t>could,</w:t>
      </w:r>
      <w:r>
        <w:rPr>
          <w:color w:val="231F20"/>
          <w:spacing w:val="-11"/>
          <w:w w:val="110"/>
        </w:rPr>
        <w:t> </w:t>
      </w:r>
      <w:r>
        <w:rPr>
          <w:color w:val="231F20"/>
          <w:w w:val="110"/>
        </w:rPr>
        <w:t>to</w:t>
      </w:r>
      <w:r>
        <w:rPr>
          <w:color w:val="231F20"/>
          <w:spacing w:val="-10"/>
          <w:w w:val="110"/>
        </w:rPr>
        <w:t> </w:t>
      </w:r>
      <w:r>
        <w:rPr>
          <w:color w:val="231F20"/>
          <w:w w:val="110"/>
        </w:rPr>
        <w:t>some</w:t>
      </w:r>
      <w:r>
        <w:rPr>
          <w:color w:val="231F20"/>
          <w:spacing w:val="-10"/>
          <w:w w:val="110"/>
        </w:rPr>
        <w:t> </w:t>
      </w:r>
      <w:r>
        <w:rPr>
          <w:color w:val="231F20"/>
          <w:w w:val="110"/>
        </w:rPr>
        <w:t>(lesser)</w:t>
      </w:r>
      <w:r>
        <w:rPr>
          <w:color w:val="231F20"/>
          <w:spacing w:val="-10"/>
          <w:w w:val="110"/>
        </w:rPr>
        <w:t> </w:t>
      </w:r>
      <w:r>
        <w:rPr>
          <w:color w:val="231F20"/>
          <w:w w:val="110"/>
        </w:rPr>
        <w:t>extent,</w:t>
      </w:r>
      <w:r>
        <w:rPr>
          <w:color w:val="231F20"/>
          <w:spacing w:val="-10"/>
          <w:w w:val="110"/>
        </w:rPr>
        <w:t> </w:t>
      </w:r>
      <w:r>
        <w:rPr>
          <w:color w:val="231F20"/>
          <w:w w:val="110"/>
        </w:rPr>
        <w:t>industri-</w:t>
      </w:r>
      <w:r>
        <w:rPr>
          <w:color w:val="231F20"/>
        </w:rPr>
        <w:t>alize</w:t>
      </w:r>
      <w:r>
        <w:rPr>
          <w:color w:val="231F20"/>
          <w:spacing w:val="31"/>
        </w:rPr>
        <w:t> </w:t>
      </w:r>
      <w:r>
        <w:rPr>
          <w:color w:val="231F20"/>
        </w:rPr>
        <w:t>and</w:t>
      </w:r>
      <w:r>
        <w:rPr>
          <w:color w:val="231F20"/>
          <w:spacing w:val="31"/>
        </w:rPr>
        <w:t> </w:t>
      </w:r>
      <w:r>
        <w:rPr>
          <w:color w:val="231F20"/>
        </w:rPr>
        <w:t>progress</w:t>
      </w:r>
      <w:r>
        <w:rPr>
          <w:color w:val="231F20"/>
          <w:spacing w:val="31"/>
        </w:rPr>
        <w:t> </w:t>
      </w:r>
      <w:r>
        <w:rPr>
          <w:color w:val="231F20"/>
        </w:rPr>
        <w:t>economically,</w:t>
      </w:r>
      <w:r>
        <w:rPr>
          <w:color w:val="231F20"/>
          <w:spacing w:val="31"/>
        </w:rPr>
        <w:t> </w:t>
      </w:r>
      <w:r>
        <w:rPr>
          <w:color w:val="231F20"/>
        </w:rPr>
        <w:t>but</w:t>
      </w:r>
      <w:r>
        <w:rPr>
          <w:color w:val="231F20"/>
          <w:spacing w:val="31"/>
        </w:rPr>
        <w:t> </w:t>
      </w:r>
      <w:r>
        <w:rPr>
          <w:color w:val="231F20"/>
        </w:rPr>
        <w:t>only</w:t>
      </w:r>
      <w:r>
        <w:rPr>
          <w:color w:val="231F20"/>
          <w:spacing w:val="31"/>
        </w:rPr>
        <w:t> </w:t>
      </w:r>
      <w:r>
        <w:rPr>
          <w:color w:val="231F20"/>
        </w:rPr>
        <w:t>until</w:t>
      </w:r>
      <w:r>
        <w:rPr>
          <w:color w:val="231F20"/>
          <w:spacing w:val="31"/>
        </w:rPr>
        <w:t> </w:t>
      </w:r>
      <w:r>
        <w:rPr>
          <w:color w:val="231F20"/>
        </w:rPr>
        <w:t>Fordism</w:t>
      </w:r>
      <w:r>
        <w:rPr>
          <w:color w:val="231F20"/>
          <w:spacing w:val="31"/>
        </w:rPr>
        <w:t> </w:t>
      </w:r>
      <w:r>
        <w:rPr>
          <w:color w:val="231F20"/>
        </w:rPr>
        <w:t>started</w:t>
      </w:r>
      <w:r>
        <w:rPr>
          <w:color w:val="231F20"/>
          <w:spacing w:val="31"/>
        </w:rPr>
        <w:t> </w:t>
      </w:r>
      <w:r>
        <w:rPr>
          <w:color w:val="231F20"/>
        </w:rPr>
        <w:t>to</w:t>
      </w:r>
      <w:r>
        <w:rPr>
          <w:color w:val="231F20"/>
          <w:spacing w:val="31"/>
        </w:rPr>
        <w:t> </w:t>
      </w:r>
      <w:r>
        <w:rPr>
          <w:color w:val="231F20"/>
        </w:rPr>
        <w:t>be</w:t>
      </w:r>
      <w:r>
        <w:rPr>
          <w:color w:val="231F20"/>
          <w:spacing w:val="31"/>
        </w:rPr>
        <w:t> </w:t>
      </w:r>
      <w:r>
        <w:rPr>
          <w:color w:val="231F20"/>
        </w:rPr>
        <w:t>replaced by</w:t>
      </w:r>
      <w:r>
        <w:rPr>
          <w:color w:val="231F20"/>
          <w:spacing w:val="40"/>
        </w:rPr>
        <w:t> </w:t>
      </w:r>
      <w:r>
        <w:rPr>
          <w:color w:val="231F20"/>
        </w:rPr>
        <w:t>post-Fordism.</w:t>
      </w:r>
      <w:r>
        <w:rPr>
          <w:color w:val="231F20"/>
          <w:spacing w:val="40"/>
        </w:rPr>
        <w:t> </w:t>
      </w:r>
      <w:r>
        <w:rPr>
          <w:color w:val="231F20"/>
        </w:rPr>
        <w:t>Then</w:t>
      </w:r>
      <w:r>
        <w:rPr>
          <w:color w:val="231F20"/>
          <w:spacing w:val="40"/>
        </w:rPr>
        <w:t> </w:t>
      </w:r>
      <w:r>
        <w:rPr>
          <w:color w:val="231F20"/>
        </w:rPr>
        <w:t>the</w:t>
      </w:r>
      <w:r>
        <w:rPr>
          <w:color w:val="231F20"/>
          <w:spacing w:val="40"/>
        </w:rPr>
        <w:t> </w:t>
      </w:r>
      <w:r>
        <w:rPr>
          <w:color w:val="231F20"/>
        </w:rPr>
        <w:t>socialist</w:t>
      </w:r>
      <w:r>
        <w:rPr>
          <w:color w:val="231F20"/>
          <w:spacing w:val="40"/>
        </w:rPr>
        <w:t> </w:t>
      </w:r>
      <w:r>
        <w:rPr>
          <w:color w:val="231F20"/>
        </w:rPr>
        <w:t>economies</w:t>
      </w:r>
      <w:r>
        <w:rPr>
          <w:color w:val="231F20"/>
          <w:spacing w:val="40"/>
        </w:rPr>
        <w:t> </w:t>
      </w:r>
      <w:r>
        <w:rPr>
          <w:color w:val="231F20"/>
        </w:rPr>
        <w:t>fell</w:t>
      </w:r>
      <w:r>
        <w:rPr>
          <w:color w:val="231F20"/>
          <w:spacing w:val="40"/>
        </w:rPr>
        <w:t> </w:t>
      </w:r>
      <w:r>
        <w:rPr>
          <w:color w:val="231F20"/>
        </w:rPr>
        <w:t>behind</w:t>
      </w:r>
      <w:r>
        <w:rPr>
          <w:color w:val="231F20"/>
          <w:spacing w:val="40"/>
        </w:rPr>
        <w:t> </w:t>
      </w:r>
      <w:r>
        <w:rPr>
          <w:color w:val="231F20"/>
        </w:rPr>
        <w:t>rapidly,</w:t>
      </w:r>
      <w:r>
        <w:rPr>
          <w:color w:val="231F20"/>
          <w:spacing w:val="40"/>
        </w:rPr>
        <w:t> </w:t>
      </w:r>
      <w:r>
        <w:rPr>
          <w:color w:val="231F20"/>
        </w:rPr>
        <w:t>soon</w:t>
      </w:r>
      <w:r>
        <w:rPr>
          <w:color w:val="231F20"/>
          <w:spacing w:val="40"/>
        </w:rPr>
        <w:t> </w:t>
      </w:r>
      <w:r>
        <w:rPr>
          <w:color w:val="231F20"/>
        </w:rPr>
        <w:t>lead-ing to the collapse of communism. That is why I am emphasizing production </w:t>
      </w:r>
      <w:r>
        <w:rPr>
          <w:color w:val="231F20"/>
          <w:spacing w:val="-2"/>
          <w:w w:val="110"/>
        </w:rPr>
        <w:t>technology leading to a technology-induced post-Fordist socio-economic re-</w:t>
      </w:r>
      <w:r>
        <w:rPr>
          <w:color w:val="231F20"/>
        </w:rPr>
        <w:t>structuring. There is something fundamental and profound happening with the microelectronic</w:t>
      </w:r>
      <w:r>
        <w:rPr>
          <w:color w:val="231F20"/>
          <w:spacing w:val="40"/>
        </w:rPr>
        <w:t> </w:t>
      </w:r>
      <w:r>
        <w:rPr>
          <w:color w:val="231F20"/>
        </w:rPr>
        <w:t>computational</w:t>
      </w:r>
      <w:r>
        <w:rPr>
          <w:color w:val="231F20"/>
          <w:spacing w:val="40"/>
        </w:rPr>
        <w:t> </w:t>
      </w:r>
      <w:r>
        <w:rPr>
          <w:color w:val="231F20"/>
        </w:rPr>
        <w:t>revolution</w:t>
      </w:r>
      <w:r>
        <w:rPr>
          <w:color w:val="231F20"/>
          <w:spacing w:val="40"/>
        </w:rPr>
        <w:t> </w:t>
      </w:r>
      <w:r>
        <w:rPr>
          <w:color w:val="231F20"/>
        </w:rPr>
        <w:t>and</w:t>
      </w:r>
      <w:r>
        <w:rPr>
          <w:color w:val="231F20"/>
          <w:spacing w:val="40"/>
        </w:rPr>
        <w:t> </w:t>
      </w:r>
      <w:r>
        <w:rPr>
          <w:color w:val="231F20"/>
        </w:rPr>
        <w:t>the</w:t>
      </w:r>
      <w:r>
        <w:rPr>
          <w:color w:val="231F20"/>
          <w:spacing w:val="40"/>
        </w:rPr>
        <w:t> </w:t>
      </w:r>
      <w:r>
        <w:rPr>
          <w:color w:val="231F20"/>
        </w:rPr>
        <w:t>attendant</w:t>
      </w:r>
      <w:r>
        <w:rPr>
          <w:color w:val="231F20"/>
          <w:spacing w:val="40"/>
        </w:rPr>
        <w:t> </w:t>
      </w:r>
      <w:r>
        <w:rPr>
          <w:color w:val="231F20"/>
        </w:rPr>
        <w:t>telecommunica-tion</w:t>
      </w:r>
      <w:r>
        <w:rPr>
          <w:color w:val="231F20"/>
          <w:spacing w:val="22"/>
        </w:rPr>
        <w:t> </w:t>
      </w:r>
      <w:r>
        <w:rPr>
          <w:color w:val="231F20"/>
        </w:rPr>
        <w:t>revolution.</w:t>
      </w:r>
      <w:r>
        <w:rPr>
          <w:color w:val="231F20"/>
          <w:spacing w:val="22"/>
        </w:rPr>
        <w:t> </w:t>
      </w:r>
      <w:r>
        <w:rPr>
          <w:color w:val="231F20"/>
        </w:rPr>
        <w:t>Instead</w:t>
      </w:r>
      <w:r>
        <w:rPr>
          <w:color w:val="231F20"/>
          <w:spacing w:val="22"/>
        </w:rPr>
        <w:t> </w:t>
      </w:r>
      <w:r>
        <w:rPr>
          <w:color w:val="231F20"/>
        </w:rPr>
        <w:t>of</w:t>
      </w:r>
      <w:r>
        <w:rPr>
          <w:color w:val="231F20"/>
          <w:spacing w:val="22"/>
        </w:rPr>
        <w:t> </w:t>
      </w:r>
      <w:r>
        <w:rPr>
          <w:color w:val="231F20"/>
        </w:rPr>
        <w:t>mechanical</w:t>
      </w:r>
      <w:r>
        <w:rPr>
          <w:color w:val="231F20"/>
          <w:spacing w:val="22"/>
        </w:rPr>
        <w:t> </w:t>
      </w:r>
      <w:r>
        <w:rPr>
          <w:color w:val="231F20"/>
        </w:rPr>
        <w:t>mass</w:t>
      </w:r>
      <w:r>
        <w:rPr>
          <w:color w:val="231F20"/>
          <w:spacing w:val="22"/>
        </w:rPr>
        <w:t> </w:t>
      </w:r>
      <w:r>
        <w:rPr>
          <w:color w:val="231F20"/>
        </w:rPr>
        <w:t>production</w:t>
      </w:r>
      <w:r>
        <w:rPr>
          <w:color w:val="231F20"/>
          <w:spacing w:val="22"/>
        </w:rPr>
        <w:t> </w:t>
      </w:r>
      <w:r>
        <w:rPr>
          <w:color w:val="231F20"/>
        </w:rPr>
        <w:t>of</w:t>
      </w:r>
      <w:r>
        <w:rPr>
          <w:color w:val="231F20"/>
          <w:spacing w:val="22"/>
        </w:rPr>
        <w:t> </w:t>
      </w:r>
      <w:r>
        <w:rPr>
          <w:color w:val="231F20"/>
        </w:rPr>
        <w:t>a</w:t>
      </w:r>
      <w:r>
        <w:rPr>
          <w:color w:val="231F20"/>
          <w:spacing w:val="22"/>
        </w:rPr>
        <w:t> </w:t>
      </w:r>
      <w:r>
        <w:rPr>
          <w:color w:val="231F20"/>
        </w:rPr>
        <w:t>very</w:t>
      </w:r>
      <w:r>
        <w:rPr>
          <w:color w:val="231F20"/>
          <w:spacing w:val="22"/>
        </w:rPr>
        <w:t> </w:t>
      </w:r>
      <w:r>
        <w:rPr>
          <w:color w:val="231F20"/>
        </w:rPr>
        <w:t>small</w:t>
      </w:r>
      <w:r>
        <w:rPr>
          <w:color w:val="231F20"/>
          <w:spacing w:val="22"/>
        </w:rPr>
        <w:t> </w:t>
      </w:r>
      <w:r>
        <w:rPr>
          <w:color w:val="231F20"/>
        </w:rPr>
        <w:t>number </w:t>
      </w:r>
      <w:r>
        <w:rPr>
          <w:color w:val="231F20"/>
          <w:w w:val="110"/>
        </w:rPr>
        <w:t>of</w:t>
      </w:r>
      <w:r>
        <w:rPr>
          <w:color w:val="231F20"/>
          <w:spacing w:val="-12"/>
          <w:w w:val="110"/>
        </w:rPr>
        <w:t> </w:t>
      </w:r>
      <w:r>
        <w:rPr>
          <w:color w:val="231F20"/>
          <w:w w:val="110"/>
        </w:rPr>
        <w:t>identical</w:t>
      </w:r>
      <w:r>
        <w:rPr>
          <w:color w:val="231F20"/>
          <w:spacing w:val="-12"/>
          <w:w w:val="110"/>
        </w:rPr>
        <w:t> </w:t>
      </w:r>
      <w:r>
        <w:rPr>
          <w:color w:val="231F20"/>
          <w:w w:val="110"/>
        </w:rPr>
        <w:t>products,</w:t>
      </w:r>
      <w:r>
        <w:rPr>
          <w:color w:val="231F20"/>
          <w:spacing w:val="-12"/>
          <w:w w:val="110"/>
        </w:rPr>
        <w:t> </w:t>
      </w:r>
      <w:r>
        <w:rPr>
          <w:color w:val="231F20"/>
          <w:w w:val="110"/>
        </w:rPr>
        <w:t>so</w:t>
      </w:r>
      <w:r>
        <w:rPr>
          <w:color w:val="231F20"/>
          <w:spacing w:val="-12"/>
          <w:w w:val="110"/>
        </w:rPr>
        <w:t> </w:t>
      </w:r>
      <w:r>
        <w:rPr>
          <w:color w:val="231F20"/>
          <w:w w:val="110"/>
        </w:rPr>
        <w:t>called</w:t>
      </w:r>
      <w:r>
        <w:rPr>
          <w:color w:val="231F20"/>
          <w:spacing w:val="-12"/>
          <w:w w:val="110"/>
        </w:rPr>
        <w:t> </w:t>
      </w:r>
      <w:r>
        <w:rPr>
          <w:color w:val="231F20"/>
          <w:w w:val="110"/>
        </w:rPr>
        <w:t>flexible</w:t>
      </w:r>
      <w:r>
        <w:rPr>
          <w:color w:val="231F20"/>
          <w:spacing w:val="-12"/>
          <w:w w:val="110"/>
        </w:rPr>
        <w:t> </w:t>
      </w:r>
      <w:r>
        <w:rPr>
          <w:color w:val="231F20"/>
          <w:w w:val="110"/>
        </w:rPr>
        <w:t>specialization</w:t>
      </w:r>
      <w:r>
        <w:rPr>
          <w:color w:val="231F20"/>
          <w:spacing w:val="-12"/>
          <w:w w:val="110"/>
        </w:rPr>
        <w:t> </w:t>
      </w:r>
      <w:r>
        <w:rPr>
          <w:color w:val="231F20"/>
          <w:w w:val="110"/>
        </w:rPr>
        <w:t>and</w:t>
      </w:r>
      <w:r>
        <w:rPr>
          <w:color w:val="231F20"/>
          <w:spacing w:val="-12"/>
          <w:w w:val="110"/>
        </w:rPr>
        <w:t> </w:t>
      </w:r>
      <w:r>
        <w:rPr>
          <w:color w:val="231F20"/>
          <w:w w:val="110"/>
        </w:rPr>
        <w:t>thereby</w:t>
      </w:r>
      <w:r>
        <w:rPr>
          <w:color w:val="231F20"/>
          <w:spacing w:val="-12"/>
          <w:w w:val="110"/>
        </w:rPr>
        <w:t> </w:t>
      </w:r>
      <w:r>
        <w:rPr>
          <w:color w:val="231F20"/>
          <w:w w:val="110"/>
        </w:rPr>
        <w:t>mass-cus-tomization</w:t>
      </w:r>
      <w:r>
        <w:rPr>
          <w:color w:val="231F20"/>
          <w:spacing w:val="-9"/>
          <w:w w:val="110"/>
        </w:rPr>
        <w:t> </w:t>
      </w:r>
      <w:r>
        <w:rPr>
          <w:color w:val="231F20"/>
          <w:w w:val="110"/>
        </w:rPr>
        <w:t>become</w:t>
      </w:r>
      <w:r>
        <w:rPr>
          <w:color w:val="231F20"/>
          <w:spacing w:val="-9"/>
          <w:w w:val="110"/>
        </w:rPr>
        <w:t> </w:t>
      </w:r>
      <w:r>
        <w:rPr>
          <w:color w:val="231F20"/>
          <w:w w:val="110"/>
        </w:rPr>
        <w:t>possible.</w:t>
      </w:r>
      <w:r>
        <w:rPr>
          <w:color w:val="231F20"/>
          <w:spacing w:val="-9"/>
          <w:w w:val="110"/>
        </w:rPr>
        <w:t> </w:t>
      </w:r>
      <w:r>
        <w:rPr>
          <w:color w:val="231F20"/>
          <w:w w:val="110"/>
        </w:rPr>
        <w:t>Before</w:t>
      </w:r>
      <w:r>
        <w:rPr>
          <w:color w:val="231F20"/>
          <w:spacing w:val="-9"/>
          <w:w w:val="110"/>
        </w:rPr>
        <w:t> </w:t>
      </w:r>
      <w:r>
        <w:rPr>
          <w:color w:val="231F20"/>
          <w:w w:val="110"/>
        </w:rPr>
        <w:t>the</w:t>
      </w:r>
      <w:r>
        <w:rPr>
          <w:color w:val="231F20"/>
          <w:spacing w:val="-9"/>
          <w:w w:val="110"/>
        </w:rPr>
        <w:t> </w:t>
      </w:r>
      <w:r>
        <w:rPr>
          <w:color w:val="231F20"/>
          <w:w w:val="110"/>
        </w:rPr>
        <w:t>fixed</w:t>
      </w:r>
      <w:r>
        <w:rPr>
          <w:color w:val="231F20"/>
          <w:spacing w:val="-9"/>
          <w:w w:val="110"/>
        </w:rPr>
        <w:t> </w:t>
      </w:r>
      <w:r>
        <w:rPr>
          <w:color w:val="231F20"/>
          <w:w w:val="110"/>
        </w:rPr>
        <w:t>assembly</w:t>
      </w:r>
      <w:r>
        <w:rPr>
          <w:color w:val="231F20"/>
          <w:spacing w:val="-9"/>
          <w:w w:val="110"/>
        </w:rPr>
        <w:t> </w:t>
      </w:r>
      <w:r>
        <w:rPr>
          <w:color w:val="231F20"/>
          <w:w w:val="110"/>
        </w:rPr>
        <w:t>line</w:t>
      </w:r>
      <w:r>
        <w:rPr>
          <w:color w:val="231F20"/>
          <w:spacing w:val="-9"/>
          <w:w w:val="110"/>
        </w:rPr>
        <w:t> </w:t>
      </w:r>
      <w:r>
        <w:rPr>
          <w:color w:val="231F20"/>
          <w:w w:val="110"/>
        </w:rPr>
        <w:t>made</w:t>
      </w:r>
      <w:r>
        <w:rPr>
          <w:color w:val="231F20"/>
          <w:spacing w:val="-9"/>
          <w:w w:val="110"/>
        </w:rPr>
        <w:t> </w:t>
      </w:r>
      <w:r>
        <w:rPr>
          <w:color w:val="231F20"/>
          <w:w w:val="110"/>
        </w:rPr>
        <w:t>this</w:t>
      </w:r>
      <w:r>
        <w:rPr>
          <w:color w:val="231F20"/>
          <w:spacing w:val="-9"/>
          <w:w w:val="110"/>
        </w:rPr>
        <w:t> </w:t>
      </w:r>
      <w:r>
        <w:rPr>
          <w:color w:val="231F20"/>
          <w:w w:val="110"/>
        </w:rPr>
        <w:t>infea-sible.</w:t>
      </w:r>
      <w:r>
        <w:rPr>
          <w:color w:val="231F20"/>
          <w:spacing w:val="-9"/>
          <w:w w:val="110"/>
        </w:rPr>
        <w:t> </w:t>
      </w:r>
      <w:r>
        <w:rPr>
          <w:color w:val="231F20"/>
          <w:w w:val="110"/>
        </w:rPr>
        <w:t>Suddenly</w:t>
      </w:r>
      <w:r>
        <w:rPr>
          <w:color w:val="231F20"/>
          <w:spacing w:val="-9"/>
          <w:w w:val="110"/>
        </w:rPr>
        <w:t> </w:t>
      </w:r>
      <w:r>
        <w:rPr>
          <w:color w:val="231F20"/>
          <w:w w:val="110"/>
        </w:rPr>
        <w:t>we</w:t>
      </w:r>
      <w:r>
        <w:rPr>
          <w:color w:val="231F20"/>
          <w:spacing w:val="-9"/>
          <w:w w:val="110"/>
        </w:rPr>
        <w:t> </w:t>
      </w:r>
      <w:r>
        <w:rPr>
          <w:color w:val="231F20"/>
          <w:w w:val="110"/>
        </w:rPr>
        <w:t>get</w:t>
      </w:r>
      <w:r>
        <w:rPr>
          <w:color w:val="231F20"/>
          <w:spacing w:val="-9"/>
          <w:w w:val="110"/>
        </w:rPr>
        <w:t> </w:t>
      </w:r>
      <w:r>
        <w:rPr>
          <w:color w:val="231F20"/>
          <w:w w:val="110"/>
        </w:rPr>
        <w:t>these</w:t>
      </w:r>
      <w:r>
        <w:rPr>
          <w:color w:val="231F20"/>
          <w:spacing w:val="-9"/>
          <w:w w:val="110"/>
        </w:rPr>
        <w:t> </w:t>
      </w:r>
      <w:r>
        <w:rPr>
          <w:color w:val="231F20"/>
          <w:w w:val="110"/>
        </w:rPr>
        <w:t>economies</w:t>
      </w:r>
      <w:r>
        <w:rPr>
          <w:color w:val="231F20"/>
          <w:spacing w:val="-9"/>
          <w:w w:val="110"/>
        </w:rPr>
        <w:t> </w:t>
      </w:r>
      <w:r>
        <w:rPr>
          <w:color w:val="231F20"/>
          <w:w w:val="110"/>
        </w:rPr>
        <w:t>of</w:t>
      </w:r>
      <w:r>
        <w:rPr>
          <w:color w:val="231F20"/>
          <w:spacing w:val="-9"/>
          <w:w w:val="110"/>
        </w:rPr>
        <w:t> </w:t>
      </w:r>
      <w:r>
        <w:rPr>
          <w:color w:val="231F20"/>
          <w:w w:val="110"/>
        </w:rPr>
        <w:t>scope</w:t>
      </w:r>
      <w:r>
        <w:rPr>
          <w:color w:val="231F20"/>
          <w:spacing w:val="-9"/>
          <w:w w:val="110"/>
        </w:rPr>
        <w:t> </w:t>
      </w:r>
      <w:r>
        <w:rPr>
          <w:color w:val="231F20"/>
          <w:w w:val="110"/>
        </w:rPr>
        <w:t>and</w:t>
      </w:r>
      <w:r>
        <w:rPr>
          <w:color w:val="231F20"/>
          <w:spacing w:val="-9"/>
          <w:w w:val="110"/>
        </w:rPr>
        <w:t> </w:t>
      </w:r>
      <w:r>
        <w:rPr>
          <w:color w:val="231F20"/>
          <w:w w:val="110"/>
        </w:rPr>
        <w:t>the</w:t>
      </w:r>
      <w:r>
        <w:rPr>
          <w:color w:val="231F20"/>
          <w:spacing w:val="-9"/>
          <w:w w:val="110"/>
        </w:rPr>
        <w:t> </w:t>
      </w:r>
      <w:r>
        <w:rPr>
          <w:color w:val="231F20"/>
          <w:w w:val="110"/>
        </w:rPr>
        <w:t>production</w:t>
      </w:r>
      <w:r>
        <w:rPr>
          <w:color w:val="231F20"/>
          <w:spacing w:val="-9"/>
          <w:w w:val="110"/>
        </w:rPr>
        <w:t> </w:t>
      </w:r>
      <w:r>
        <w:rPr>
          <w:color w:val="231F20"/>
          <w:w w:val="110"/>
        </w:rPr>
        <w:t>system </w:t>
      </w:r>
      <w:r>
        <w:rPr>
          <w:color w:val="231F20"/>
        </w:rPr>
        <w:t>evolved a new, enormous capacity to absorb innovations. Now producers can </w:t>
      </w:r>
      <w:r>
        <w:rPr>
          <w:color w:val="231F20"/>
          <w:w w:val="110"/>
        </w:rPr>
        <w:t>reprogram</w:t>
      </w:r>
      <w:r>
        <w:rPr>
          <w:color w:val="231F20"/>
          <w:spacing w:val="-10"/>
          <w:w w:val="110"/>
        </w:rPr>
        <w:t> </w:t>
      </w:r>
      <w:r>
        <w:rPr>
          <w:color w:val="231F20"/>
          <w:w w:val="110"/>
        </w:rPr>
        <w:t>the</w:t>
      </w:r>
      <w:r>
        <w:rPr>
          <w:color w:val="231F20"/>
          <w:spacing w:val="-10"/>
          <w:w w:val="110"/>
        </w:rPr>
        <w:t> </w:t>
      </w:r>
      <w:r>
        <w:rPr>
          <w:color w:val="231F20"/>
          <w:w w:val="110"/>
        </w:rPr>
        <w:t>robots,</w:t>
      </w:r>
      <w:r>
        <w:rPr>
          <w:color w:val="231F20"/>
          <w:spacing w:val="-10"/>
          <w:w w:val="110"/>
        </w:rPr>
        <w:t> </w:t>
      </w:r>
      <w:r>
        <w:rPr>
          <w:color w:val="231F20"/>
          <w:w w:val="110"/>
        </w:rPr>
        <w:t>3D</w:t>
      </w:r>
      <w:r>
        <w:rPr>
          <w:color w:val="231F20"/>
          <w:spacing w:val="-10"/>
          <w:w w:val="110"/>
        </w:rPr>
        <w:t> </w:t>
      </w:r>
      <w:r>
        <w:rPr>
          <w:color w:val="231F20"/>
          <w:w w:val="110"/>
        </w:rPr>
        <w:t>print,</w:t>
      </w:r>
      <w:r>
        <w:rPr>
          <w:color w:val="231F20"/>
          <w:spacing w:val="-10"/>
          <w:w w:val="110"/>
        </w:rPr>
        <w:t> </w:t>
      </w:r>
      <w:r>
        <w:rPr>
          <w:color w:val="231F20"/>
          <w:w w:val="110"/>
        </w:rPr>
        <w:t>or</w:t>
      </w:r>
      <w:r>
        <w:rPr>
          <w:color w:val="231F20"/>
          <w:spacing w:val="-10"/>
          <w:w w:val="110"/>
        </w:rPr>
        <w:t> </w:t>
      </w:r>
      <w:r>
        <w:rPr>
          <w:color w:val="231F20"/>
          <w:w w:val="110"/>
        </w:rPr>
        <w:t>update</w:t>
      </w:r>
      <w:r>
        <w:rPr>
          <w:color w:val="231F20"/>
          <w:spacing w:val="-10"/>
          <w:w w:val="110"/>
        </w:rPr>
        <w:t> </w:t>
      </w:r>
      <w:r>
        <w:rPr>
          <w:color w:val="231F20"/>
          <w:w w:val="110"/>
        </w:rPr>
        <w:t>software</w:t>
      </w:r>
      <w:r>
        <w:rPr>
          <w:color w:val="231F20"/>
          <w:spacing w:val="-10"/>
          <w:w w:val="110"/>
        </w:rPr>
        <w:t> </w:t>
      </w:r>
      <w:r>
        <w:rPr>
          <w:color w:val="231F20"/>
          <w:w w:val="110"/>
        </w:rPr>
        <w:t>as</w:t>
      </w:r>
      <w:r>
        <w:rPr>
          <w:color w:val="231F20"/>
          <w:spacing w:val="-10"/>
          <w:w w:val="110"/>
        </w:rPr>
        <w:t> </w:t>
      </w:r>
      <w:r>
        <w:rPr>
          <w:color w:val="231F20"/>
          <w:w w:val="110"/>
        </w:rPr>
        <w:t>service</w:t>
      </w:r>
      <w:r>
        <w:rPr>
          <w:color w:val="231F20"/>
          <w:spacing w:val="-10"/>
          <w:w w:val="110"/>
        </w:rPr>
        <w:t> </w:t>
      </w:r>
      <w:r>
        <w:rPr>
          <w:color w:val="231F20"/>
          <w:w w:val="110"/>
        </w:rPr>
        <w:t>products,</w:t>
      </w:r>
      <w:r>
        <w:rPr>
          <w:color w:val="231F20"/>
          <w:spacing w:val="-10"/>
          <w:w w:val="110"/>
        </w:rPr>
        <w:t> </w:t>
      </w:r>
      <w:r>
        <w:rPr>
          <w:color w:val="231F20"/>
          <w:w w:val="110"/>
        </w:rPr>
        <w:t>and </w:t>
      </w:r>
      <w:r>
        <w:rPr>
          <w:color w:val="231F20"/>
        </w:rPr>
        <w:t>upload a new app every week or day to billions of people. There are black fac-</w:t>
      </w:r>
      <w:r>
        <w:rPr>
          <w:color w:val="231F20"/>
          <w:w w:val="110"/>
        </w:rPr>
        <w:t>tories</w:t>
      </w:r>
      <w:r>
        <w:rPr>
          <w:color w:val="231F20"/>
          <w:spacing w:val="-14"/>
          <w:w w:val="110"/>
        </w:rPr>
        <w:t> </w:t>
      </w:r>
      <w:r>
        <w:rPr>
          <w:color w:val="231F20"/>
          <w:w w:val="110"/>
        </w:rPr>
        <w:t>in</w:t>
      </w:r>
      <w:r>
        <w:rPr>
          <w:color w:val="231F20"/>
          <w:spacing w:val="-13"/>
          <w:w w:val="110"/>
        </w:rPr>
        <w:t> </w:t>
      </w:r>
      <w:r>
        <w:rPr>
          <w:color w:val="231F20"/>
          <w:w w:val="110"/>
        </w:rPr>
        <w:t>China,</w:t>
      </w:r>
      <w:r>
        <w:rPr>
          <w:color w:val="231F20"/>
          <w:spacing w:val="-13"/>
          <w:w w:val="110"/>
        </w:rPr>
        <w:t> </w:t>
      </w:r>
      <w:r>
        <w:rPr>
          <w:color w:val="231F20"/>
          <w:w w:val="110"/>
        </w:rPr>
        <w:t>where</w:t>
      </w:r>
      <w:r>
        <w:rPr>
          <w:color w:val="231F20"/>
          <w:spacing w:val="-13"/>
          <w:w w:val="110"/>
        </w:rPr>
        <w:t> </w:t>
      </w:r>
      <w:r>
        <w:rPr>
          <w:color w:val="231F20"/>
          <w:w w:val="110"/>
        </w:rPr>
        <w:t>nobody</w:t>
      </w:r>
      <w:r>
        <w:rPr>
          <w:color w:val="231F20"/>
          <w:spacing w:val="-13"/>
          <w:w w:val="110"/>
        </w:rPr>
        <w:t> </w:t>
      </w:r>
      <w:r>
        <w:rPr>
          <w:color w:val="231F20"/>
          <w:w w:val="110"/>
        </w:rPr>
        <w:t>is</w:t>
      </w:r>
      <w:r>
        <w:rPr>
          <w:color w:val="231F20"/>
          <w:spacing w:val="-13"/>
          <w:w w:val="110"/>
        </w:rPr>
        <w:t> </w:t>
      </w:r>
      <w:r>
        <w:rPr>
          <w:color w:val="231F20"/>
          <w:w w:val="110"/>
        </w:rPr>
        <w:t>working</w:t>
      </w:r>
      <w:r>
        <w:rPr>
          <w:color w:val="231F20"/>
          <w:spacing w:val="-13"/>
          <w:w w:val="110"/>
        </w:rPr>
        <w:t> </w:t>
      </w:r>
      <w:r>
        <w:rPr>
          <w:color w:val="231F20"/>
          <w:w w:val="110"/>
        </w:rPr>
        <w:t>on</w:t>
      </w:r>
      <w:r>
        <w:rPr>
          <w:color w:val="231F20"/>
          <w:spacing w:val="-13"/>
          <w:w w:val="110"/>
        </w:rPr>
        <w:t> </w:t>
      </w:r>
      <w:r>
        <w:rPr>
          <w:color w:val="231F20"/>
          <w:w w:val="110"/>
        </w:rPr>
        <w:t>the</w:t>
      </w:r>
      <w:r>
        <w:rPr>
          <w:color w:val="231F20"/>
          <w:spacing w:val="-13"/>
          <w:w w:val="110"/>
        </w:rPr>
        <w:t> </w:t>
      </w:r>
      <w:r>
        <w:rPr>
          <w:color w:val="231F20"/>
          <w:w w:val="110"/>
        </w:rPr>
        <w:t>assembly</w:t>
      </w:r>
      <w:r>
        <w:rPr>
          <w:color w:val="231F20"/>
          <w:spacing w:val="-13"/>
          <w:w w:val="110"/>
        </w:rPr>
        <w:t> </w:t>
      </w:r>
      <w:r>
        <w:rPr>
          <w:color w:val="231F20"/>
          <w:w w:val="110"/>
        </w:rPr>
        <w:t>line,</w:t>
      </w:r>
      <w:r>
        <w:rPr>
          <w:color w:val="231F20"/>
          <w:spacing w:val="-13"/>
          <w:w w:val="110"/>
        </w:rPr>
        <w:t> </w:t>
      </w:r>
      <w:r>
        <w:rPr>
          <w:color w:val="231F20"/>
          <w:w w:val="110"/>
        </w:rPr>
        <w:t>or</w:t>
      </w:r>
      <w:r>
        <w:rPr>
          <w:color w:val="231F20"/>
          <w:spacing w:val="-13"/>
          <w:w w:val="110"/>
        </w:rPr>
        <w:t> </w:t>
      </w:r>
      <w:r>
        <w:rPr>
          <w:color w:val="231F20"/>
          <w:w w:val="110"/>
        </w:rPr>
        <w:t>in</w:t>
      </w:r>
      <w:r>
        <w:rPr>
          <w:color w:val="231F20"/>
          <w:spacing w:val="-13"/>
          <w:w w:val="110"/>
        </w:rPr>
        <w:t> </w:t>
      </w:r>
      <w:r>
        <w:rPr>
          <w:color w:val="231F20"/>
          <w:w w:val="110"/>
        </w:rPr>
        <w:t>agricul-</w:t>
      </w:r>
      <w:r>
        <w:rPr>
          <w:color w:val="231F20"/>
        </w:rPr>
        <w:t>ture. All human work can now focus on R&amp;D, marketing, and finance, to bring </w:t>
      </w:r>
      <w:r>
        <w:rPr>
          <w:color w:val="231F20"/>
          <w:w w:val="110"/>
        </w:rPr>
        <w:t>new</w:t>
      </w:r>
      <w:r>
        <w:rPr>
          <w:color w:val="231F20"/>
          <w:spacing w:val="-12"/>
          <w:w w:val="110"/>
        </w:rPr>
        <w:t> </w:t>
      </w:r>
      <w:r>
        <w:rPr>
          <w:color w:val="231F20"/>
          <w:w w:val="110"/>
        </w:rPr>
        <w:t>products</w:t>
      </w:r>
      <w:r>
        <w:rPr>
          <w:color w:val="231F20"/>
          <w:spacing w:val="-12"/>
          <w:w w:val="110"/>
        </w:rPr>
        <w:t> </w:t>
      </w:r>
      <w:r>
        <w:rPr>
          <w:color w:val="231F20"/>
          <w:w w:val="110"/>
        </w:rPr>
        <w:t>to</w:t>
      </w:r>
      <w:r>
        <w:rPr>
          <w:color w:val="231F20"/>
          <w:spacing w:val="-12"/>
          <w:w w:val="110"/>
        </w:rPr>
        <w:t> </w:t>
      </w:r>
      <w:r>
        <w:rPr>
          <w:color w:val="231F20"/>
          <w:w w:val="110"/>
        </w:rPr>
        <w:t>market</w:t>
      </w:r>
      <w:r>
        <w:rPr>
          <w:color w:val="231F20"/>
          <w:spacing w:val="-12"/>
          <w:w w:val="110"/>
        </w:rPr>
        <w:t> </w:t>
      </w:r>
      <w:r>
        <w:rPr>
          <w:color w:val="231F20"/>
          <w:w w:val="110"/>
        </w:rPr>
        <w:t>all</w:t>
      </w:r>
      <w:r>
        <w:rPr>
          <w:color w:val="231F20"/>
          <w:spacing w:val="-12"/>
          <w:w w:val="110"/>
        </w:rPr>
        <w:t> </w:t>
      </w:r>
      <w:r>
        <w:rPr>
          <w:color w:val="231F20"/>
          <w:w w:val="110"/>
        </w:rPr>
        <w:t>the</w:t>
      </w:r>
      <w:r>
        <w:rPr>
          <w:color w:val="231F20"/>
          <w:spacing w:val="-12"/>
          <w:w w:val="110"/>
        </w:rPr>
        <w:t> </w:t>
      </w:r>
      <w:r>
        <w:rPr>
          <w:color w:val="231F20"/>
          <w:w w:val="110"/>
        </w:rPr>
        <w:t>time.</w:t>
      </w:r>
      <w:r>
        <w:rPr>
          <w:color w:val="231F20"/>
          <w:spacing w:val="-12"/>
          <w:w w:val="110"/>
        </w:rPr>
        <w:t> </w:t>
      </w:r>
      <w:r>
        <w:rPr>
          <w:color w:val="231F20"/>
          <w:w w:val="110"/>
        </w:rPr>
        <w:t>This</w:t>
      </w:r>
      <w:r>
        <w:rPr>
          <w:color w:val="231F20"/>
          <w:spacing w:val="-12"/>
          <w:w w:val="110"/>
        </w:rPr>
        <w:t> </w:t>
      </w:r>
      <w:r>
        <w:rPr>
          <w:color w:val="231F20"/>
          <w:w w:val="110"/>
        </w:rPr>
        <w:t>new</w:t>
      </w:r>
      <w:r>
        <w:rPr>
          <w:color w:val="231F20"/>
          <w:spacing w:val="-12"/>
          <w:w w:val="110"/>
        </w:rPr>
        <w:t> </w:t>
      </w:r>
      <w:r>
        <w:rPr>
          <w:color w:val="231F20"/>
          <w:w w:val="110"/>
        </w:rPr>
        <w:t>dynamism</w:t>
      </w:r>
      <w:r>
        <w:rPr>
          <w:color w:val="231F20"/>
          <w:spacing w:val="-12"/>
          <w:w w:val="110"/>
        </w:rPr>
        <w:t> </w:t>
      </w:r>
      <w:r>
        <w:rPr>
          <w:color w:val="231F20"/>
          <w:w w:val="110"/>
        </w:rPr>
        <w:t>has</w:t>
      </w:r>
      <w:r>
        <w:rPr>
          <w:color w:val="231F20"/>
          <w:spacing w:val="-12"/>
          <w:w w:val="110"/>
        </w:rPr>
        <w:t> </w:t>
      </w:r>
      <w:r>
        <w:rPr>
          <w:color w:val="231F20"/>
          <w:w w:val="110"/>
        </w:rPr>
        <w:t>been</w:t>
      </w:r>
      <w:r>
        <w:rPr>
          <w:color w:val="231F20"/>
          <w:spacing w:val="-12"/>
          <w:w w:val="110"/>
        </w:rPr>
        <w:t> </w:t>
      </w:r>
      <w:r>
        <w:rPr>
          <w:color w:val="231F20"/>
          <w:w w:val="110"/>
        </w:rPr>
        <w:t>breaking </w:t>
      </w:r>
      <w:r>
        <w:rPr>
          <w:color w:val="231F20"/>
        </w:rPr>
        <w:t>up</w:t>
      </w:r>
      <w:r>
        <w:rPr>
          <w:color w:val="231F20"/>
          <w:spacing w:val="28"/>
        </w:rPr>
        <w:t> </w:t>
      </w:r>
      <w:r>
        <w:rPr>
          <w:color w:val="231F20"/>
        </w:rPr>
        <w:t>these</w:t>
      </w:r>
      <w:r>
        <w:rPr>
          <w:color w:val="231F20"/>
          <w:spacing w:val="28"/>
        </w:rPr>
        <w:t> </w:t>
      </w:r>
      <w:r>
        <w:rPr>
          <w:color w:val="231F20"/>
        </w:rPr>
        <w:t>huge</w:t>
      </w:r>
      <w:r>
        <w:rPr>
          <w:color w:val="231F20"/>
          <w:spacing w:val="26"/>
        </w:rPr>
        <w:t> </w:t>
      </w:r>
      <w:r>
        <w:rPr>
          <w:color w:val="231F20"/>
        </w:rPr>
        <w:t>corporate</w:t>
      </w:r>
      <w:r>
        <w:rPr>
          <w:color w:val="231F20"/>
          <w:spacing w:val="28"/>
        </w:rPr>
        <w:t> </w:t>
      </w:r>
      <w:r>
        <w:rPr>
          <w:color w:val="231F20"/>
        </w:rPr>
        <w:t>bureaucracies.</w:t>
      </w:r>
      <w:r>
        <w:rPr>
          <w:color w:val="231F20"/>
          <w:spacing w:val="28"/>
        </w:rPr>
        <w:t> </w:t>
      </w:r>
      <w:r>
        <w:rPr>
          <w:color w:val="231F20"/>
        </w:rPr>
        <w:t>Privatization</w:t>
      </w:r>
      <w:r>
        <w:rPr>
          <w:color w:val="231F20"/>
          <w:spacing w:val="26"/>
        </w:rPr>
        <w:t> </w:t>
      </w:r>
      <w:r>
        <w:rPr>
          <w:color w:val="231F20"/>
        </w:rPr>
        <w:t>and</w:t>
      </w:r>
      <w:r>
        <w:rPr>
          <w:color w:val="231F20"/>
          <w:spacing w:val="28"/>
        </w:rPr>
        <w:t> </w:t>
      </w:r>
      <w:r>
        <w:rPr>
          <w:color w:val="231F20"/>
        </w:rPr>
        <w:t>market</w:t>
      </w:r>
      <w:r>
        <w:rPr>
          <w:color w:val="231F20"/>
          <w:spacing w:val="26"/>
        </w:rPr>
        <w:t> </w:t>
      </w:r>
      <w:r>
        <w:rPr>
          <w:color w:val="231F20"/>
        </w:rPr>
        <w:t>liberalization</w:t>
      </w:r>
    </w:p>
    <w:p>
      <w:pPr>
        <w:pStyle w:val="BodyText"/>
        <w:spacing w:after="0" w:line="230" w:lineRule="auto"/>
        <w:sectPr>
          <w:pgSz w:w="9360" w:h="13330"/>
          <w:pgMar w:header="326" w:footer="0" w:top="900" w:bottom="280" w:left="992" w:right="992"/>
        </w:sectPr>
      </w:pPr>
    </w:p>
    <w:p>
      <w:pPr>
        <w:pStyle w:val="BodyText"/>
        <w:spacing w:line="230" w:lineRule="auto" w:before="183"/>
        <w:ind w:right="361" w:firstLine="0"/>
      </w:pPr>
      <w:r>
        <w:rPr>
          <w:color w:val="231F20"/>
          <w:w w:val="110"/>
        </w:rPr>
        <w:t>were</w:t>
      </w:r>
      <w:r>
        <w:rPr>
          <w:color w:val="231F20"/>
          <w:spacing w:val="-10"/>
          <w:w w:val="110"/>
        </w:rPr>
        <w:t> </w:t>
      </w:r>
      <w:r>
        <w:rPr>
          <w:color w:val="231F20"/>
          <w:w w:val="110"/>
        </w:rPr>
        <w:t>brought</w:t>
      </w:r>
      <w:r>
        <w:rPr>
          <w:color w:val="231F20"/>
          <w:spacing w:val="-10"/>
          <w:w w:val="110"/>
        </w:rPr>
        <w:t> </w:t>
      </w:r>
      <w:r>
        <w:rPr>
          <w:color w:val="231F20"/>
          <w:w w:val="110"/>
        </w:rPr>
        <w:t>forth</w:t>
      </w:r>
      <w:r>
        <w:rPr>
          <w:color w:val="231F20"/>
          <w:spacing w:val="-10"/>
          <w:w w:val="110"/>
        </w:rPr>
        <w:t> </w:t>
      </w:r>
      <w:r>
        <w:rPr>
          <w:color w:val="231F20"/>
          <w:w w:val="110"/>
        </w:rPr>
        <w:t>in</w:t>
      </w:r>
      <w:r>
        <w:rPr>
          <w:color w:val="231F20"/>
          <w:spacing w:val="-10"/>
          <w:w w:val="110"/>
        </w:rPr>
        <w:t> </w:t>
      </w:r>
      <w:r>
        <w:rPr>
          <w:color w:val="231F20"/>
          <w:w w:val="110"/>
        </w:rPr>
        <w:t>England</w:t>
      </w:r>
      <w:r>
        <w:rPr>
          <w:color w:val="231F20"/>
          <w:spacing w:val="-10"/>
          <w:w w:val="110"/>
        </w:rPr>
        <w:t> </w:t>
      </w:r>
      <w:r>
        <w:rPr>
          <w:color w:val="231F20"/>
          <w:w w:val="110"/>
        </w:rPr>
        <w:t>and</w:t>
      </w:r>
      <w:r>
        <w:rPr>
          <w:color w:val="231F20"/>
          <w:spacing w:val="-10"/>
          <w:w w:val="110"/>
        </w:rPr>
        <w:t> </w:t>
      </w:r>
      <w:r>
        <w:rPr>
          <w:color w:val="231F20"/>
          <w:w w:val="110"/>
        </w:rPr>
        <w:t>the</w:t>
      </w:r>
      <w:r>
        <w:rPr>
          <w:color w:val="231F20"/>
          <w:spacing w:val="-10"/>
          <w:w w:val="110"/>
        </w:rPr>
        <w:t> </w:t>
      </w:r>
      <w:r>
        <w:rPr>
          <w:color w:val="231F20"/>
          <w:w w:val="110"/>
        </w:rPr>
        <w:t>US,</w:t>
      </w:r>
      <w:r>
        <w:rPr>
          <w:color w:val="231F20"/>
          <w:spacing w:val="-10"/>
          <w:w w:val="110"/>
        </w:rPr>
        <w:t> </w:t>
      </w:r>
      <w:r>
        <w:rPr>
          <w:color w:val="231F20"/>
          <w:w w:val="110"/>
        </w:rPr>
        <w:t>by</w:t>
      </w:r>
      <w:r>
        <w:rPr>
          <w:color w:val="231F20"/>
          <w:spacing w:val="-10"/>
          <w:w w:val="110"/>
        </w:rPr>
        <w:t> </w:t>
      </w:r>
      <w:r>
        <w:rPr>
          <w:color w:val="231F20"/>
          <w:w w:val="110"/>
        </w:rPr>
        <w:t>the</w:t>
      </w:r>
      <w:r>
        <w:rPr>
          <w:color w:val="231F20"/>
          <w:spacing w:val="-10"/>
          <w:w w:val="110"/>
        </w:rPr>
        <w:t> </w:t>
      </w:r>
      <w:r>
        <w:rPr>
          <w:color w:val="231F20"/>
          <w:w w:val="110"/>
        </w:rPr>
        <w:t>Thatcher</w:t>
      </w:r>
      <w:r>
        <w:rPr>
          <w:color w:val="231F20"/>
          <w:spacing w:val="-10"/>
          <w:w w:val="110"/>
        </w:rPr>
        <w:t> </w:t>
      </w:r>
      <w:r>
        <w:rPr>
          <w:color w:val="231F20"/>
          <w:w w:val="110"/>
        </w:rPr>
        <w:t>and</w:t>
      </w:r>
      <w:r>
        <w:rPr>
          <w:color w:val="231F20"/>
          <w:spacing w:val="-10"/>
          <w:w w:val="110"/>
        </w:rPr>
        <w:t> </w:t>
      </w:r>
      <w:r>
        <w:rPr>
          <w:color w:val="231F20"/>
          <w:w w:val="110"/>
        </w:rPr>
        <w:t>Reagan</w:t>
      </w:r>
      <w:r>
        <w:rPr>
          <w:color w:val="231F20"/>
          <w:spacing w:val="-10"/>
          <w:w w:val="110"/>
        </w:rPr>
        <w:t> </w:t>
      </w:r>
      <w:r>
        <w:rPr>
          <w:color w:val="231F20"/>
          <w:w w:val="110"/>
        </w:rPr>
        <w:t>rev-olution.</w:t>
      </w:r>
      <w:r>
        <w:rPr>
          <w:color w:val="231F20"/>
          <w:spacing w:val="-8"/>
          <w:w w:val="110"/>
        </w:rPr>
        <w:t> </w:t>
      </w:r>
      <w:r>
        <w:rPr>
          <w:color w:val="231F20"/>
          <w:w w:val="110"/>
        </w:rPr>
        <w:t>At</w:t>
      </w:r>
      <w:r>
        <w:rPr>
          <w:color w:val="231F20"/>
          <w:spacing w:val="-8"/>
          <w:w w:val="110"/>
        </w:rPr>
        <w:t> </w:t>
      </w:r>
      <w:r>
        <w:rPr>
          <w:color w:val="231F20"/>
          <w:w w:val="110"/>
        </w:rPr>
        <w:t>the</w:t>
      </w:r>
      <w:r>
        <w:rPr>
          <w:color w:val="231F20"/>
          <w:spacing w:val="-8"/>
          <w:w w:val="110"/>
        </w:rPr>
        <w:t> </w:t>
      </w:r>
      <w:r>
        <w:rPr>
          <w:color w:val="231F20"/>
          <w:w w:val="110"/>
        </w:rPr>
        <w:t>time,</w:t>
      </w:r>
      <w:r>
        <w:rPr>
          <w:color w:val="231F20"/>
          <w:spacing w:val="-8"/>
          <w:w w:val="110"/>
        </w:rPr>
        <w:t> </w:t>
      </w:r>
      <w:r>
        <w:rPr>
          <w:color w:val="231F20"/>
          <w:w w:val="110"/>
        </w:rPr>
        <w:t>of</w:t>
      </w:r>
      <w:r>
        <w:rPr>
          <w:color w:val="231F20"/>
          <w:spacing w:val="-8"/>
          <w:w w:val="110"/>
        </w:rPr>
        <w:t> </w:t>
      </w:r>
      <w:r>
        <w:rPr>
          <w:color w:val="231F20"/>
          <w:w w:val="110"/>
        </w:rPr>
        <w:t>course,</w:t>
      </w:r>
      <w:r>
        <w:rPr>
          <w:color w:val="231F20"/>
          <w:spacing w:val="-8"/>
          <w:w w:val="110"/>
        </w:rPr>
        <w:t> </w:t>
      </w:r>
      <w:r>
        <w:rPr>
          <w:color w:val="231F20"/>
          <w:w w:val="110"/>
        </w:rPr>
        <w:t>most</w:t>
      </w:r>
      <w:r>
        <w:rPr>
          <w:color w:val="231F20"/>
          <w:spacing w:val="-8"/>
          <w:w w:val="110"/>
        </w:rPr>
        <w:t> </w:t>
      </w:r>
      <w:r>
        <w:rPr>
          <w:color w:val="231F20"/>
          <w:w w:val="110"/>
        </w:rPr>
        <w:t>of</w:t>
      </w:r>
      <w:r>
        <w:rPr>
          <w:color w:val="231F20"/>
          <w:spacing w:val="-8"/>
          <w:w w:val="110"/>
        </w:rPr>
        <w:t> </w:t>
      </w:r>
      <w:r>
        <w:rPr>
          <w:color w:val="231F20"/>
          <w:w w:val="110"/>
        </w:rPr>
        <w:t>the</w:t>
      </w:r>
      <w:r>
        <w:rPr>
          <w:color w:val="231F20"/>
          <w:spacing w:val="-8"/>
          <w:w w:val="110"/>
        </w:rPr>
        <w:t> </w:t>
      </w:r>
      <w:r>
        <w:rPr>
          <w:color w:val="231F20"/>
          <w:w w:val="110"/>
        </w:rPr>
        <w:t>left</w:t>
      </w:r>
      <w:r>
        <w:rPr>
          <w:color w:val="231F20"/>
          <w:spacing w:val="-8"/>
          <w:w w:val="110"/>
        </w:rPr>
        <w:t> </w:t>
      </w:r>
      <w:r>
        <w:rPr>
          <w:color w:val="231F20"/>
          <w:w w:val="110"/>
        </w:rPr>
        <w:t>hated</w:t>
      </w:r>
      <w:r>
        <w:rPr>
          <w:color w:val="231F20"/>
          <w:spacing w:val="-8"/>
          <w:w w:val="110"/>
        </w:rPr>
        <w:t> </w:t>
      </w:r>
      <w:r>
        <w:rPr>
          <w:color w:val="231F20"/>
          <w:w w:val="110"/>
        </w:rPr>
        <w:t>it,</w:t>
      </w:r>
      <w:r>
        <w:rPr>
          <w:color w:val="231F20"/>
          <w:spacing w:val="-8"/>
          <w:w w:val="110"/>
        </w:rPr>
        <w:t> </w:t>
      </w:r>
      <w:r>
        <w:rPr>
          <w:color w:val="231F20"/>
          <w:w w:val="110"/>
        </w:rPr>
        <w:t>but</w:t>
      </w:r>
      <w:r>
        <w:rPr>
          <w:color w:val="231F20"/>
          <w:spacing w:val="-8"/>
          <w:w w:val="110"/>
        </w:rPr>
        <w:t> </w:t>
      </w:r>
      <w:r>
        <w:rPr>
          <w:color w:val="231F20"/>
          <w:w w:val="110"/>
        </w:rPr>
        <w:t>I</w:t>
      </w:r>
      <w:r>
        <w:rPr>
          <w:color w:val="231F20"/>
          <w:spacing w:val="-8"/>
          <w:w w:val="110"/>
        </w:rPr>
        <w:t> </w:t>
      </w:r>
      <w:r>
        <w:rPr>
          <w:color w:val="231F20"/>
          <w:w w:val="110"/>
        </w:rPr>
        <w:t>loved</w:t>
      </w:r>
      <w:r>
        <w:rPr>
          <w:color w:val="231F20"/>
          <w:spacing w:val="-8"/>
          <w:w w:val="110"/>
        </w:rPr>
        <w:t> </w:t>
      </w:r>
      <w:r>
        <w:rPr>
          <w:color w:val="231F20"/>
          <w:w w:val="110"/>
        </w:rPr>
        <w:t>this.</w:t>
      </w:r>
      <w:r>
        <w:rPr>
          <w:color w:val="231F20"/>
          <w:spacing w:val="-8"/>
          <w:w w:val="110"/>
        </w:rPr>
        <w:t> </w:t>
      </w:r>
      <w:r>
        <w:rPr>
          <w:color w:val="231F20"/>
          <w:w w:val="110"/>
        </w:rPr>
        <w:t>Like myself,</w:t>
      </w:r>
      <w:r>
        <w:rPr>
          <w:color w:val="231F20"/>
          <w:spacing w:val="-11"/>
          <w:w w:val="110"/>
        </w:rPr>
        <w:t> </w:t>
      </w:r>
      <w:r>
        <w:rPr>
          <w:color w:val="231F20"/>
          <w:w w:val="110"/>
        </w:rPr>
        <w:t>at</w:t>
      </w:r>
      <w:r>
        <w:rPr>
          <w:color w:val="231F20"/>
          <w:spacing w:val="-11"/>
          <w:w w:val="110"/>
        </w:rPr>
        <w:t> </w:t>
      </w:r>
      <w:r>
        <w:rPr>
          <w:color w:val="231F20"/>
          <w:w w:val="110"/>
        </w:rPr>
        <w:t>that</w:t>
      </w:r>
      <w:r>
        <w:rPr>
          <w:color w:val="231F20"/>
          <w:spacing w:val="-11"/>
          <w:w w:val="110"/>
        </w:rPr>
        <w:t> </w:t>
      </w:r>
      <w:r>
        <w:rPr>
          <w:color w:val="231F20"/>
          <w:w w:val="110"/>
        </w:rPr>
        <w:t>time</w:t>
      </w:r>
      <w:r>
        <w:rPr>
          <w:color w:val="231F20"/>
          <w:spacing w:val="-11"/>
          <w:w w:val="110"/>
        </w:rPr>
        <w:t> </w:t>
      </w:r>
      <w:r>
        <w:rPr>
          <w:color w:val="231F20"/>
          <w:w w:val="110"/>
        </w:rPr>
        <w:t>still</w:t>
      </w:r>
      <w:r>
        <w:rPr>
          <w:color w:val="231F20"/>
          <w:spacing w:val="-11"/>
          <w:w w:val="110"/>
        </w:rPr>
        <w:t> </w:t>
      </w:r>
      <w:r>
        <w:rPr>
          <w:color w:val="231F20"/>
          <w:w w:val="110"/>
        </w:rPr>
        <w:t>a</w:t>
      </w:r>
      <w:r>
        <w:rPr>
          <w:color w:val="231F20"/>
          <w:spacing w:val="-11"/>
          <w:w w:val="110"/>
        </w:rPr>
        <w:t> </w:t>
      </w:r>
      <w:r>
        <w:rPr>
          <w:color w:val="231F20"/>
          <w:w w:val="110"/>
        </w:rPr>
        <w:t>Marxist</w:t>
      </w:r>
      <w:r>
        <w:rPr>
          <w:color w:val="231F20"/>
          <w:spacing w:val="-11"/>
          <w:w w:val="110"/>
        </w:rPr>
        <w:t> </w:t>
      </w:r>
      <w:r>
        <w:rPr>
          <w:color w:val="231F20"/>
          <w:w w:val="110"/>
        </w:rPr>
        <w:t>and</w:t>
      </w:r>
      <w:r>
        <w:rPr>
          <w:color w:val="231F20"/>
          <w:spacing w:val="-11"/>
          <w:w w:val="110"/>
        </w:rPr>
        <w:t> </w:t>
      </w:r>
      <w:r>
        <w:rPr>
          <w:color w:val="231F20"/>
          <w:w w:val="110"/>
        </w:rPr>
        <w:t>indeed</w:t>
      </w:r>
      <w:r>
        <w:rPr>
          <w:color w:val="231F20"/>
          <w:spacing w:val="-11"/>
          <w:w w:val="110"/>
        </w:rPr>
        <w:t> </w:t>
      </w:r>
      <w:r>
        <w:rPr>
          <w:color w:val="231F20"/>
          <w:w w:val="110"/>
        </w:rPr>
        <w:t>Communist,</w:t>
      </w:r>
      <w:r>
        <w:rPr>
          <w:color w:val="231F20"/>
          <w:spacing w:val="-11"/>
          <w:w w:val="110"/>
        </w:rPr>
        <w:t> </w:t>
      </w:r>
      <w:r>
        <w:rPr>
          <w:color w:val="231F20"/>
          <w:w w:val="110"/>
        </w:rPr>
        <w:t>some</w:t>
      </w:r>
      <w:r>
        <w:rPr>
          <w:color w:val="231F20"/>
          <w:spacing w:val="-11"/>
          <w:w w:val="110"/>
        </w:rPr>
        <w:t> </w:t>
      </w:r>
      <w:r>
        <w:rPr>
          <w:color w:val="231F20"/>
          <w:w w:val="110"/>
        </w:rPr>
        <w:t>parts</w:t>
      </w:r>
      <w:r>
        <w:rPr>
          <w:color w:val="231F20"/>
          <w:spacing w:val="-11"/>
          <w:w w:val="110"/>
        </w:rPr>
        <w:t> </w:t>
      </w:r>
      <w:r>
        <w:rPr>
          <w:color w:val="231F20"/>
          <w:w w:val="110"/>
        </w:rPr>
        <w:t>of</w:t>
      </w:r>
      <w:r>
        <w:rPr>
          <w:color w:val="231F20"/>
          <w:spacing w:val="-11"/>
          <w:w w:val="110"/>
        </w:rPr>
        <w:t> </w:t>
      </w:r>
      <w:r>
        <w:rPr>
          <w:color w:val="231F20"/>
          <w:w w:val="110"/>
        </w:rPr>
        <w:t>the </w:t>
      </w:r>
      <w:r>
        <w:rPr>
          <w:color w:val="231F20"/>
        </w:rPr>
        <w:t>left</w:t>
      </w:r>
      <w:r>
        <w:rPr>
          <w:color w:val="231F20"/>
          <w:spacing w:val="29"/>
        </w:rPr>
        <w:t> </w:t>
      </w:r>
      <w:r>
        <w:rPr>
          <w:color w:val="231F20"/>
        </w:rPr>
        <w:t>celebrated</w:t>
      </w:r>
      <w:r>
        <w:rPr>
          <w:color w:val="231F20"/>
          <w:spacing w:val="29"/>
        </w:rPr>
        <w:t> </w:t>
      </w:r>
      <w:r>
        <w:rPr>
          <w:color w:val="231F20"/>
        </w:rPr>
        <w:t>this</w:t>
      </w:r>
      <w:r>
        <w:rPr>
          <w:color w:val="231F20"/>
          <w:spacing w:val="30"/>
        </w:rPr>
        <w:t> </w:t>
      </w:r>
      <w:r>
        <w:rPr>
          <w:color w:val="231F20"/>
        </w:rPr>
        <w:t>post-Fordist</w:t>
      </w:r>
      <w:r>
        <w:rPr>
          <w:color w:val="231F20"/>
          <w:spacing w:val="29"/>
        </w:rPr>
        <w:t> </w:t>
      </w:r>
      <w:r>
        <w:rPr>
          <w:color w:val="231F20"/>
        </w:rPr>
        <w:t>restructuring,</w:t>
      </w:r>
      <w:r>
        <w:rPr>
          <w:color w:val="231F20"/>
          <w:spacing w:val="29"/>
        </w:rPr>
        <w:t> </w:t>
      </w:r>
      <w:r>
        <w:rPr>
          <w:color w:val="231F20"/>
        </w:rPr>
        <w:t>and</w:t>
      </w:r>
      <w:r>
        <w:rPr>
          <w:color w:val="231F20"/>
          <w:spacing w:val="30"/>
        </w:rPr>
        <w:t> </w:t>
      </w:r>
      <w:r>
        <w:rPr>
          <w:color w:val="231F20"/>
        </w:rPr>
        <w:t>its</w:t>
      </w:r>
      <w:r>
        <w:rPr>
          <w:color w:val="231F20"/>
          <w:spacing w:val="29"/>
        </w:rPr>
        <w:t> </w:t>
      </w:r>
      <w:r>
        <w:rPr>
          <w:color w:val="231F20"/>
        </w:rPr>
        <w:t>emancipating</w:t>
      </w:r>
      <w:r>
        <w:rPr>
          <w:color w:val="231F20"/>
          <w:spacing w:val="29"/>
        </w:rPr>
        <w:t> </w:t>
      </w:r>
      <w:r>
        <w:rPr>
          <w:color w:val="231F20"/>
        </w:rPr>
        <w:t>dynamics.</w:t>
      </w:r>
      <w:r>
        <w:rPr>
          <w:color w:val="231F20"/>
          <w:spacing w:val="80"/>
          <w:w w:val="150"/>
        </w:rPr>
        <w:t> </w:t>
      </w:r>
      <w:r>
        <w:rPr>
          <w:color w:val="231F20"/>
          <w:w w:val="110"/>
        </w:rPr>
        <w:t>I</w:t>
      </w:r>
      <w:r>
        <w:rPr>
          <w:color w:val="231F20"/>
          <w:spacing w:val="-10"/>
          <w:w w:val="110"/>
        </w:rPr>
        <w:t> </w:t>
      </w:r>
      <w:r>
        <w:rPr>
          <w:color w:val="231F20"/>
          <w:w w:val="110"/>
        </w:rPr>
        <w:t>felt</w:t>
      </w:r>
      <w:r>
        <w:rPr>
          <w:color w:val="231F20"/>
          <w:spacing w:val="-10"/>
          <w:w w:val="110"/>
        </w:rPr>
        <w:t> </w:t>
      </w:r>
      <w:r>
        <w:rPr>
          <w:color w:val="231F20"/>
          <w:w w:val="110"/>
        </w:rPr>
        <w:t>it</w:t>
      </w:r>
      <w:r>
        <w:rPr>
          <w:color w:val="231F20"/>
          <w:spacing w:val="-10"/>
          <w:w w:val="110"/>
        </w:rPr>
        <w:t> </w:t>
      </w:r>
      <w:r>
        <w:rPr>
          <w:color w:val="231F20"/>
          <w:w w:val="110"/>
        </w:rPr>
        <w:t>also</w:t>
      </w:r>
      <w:r>
        <w:rPr>
          <w:color w:val="231F20"/>
          <w:spacing w:val="-10"/>
          <w:w w:val="110"/>
        </w:rPr>
        <w:t> </w:t>
      </w:r>
      <w:r>
        <w:rPr>
          <w:color w:val="231F20"/>
          <w:w w:val="110"/>
        </w:rPr>
        <w:t>at</w:t>
      </w:r>
      <w:r>
        <w:rPr>
          <w:color w:val="231F20"/>
          <w:spacing w:val="-10"/>
          <w:w w:val="110"/>
        </w:rPr>
        <w:t> </w:t>
      </w:r>
      <w:r>
        <w:rPr>
          <w:color w:val="231F20"/>
          <w:w w:val="110"/>
        </w:rPr>
        <w:t>our</w:t>
      </w:r>
      <w:r>
        <w:rPr>
          <w:color w:val="231F20"/>
          <w:spacing w:val="-10"/>
          <w:w w:val="110"/>
        </w:rPr>
        <w:t> </w:t>
      </w:r>
      <w:r>
        <w:rPr>
          <w:color w:val="231F20"/>
          <w:w w:val="110"/>
        </w:rPr>
        <w:t>place</w:t>
      </w:r>
      <w:r>
        <w:rPr>
          <w:color w:val="231F20"/>
          <w:spacing w:val="-10"/>
          <w:w w:val="110"/>
        </w:rPr>
        <w:t> </w:t>
      </w:r>
      <w:r>
        <w:rPr>
          <w:color w:val="231F20"/>
          <w:w w:val="110"/>
        </w:rPr>
        <w:t>of</w:t>
      </w:r>
      <w:r>
        <w:rPr>
          <w:color w:val="231F20"/>
          <w:spacing w:val="-10"/>
          <w:w w:val="110"/>
        </w:rPr>
        <w:t> </w:t>
      </w:r>
      <w:r>
        <w:rPr>
          <w:color w:val="231F20"/>
          <w:w w:val="110"/>
        </w:rPr>
        <w:t>work</w:t>
      </w:r>
      <w:r>
        <w:rPr>
          <w:color w:val="231F20"/>
          <w:spacing w:val="-10"/>
          <w:w w:val="110"/>
        </w:rPr>
        <w:t> </w:t>
      </w:r>
      <w:r>
        <w:rPr>
          <w:color w:val="231F20"/>
          <w:w w:val="110"/>
        </w:rPr>
        <w:t>in</w:t>
      </w:r>
      <w:r>
        <w:rPr>
          <w:color w:val="231F20"/>
          <w:spacing w:val="-10"/>
          <w:w w:val="110"/>
        </w:rPr>
        <w:t> </w:t>
      </w:r>
      <w:r>
        <w:rPr>
          <w:color w:val="231F20"/>
          <w:w w:val="110"/>
        </w:rPr>
        <w:t>architecture:</w:t>
      </w:r>
      <w:r>
        <w:rPr>
          <w:color w:val="231F20"/>
          <w:spacing w:val="-10"/>
          <w:w w:val="110"/>
        </w:rPr>
        <w:t> </w:t>
      </w:r>
      <w:r>
        <w:rPr>
          <w:color w:val="231F20"/>
          <w:w w:val="110"/>
        </w:rPr>
        <w:t>instead</w:t>
      </w:r>
      <w:r>
        <w:rPr>
          <w:color w:val="231F20"/>
          <w:spacing w:val="-10"/>
          <w:w w:val="110"/>
        </w:rPr>
        <w:t> </w:t>
      </w:r>
      <w:r>
        <w:rPr>
          <w:color w:val="231F20"/>
          <w:w w:val="110"/>
        </w:rPr>
        <w:t>of</w:t>
      </w:r>
      <w:r>
        <w:rPr>
          <w:color w:val="231F20"/>
          <w:spacing w:val="-10"/>
          <w:w w:val="110"/>
        </w:rPr>
        <w:t> </w:t>
      </w:r>
      <w:r>
        <w:rPr>
          <w:color w:val="231F20"/>
          <w:w w:val="110"/>
        </w:rPr>
        <w:t>working</w:t>
      </w:r>
      <w:r>
        <w:rPr>
          <w:color w:val="231F20"/>
          <w:spacing w:val="-10"/>
          <w:w w:val="110"/>
        </w:rPr>
        <w:t> </w:t>
      </w:r>
      <w:r>
        <w:rPr>
          <w:color w:val="231F20"/>
          <w:w w:val="110"/>
        </w:rPr>
        <w:t>for</w:t>
      </w:r>
      <w:r>
        <w:rPr>
          <w:color w:val="231F20"/>
          <w:spacing w:val="-10"/>
          <w:w w:val="110"/>
        </w:rPr>
        <w:t> </w:t>
      </w:r>
      <w:r>
        <w:rPr>
          <w:color w:val="231F20"/>
          <w:w w:val="110"/>
        </w:rPr>
        <w:t>some </w:t>
      </w:r>
      <w:r>
        <w:rPr>
          <w:color w:val="231F20"/>
        </w:rPr>
        <w:t>state-owned architectural planning bureau – which I visited in the Soviet Union </w:t>
      </w:r>
      <w:r>
        <w:rPr>
          <w:color w:val="231F20"/>
          <w:w w:val="110"/>
        </w:rPr>
        <w:t>and</w:t>
      </w:r>
      <w:r>
        <w:rPr>
          <w:color w:val="231F20"/>
          <w:spacing w:val="-7"/>
          <w:w w:val="110"/>
        </w:rPr>
        <w:t> </w:t>
      </w:r>
      <w:r>
        <w:rPr>
          <w:color w:val="231F20"/>
          <w:w w:val="110"/>
        </w:rPr>
        <w:t>which</w:t>
      </w:r>
      <w:r>
        <w:rPr>
          <w:color w:val="231F20"/>
          <w:spacing w:val="-7"/>
          <w:w w:val="110"/>
        </w:rPr>
        <w:t> </w:t>
      </w:r>
      <w:r>
        <w:rPr>
          <w:color w:val="231F20"/>
          <w:w w:val="110"/>
        </w:rPr>
        <w:t>also</w:t>
      </w:r>
      <w:r>
        <w:rPr>
          <w:color w:val="231F20"/>
          <w:spacing w:val="-7"/>
          <w:w w:val="110"/>
        </w:rPr>
        <w:t> </w:t>
      </w:r>
      <w:r>
        <w:rPr>
          <w:color w:val="231F20"/>
          <w:w w:val="110"/>
        </w:rPr>
        <w:t>existed</w:t>
      </w:r>
      <w:r>
        <w:rPr>
          <w:color w:val="231F20"/>
          <w:spacing w:val="-7"/>
          <w:w w:val="110"/>
        </w:rPr>
        <w:t> </w:t>
      </w:r>
      <w:r>
        <w:rPr>
          <w:color w:val="231F20"/>
          <w:w w:val="110"/>
        </w:rPr>
        <w:t>in</w:t>
      </w:r>
      <w:r>
        <w:rPr>
          <w:color w:val="231F20"/>
          <w:spacing w:val="-7"/>
          <w:w w:val="110"/>
        </w:rPr>
        <w:t> </w:t>
      </w:r>
      <w:r>
        <w:rPr>
          <w:color w:val="231F20"/>
          <w:w w:val="110"/>
        </w:rPr>
        <w:t>the</w:t>
      </w:r>
      <w:r>
        <w:rPr>
          <w:color w:val="231F20"/>
          <w:spacing w:val="-7"/>
          <w:w w:val="110"/>
        </w:rPr>
        <w:t> </w:t>
      </w:r>
      <w:r>
        <w:rPr>
          <w:color w:val="231F20"/>
          <w:w w:val="110"/>
        </w:rPr>
        <w:t>UK</w:t>
      </w:r>
      <w:r>
        <w:rPr>
          <w:color w:val="231F20"/>
          <w:spacing w:val="-7"/>
          <w:w w:val="110"/>
        </w:rPr>
        <w:t> </w:t>
      </w:r>
      <w:r>
        <w:rPr>
          <w:color w:val="231F20"/>
          <w:w w:val="110"/>
        </w:rPr>
        <w:t>until</w:t>
      </w:r>
      <w:r>
        <w:rPr>
          <w:color w:val="231F20"/>
          <w:spacing w:val="-7"/>
          <w:w w:val="110"/>
        </w:rPr>
        <w:t> </w:t>
      </w:r>
      <w:r>
        <w:rPr>
          <w:color w:val="231F20"/>
          <w:w w:val="110"/>
        </w:rPr>
        <w:t>the</w:t>
      </w:r>
      <w:r>
        <w:rPr>
          <w:color w:val="231F20"/>
          <w:spacing w:val="-7"/>
          <w:w w:val="110"/>
        </w:rPr>
        <w:t> </w:t>
      </w:r>
      <w:r>
        <w:rPr>
          <w:color w:val="231F20"/>
          <w:w w:val="110"/>
        </w:rPr>
        <w:t>1970s</w:t>
      </w:r>
      <w:r>
        <w:rPr>
          <w:color w:val="231F20"/>
          <w:spacing w:val="-7"/>
          <w:w w:val="110"/>
        </w:rPr>
        <w:t> </w:t>
      </w:r>
      <w:r>
        <w:rPr>
          <w:color w:val="231F20"/>
          <w:w w:val="110"/>
        </w:rPr>
        <w:t>–</w:t>
      </w:r>
      <w:r>
        <w:rPr>
          <w:color w:val="231F20"/>
          <w:spacing w:val="-7"/>
          <w:w w:val="110"/>
        </w:rPr>
        <w:t> </w:t>
      </w:r>
      <w:r>
        <w:rPr>
          <w:color w:val="231F20"/>
          <w:w w:val="110"/>
        </w:rPr>
        <w:t>there</w:t>
      </w:r>
      <w:r>
        <w:rPr>
          <w:color w:val="231F20"/>
          <w:spacing w:val="-7"/>
          <w:w w:val="110"/>
        </w:rPr>
        <w:t> </w:t>
      </w:r>
      <w:r>
        <w:rPr>
          <w:color w:val="231F20"/>
          <w:w w:val="110"/>
        </w:rPr>
        <w:t>was</w:t>
      </w:r>
      <w:r>
        <w:rPr>
          <w:color w:val="231F20"/>
          <w:spacing w:val="-7"/>
          <w:w w:val="110"/>
        </w:rPr>
        <w:t> </w:t>
      </w:r>
      <w:r>
        <w:rPr>
          <w:color w:val="231F20"/>
          <w:w w:val="110"/>
        </w:rPr>
        <w:t>this</w:t>
      </w:r>
      <w:r>
        <w:rPr>
          <w:color w:val="231F20"/>
          <w:spacing w:val="-7"/>
          <w:w w:val="110"/>
        </w:rPr>
        <w:t> </w:t>
      </w:r>
      <w:r>
        <w:rPr>
          <w:color w:val="231F20"/>
          <w:w w:val="110"/>
        </w:rPr>
        <w:t>new</w:t>
      </w:r>
      <w:r>
        <w:rPr>
          <w:color w:val="231F20"/>
          <w:spacing w:val="-7"/>
          <w:w w:val="110"/>
        </w:rPr>
        <w:t> </w:t>
      </w:r>
      <w:r>
        <w:rPr>
          <w:color w:val="231F20"/>
          <w:w w:val="110"/>
        </w:rPr>
        <w:t>world </w:t>
      </w:r>
      <w:r>
        <w:rPr>
          <w:color w:val="231F20"/>
        </w:rPr>
        <w:t>of dynamism, with many small private architecture firms, and with predomi-</w:t>
      </w:r>
      <w:r>
        <w:rPr>
          <w:color w:val="231F20"/>
          <w:spacing w:val="-2"/>
          <w:w w:val="110"/>
        </w:rPr>
        <w:t>nantly</w:t>
      </w:r>
      <w:r>
        <w:rPr>
          <w:color w:val="231F20"/>
          <w:spacing w:val="-3"/>
          <w:w w:val="110"/>
        </w:rPr>
        <w:t> </w:t>
      </w:r>
      <w:r>
        <w:rPr>
          <w:color w:val="231F20"/>
          <w:spacing w:val="-2"/>
          <w:w w:val="110"/>
        </w:rPr>
        <w:t>private</w:t>
      </w:r>
      <w:r>
        <w:rPr>
          <w:color w:val="231F20"/>
          <w:spacing w:val="-3"/>
          <w:w w:val="110"/>
        </w:rPr>
        <w:t> </w:t>
      </w:r>
      <w:r>
        <w:rPr>
          <w:color w:val="231F20"/>
          <w:spacing w:val="-2"/>
          <w:w w:val="110"/>
        </w:rPr>
        <w:t>clients.</w:t>
      </w:r>
      <w:r>
        <w:rPr>
          <w:color w:val="231F20"/>
          <w:spacing w:val="-3"/>
          <w:w w:val="110"/>
        </w:rPr>
        <w:t> </w:t>
      </w:r>
      <w:r>
        <w:rPr>
          <w:color w:val="231F20"/>
          <w:spacing w:val="-2"/>
          <w:w w:val="110"/>
        </w:rPr>
        <w:t>There</w:t>
      </w:r>
      <w:r>
        <w:rPr>
          <w:color w:val="231F20"/>
          <w:spacing w:val="-3"/>
          <w:w w:val="110"/>
        </w:rPr>
        <w:t> </w:t>
      </w:r>
      <w:r>
        <w:rPr>
          <w:color w:val="231F20"/>
          <w:spacing w:val="-2"/>
          <w:w w:val="110"/>
        </w:rPr>
        <w:t>was</w:t>
      </w:r>
      <w:r>
        <w:rPr>
          <w:color w:val="231F20"/>
          <w:spacing w:val="-3"/>
          <w:w w:val="110"/>
        </w:rPr>
        <w:t> </w:t>
      </w:r>
      <w:r>
        <w:rPr>
          <w:color w:val="231F20"/>
          <w:spacing w:val="-2"/>
          <w:w w:val="110"/>
        </w:rPr>
        <w:t>global</w:t>
      </w:r>
      <w:r>
        <w:rPr>
          <w:color w:val="231F20"/>
          <w:spacing w:val="-3"/>
          <w:w w:val="110"/>
        </w:rPr>
        <w:t> </w:t>
      </w:r>
      <w:r>
        <w:rPr>
          <w:color w:val="231F20"/>
          <w:spacing w:val="-2"/>
          <w:w w:val="110"/>
        </w:rPr>
        <w:t>competition,</w:t>
      </w:r>
      <w:r>
        <w:rPr>
          <w:color w:val="231F20"/>
          <w:spacing w:val="-3"/>
          <w:w w:val="110"/>
        </w:rPr>
        <w:t> </w:t>
      </w:r>
      <w:r>
        <w:rPr>
          <w:color w:val="231F20"/>
          <w:spacing w:val="-2"/>
          <w:w w:val="110"/>
        </w:rPr>
        <w:t>continuous</w:t>
      </w:r>
      <w:r>
        <w:rPr>
          <w:color w:val="231F20"/>
          <w:spacing w:val="-3"/>
          <w:w w:val="110"/>
        </w:rPr>
        <w:t> </w:t>
      </w:r>
      <w:r>
        <w:rPr>
          <w:color w:val="231F20"/>
          <w:spacing w:val="-2"/>
          <w:w w:val="110"/>
        </w:rPr>
        <w:t>innovation, </w:t>
      </w:r>
      <w:r>
        <w:rPr>
          <w:color w:val="231F20"/>
        </w:rPr>
        <w:t>and</w:t>
      </w:r>
      <w:r>
        <w:rPr>
          <w:color w:val="231F20"/>
          <w:spacing w:val="40"/>
        </w:rPr>
        <w:t> </w:t>
      </w:r>
      <w:r>
        <w:rPr>
          <w:color w:val="231F20"/>
        </w:rPr>
        <w:t>the</w:t>
      </w:r>
      <w:r>
        <w:rPr>
          <w:color w:val="231F20"/>
          <w:spacing w:val="40"/>
        </w:rPr>
        <w:t> </w:t>
      </w:r>
      <w:r>
        <w:rPr>
          <w:color w:val="231F20"/>
        </w:rPr>
        <w:t>self-directedness</w:t>
      </w:r>
      <w:r>
        <w:rPr>
          <w:color w:val="231F20"/>
          <w:spacing w:val="40"/>
        </w:rPr>
        <w:t> </w:t>
      </w:r>
      <w:r>
        <w:rPr>
          <w:color w:val="231F20"/>
        </w:rPr>
        <w:t>of</w:t>
      </w:r>
      <w:r>
        <w:rPr>
          <w:color w:val="231F20"/>
          <w:spacing w:val="40"/>
        </w:rPr>
        <w:t> </w:t>
      </w:r>
      <w:r>
        <w:rPr>
          <w:color w:val="231F20"/>
        </w:rPr>
        <w:t>work,</w:t>
      </w:r>
      <w:r>
        <w:rPr>
          <w:color w:val="231F20"/>
          <w:spacing w:val="40"/>
        </w:rPr>
        <w:t> </w:t>
      </w:r>
      <w:r>
        <w:rPr>
          <w:color w:val="231F20"/>
        </w:rPr>
        <w:t>with</w:t>
      </w:r>
      <w:r>
        <w:rPr>
          <w:color w:val="231F20"/>
          <w:spacing w:val="40"/>
        </w:rPr>
        <w:t> </w:t>
      </w:r>
      <w:r>
        <w:rPr>
          <w:color w:val="231F20"/>
        </w:rPr>
        <w:t>flattening</w:t>
      </w:r>
      <w:r>
        <w:rPr>
          <w:color w:val="231F20"/>
          <w:spacing w:val="40"/>
        </w:rPr>
        <w:t> </w:t>
      </w:r>
      <w:r>
        <w:rPr>
          <w:color w:val="231F20"/>
        </w:rPr>
        <w:t>of</w:t>
      </w:r>
      <w:r>
        <w:rPr>
          <w:color w:val="231F20"/>
          <w:spacing w:val="40"/>
        </w:rPr>
        <w:t> </w:t>
      </w:r>
      <w:r>
        <w:rPr>
          <w:color w:val="231F20"/>
        </w:rPr>
        <w:t>hierarchies</w:t>
      </w:r>
      <w:r>
        <w:rPr>
          <w:color w:val="231F20"/>
          <w:spacing w:val="40"/>
        </w:rPr>
        <w:t> </w:t>
      </w:r>
      <w:r>
        <w:rPr>
          <w:color w:val="231F20"/>
        </w:rPr>
        <w:t>within</w:t>
      </w:r>
      <w:r>
        <w:rPr>
          <w:color w:val="231F20"/>
          <w:spacing w:val="40"/>
        </w:rPr>
        <w:t> </w:t>
      </w:r>
      <w:r>
        <w:rPr>
          <w:color w:val="231F20"/>
        </w:rPr>
        <w:t>firms. Big firms broke up via outsourcing. These former departments, together with</w:t>
      </w:r>
      <w:r>
        <w:rPr>
          <w:color w:val="231F20"/>
          <w:spacing w:val="40"/>
          <w:w w:val="110"/>
        </w:rPr>
        <w:t> </w:t>
      </w:r>
      <w:r>
        <w:rPr>
          <w:color w:val="231F20"/>
          <w:w w:val="110"/>
        </w:rPr>
        <w:t>new</w:t>
      </w:r>
      <w:r>
        <w:rPr>
          <w:color w:val="231F20"/>
          <w:spacing w:val="-4"/>
          <w:w w:val="110"/>
        </w:rPr>
        <w:t> </w:t>
      </w:r>
      <w:r>
        <w:rPr>
          <w:color w:val="231F20"/>
          <w:w w:val="110"/>
        </w:rPr>
        <w:t>small</w:t>
      </w:r>
      <w:r>
        <w:rPr>
          <w:color w:val="231F20"/>
          <w:spacing w:val="-4"/>
          <w:w w:val="110"/>
        </w:rPr>
        <w:t> </w:t>
      </w:r>
      <w:r>
        <w:rPr>
          <w:color w:val="231F20"/>
          <w:w w:val="110"/>
        </w:rPr>
        <w:t>firms,</w:t>
      </w:r>
      <w:r>
        <w:rPr>
          <w:color w:val="231F20"/>
          <w:spacing w:val="-4"/>
          <w:w w:val="110"/>
        </w:rPr>
        <w:t> </w:t>
      </w:r>
      <w:r>
        <w:rPr>
          <w:color w:val="231F20"/>
          <w:w w:val="110"/>
        </w:rPr>
        <w:t>formed</w:t>
      </w:r>
      <w:r>
        <w:rPr>
          <w:color w:val="231F20"/>
          <w:spacing w:val="-4"/>
          <w:w w:val="110"/>
        </w:rPr>
        <w:t> </w:t>
      </w:r>
      <w:r>
        <w:rPr>
          <w:color w:val="231F20"/>
          <w:w w:val="110"/>
        </w:rPr>
        <w:t>loose,</w:t>
      </w:r>
      <w:r>
        <w:rPr>
          <w:color w:val="231F20"/>
          <w:spacing w:val="-4"/>
          <w:w w:val="110"/>
        </w:rPr>
        <w:t> </w:t>
      </w:r>
      <w:r>
        <w:rPr>
          <w:color w:val="231F20"/>
          <w:w w:val="110"/>
        </w:rPr>
        <w:t>flexible</w:t>
      </w:r>
      <w:r>
        <w:rPr>
          <w:color w:val="231F20"/>
          <w:spacing w:val="-4"/>
          <w:w w:val="110"/>
        </w:rPr>
        <w:t> </w:t>
      </w:r>
      <w:r>
        <w:rPr>
          <w:color w:val="231F20"/>
          <w:w w:val="110"/>
        </w:rPr>
        <w:t>networks</w:t>
      </w:r>
      <w:r>
        <w:rPr>
          <w:color w:val="231F20"/>
          <w:spacing w:val="-4"/>
          <w:w w:val="110"/>
        </w:rPr>
        <w:t> </w:t>
      </w:r>
      <w:r>
        <w:rPr>
          <w:color w:val="231F20"/>
          <w:w w:val="110"/>
        </w:rPr>
        <w:t>of</w:t>
      </w:r>
      <w:r>
        <w:rPr>
          <w:color w:val="231F20"/>
          <w:spacing w:val="-4"/>
          <w:w w:val="110"/>
        </w:rPr>
        <w:t> </w:t>
      </w:r>
      <w:r>
        <w:rPr>
          <w:color w:val="231F20"/>
          <w:w w:val="110"/>
        </w:rPr>
        <w:t>collaboration</w:t>
      </w:r>
      <w:r>
        <w:rPr>
          <w:color w:val="231F20"/>
          <w:spacing w:val="-4"/>
          <w:w w:val="110"/>
        </w:rPr>
        <w:t> </w:t>
      </w:r>
      <w:r>
        <w:rPr>
          <w:color w:val="231F20"/>
          <w:w w:val="110"/>
        </w:rPr>
        <w:t>mediated </w:t>
      </w:r>
      <w:r>
        <w:rPr>
          <w:color w:val="231F20"/>
        </w:rPr>
        <w:t>by</w:t>
      </w:r>
      <w:r>
        <w:rPr>
          <w:color w:val="231F20"/>
          <w:spacing w:val="32"/>
        </w:rPr>
        <w:t> </w:t>
      </w:r>
      <w:r>
        <w:rPr>
          <w:color w:val="231F20"/>
        </w:rPr>
        <w:t>B</w:t>
      </w:r>
      <w:r>
        <w:rPr>
          <w:color w:val="231F20"/>
          <w:spacing w:val="32"/>
        </w:rPr>
        <w:t> </w:t>
      </w:r>
      <w:r>
        <w:rPr>
          <w:color w:val="231F20"/>
        </w:rPr>
        <w:t>to</w:t>
      </w:r>
      <w:r>
        <w:rPr>
          <w:color w:val="231F20"/>
          <w:spacing w:val="32"/>
        </w:rPr>
        <w:t> </w:t>
      </w:r>
      <w:r>
        <w:rPr>
          <w:color w:val="231F20"/>
        </w:rPr>
        <w:t>B</w:t>
      </w:r>
      <w:r>
        <w:rPr>
          <w:color w:val="231F20"/>
          <w:spacing w:val="32"/>
        </w:rPr>
        <w:t> </w:t>
      </w:r>
      <w:r>
        <w:rPr>
          <w:color w:val="231F20"/>
        </w:rPr>
        <w:t>[business-to-business]</w:t>
      </w:r>
      <w:r>
        <w:rPr>
          <w:color w:val="231F20"/>
          <w:spacing w:val="32"/>
        </w:rPr>
        <w:t> </w:t>
      </w:r>
      <w:r>
        <w:rPr>
          <w:color w:val="231F20"/>
        </w:rPr>
        <w:t>contracting.</w:t>
      </w:r>
      <w:r>
        <w:rPr>
          <w:color w:val="231F20"/>
          <w:spacing w:val="32"/>
        </w:rPr>
        <w:t> </w:t>
      </w:r>
      <w:r>
        <w:rPr>
          <w:color w:val="231F20"/>
        </w:rPr>
        <w:t>All</w:t>
      </w:r>
      <w:r>
        <w:rPr>
          <w:color w:val="231F20"/>
          <w:spacing w:val="32"/>
        </w:rPr>
        <w:t> </w:t>
      </w:r>
      <w:r>
        <w:rPr>
          <w:color w:val="231F20"/>
        </w:rPr>
        <w:t>this</w:t>
      </w:r>
      <w:r>
        <w:rPr>
          <w:color w:val="231F20"/>
          <w:spacing w:val="32"/>
        </w:rPr>
        <w:t> </w:t>
      </w:r>
      <w:r>
        <w:rPr>
          <w:color w:val="231F20"/>
        </w:rPr>
        <w:t>was</w:t>
      </w:r>
      <w:r>
        <w:rPr>
          <w:color w:val="231F20"/>
          <w:spacing w:val="32"/>
        </w:rPr>
        <w:t> </w:t>
      </w:r>
      <w:r>
        <w:rPr>
          <w:color w:val="231F20"/>
        </w:rPr>
        <w:t>discussed</w:t>
      </w:r>
      <w:r>
        <w:rPr>
          <w:color w:val="231F20"/>
          <w:spacing w:val="32"/>
        </w:rPr>
        <w:t> </w:t>
      </w:r>
      <w:r>
        <w:rPr>
          <w:color w:val="231F20"/>
        </w:rPr>
        <w:t>on</w:t>
      </w:r>
      <w:r>
        <w:rPr>
          <w:color w:val="231F20"/>
          <w:spacing w:val="32"/>
        </w:rPr>
        <w:t> </w:t>
      </w:r>
      <w:r>
        <w:rPr>
          <w:color w:val="231F20"/>
        </w:rPr>
        <w:t>the</w:t>
      </w:r>
      <w:r>
        <w:rPr>
          <w:color w:val="231F20"/>
          <w:spacing w:val="32"/>
        </w:rPr>
        <w:t> </w:t>
      </w:r>
      <w:r>
        <w:rPr>
          <w:color w:val="231F20"/>
        </w:rPr>
        <w:t>left </w:t>
      </w:r>
      <w:r>
        <w:rPr>
          <w:color w:val="231F20"/>
          <w:w w:val="110"/>
        </w:rPr>
        <w:t>as</w:t>
      </w:r>
      <w:r>
        <w:rPr>
          <w:color w:val="231F20"/>
          <w:spacing w:val="-4"/>
          <w:w w:val="110"/>
        </w:rPr>
        <w:t> </w:t>
      </w:r>
      <w:r>
        <w:rPr>
          <w:color w:val="231F20"/>
          <w:w w:val="110"/>
        </w:rPr>
        <w:t>well</w:t>
      </w:r>
      <w:r>
        <w:rPr>
          <w:color w:val="231F20"/>
          <w:spacing w:val="-4"/>
          <w:w w:val="110"/>
        </w:rPr>
        <w:t> </w:t>
      </w:r>
      <w:r>
        <w:rPr>
          <w:color w:val="231F20"/>
          <w:w w:val="110"/>
        </w:rPr>
        <w:t>as</w:t>
      </w:r>
      <w:r>
        <w:rPr>
          <w:color w:val="231F20"/>
          <w:spacing w:val="-4"/>
          <w:w w:val="110"/>
        </w:rPr>
        <w:t> </w:t>
      </w:r>
      <w:r>
        <w:rPr>
          <w:color w:val="231F20"/>
          <w:w w:val="110"/>
        </w:rPr>
        <w:t>in</w:t>
      </w:r>
      <w:r>
        <w:rPr>
          <w:color w:val="231F20"/>
          <w:spacing w:val="-4"/>
          <w:w w:val="110"/>
        </w:rPr>
        <w:t> </w:t>
      </w:r>
      <w:r>
        <w:rPr>
          <w:color w:val="231F20"/>
          <w:w w:val="110"/>
        </w:rPr>
        <w:t>the</w:t>
      </w:r>
      <w:r>
        <w:rPr>
          <w:color w:val="231F20"/>
          <w:spacing w:val="-4"/>
          <w:w w:val="110"/>
        </w:rPr>
        <w:t> </w:t>
      </w:r>
      <w:r>
        <w:rPr>
          <w:color w:val="231F20"/>
          <w:w w:val="110"/>
        </w:rPr>
        <w:t>business</w:t>
      </w:r>
      <w:r>
        <w:rPr>
          <w:color w:val="231F20"/>
          <w:spacing w:val="-4"/>
          <w:w w:val="110"/>
        </w:rPr>
        <w:t> </w:t>
      </w:r>
      <w:r>
        <w:rPr>
          <w:color w:val="231F20"/>
          <w:w w:val="110"/>
        </w:rPr>
        <w:t>organization</w:t>
      </w:r>
      <w:r>
        <w:rPr>
          <w:color w:val="231F20"/>
          <w:spacing w:val="-4"/>
          <w:w w:val="110"/>
        </w:rPr>
        <w:t> </w:t>
      </w:r>
      <w:r>
        <w:rPr>
          <w:color w:val="231F20"/>
          <w:w w:val="110"/>
        </w:rPr>
        <w:t>literature.</w:t>
      </w:r>
      <w:r>
        <w:rPr>
          <w:color w:val="231F20"/>
          <w:spacing w:val="-4"/>
          <w:w w:val="110"/>
        </w:rPr>
        <w:t> </w:t>
      </w:r>
      <w:r>
        <w:rPr>
          <w:color w:val="231F20"/>
          <w:w w:val="110"/>
        </w:rPr>
        <w:t>It</w:t>
      </w:r>
      <w:r>
        <w:rPr>
          <w:color w:val="231F20"/>
          <w:spacing w:val="-4"/>
          <w:w w:val="110"/>
        </w:rPr>
        <w:t> </w:t>
      </w:r>
      <w:r>
        <w:rPr>
          <w:color w:val="231F20"/>
          <w:w w:val="110"/>
        </w:rPr>
        <w:t>was</w:t>
      </w:r>
      <w:r>
        <w:rPr>
          <w:color w:val="231F20"/>
          <w:spacing w:val="-4"/>
          <w:w w:val="110"/>
        </w:rPr>
        <w:t> </w:t>
      </w:r>
      <w:r>
        <w:rPr>
          <w:color w:val="231F20"/>
          <w:w w:val="110"/>
        </w:rPr>
        <w:t>celebrated</w:t>
      </w:r>
      <w:r>
        <w:rPr>
          <w:color w:val="231F20"/>
          <w:spacing w:val="-4"/>
          <w:w w:val="110"/>
        </w:rPr>
        <w:t> </w:t>
      </w:r>
      <w:r>
        <w:rPr>
          <w:color w:val="231F20"/>
          <w:w w:val="110"/>
        </w:rPr>
        <w:t>on</w:t>
      </w:r>
      <w:r>
        <w:rPr>
          <w:color w:val="231F20"/>
          <w:spacing w:val="-4"/>
          <w:w w:val="110"/>
        </w:rPr>
        <w:t> </w:t>
      </w:r>
      <w:r>
        <w:rPr>
          <w:color w:val="231F20"/>
          <w:w w:val="110"/>
        </w:rPr>
        <w:t>some </w:t>
      </w:r>
      <w:r>
        <w:rPr>
          <w:color w:val="231F20"/>
        </w:rPr>
        <w:t>parts of the left, as well as denounced because it also meant the erosion of trade </w:t>
      </w:r>
      <w:r>
        <w:rPr>
          <w:color w:val="231F20"/>
          <w:w w:val="110"/>
        </w:rPr>
        <w:t>union</w:t>
      </w:r>
      <w:r>
        <w:rPr>
          <w:color w:val="231F20"/>
          <w:spacing w:val="-14"/>
          <w:w w:val="110"/>
        </w:rPr>
        <w:t> </w:t>
      </w:r>
      <w:r>
        <w:rPr>
          <w:color w:val="231F20"/>
          <w:w w:val="110"/>
        </w:rPr>
        <w:t>power</w:t>
      </w:r>
      <w:r>
        <w:rPr>
          <w:color w:val="231F20"/>
          <w:spacing w:val="-13"/>
          <w:w w:val="110"/>
        </w:rPr>
        <w:t> </w:t>
      </w:r>
      <w:r>
        <w:rPr>
          <w:color w:val="231F20"/>
          <w:w w:val="110"/>
        </w:rPr>
        <w:t>and</w:t>
      </w:r>
      <w:r>
        <w:rPr>
          <w:color w:val="231F20"/>
          <w:spacing w:val="-13"/>
          <w:w w:val="110"/>
        </w:rPr>
        <w:t> </w:t>
      </w:r>
      <w:r>
        <w:rPr>
          <w:color w:val="231F20"/>
          <w:w w:val="110"/>
        </w:rPr>
        <w:t>the</w:t>
      </w:r>
      <w:r>
        <w:rPr>
          <w:color w:val="231F20"/>
          <w:spacing w:val="-13"/>
          <w:w w:val="110"/>
        </w:rPr>
        <w:t> </w:t>
      </w:r>
      <w:r>
        <w:rPr>
          <w:color w:val="231F20"/>
          <w:w w:val="110"/>
        </w:rPr>
        <w:t>fragmentation</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working</w:t>
      </w:r>
      <w:r>
        <w:rPr>
          <w:color w:val="231F20"/>
          <w:spacing w:val="-13"/>
          <w:w w:val="110"/>
        </w:rPr>
        <w:t> </w:t>
      </w:r>
      <w:r>
        <w:rPr>
          <w:color w:val="231F20"/>
          <w:w w:val="110"/>
        </w:rPr>
        <w:t>class.</w:t>
      </w:r>
      <w:r>
        <w:rPr>
          <w:color w:val="231F20"/>
          <w:spacing w:val="-13"/>
          <w:w w:val="110"/>
        </w:rPr>
        <w:t> </w:t>
      </w:r>
      <w:r>
        <w:rPr>
          <w:color w:val="231F20"/>
          <w:w w:val="110"/>
        </w:rPr>
        <w:t>In</w:t>
      </w:r>
      <w:r>
        <w:rPr>
          <w:color w:val="231F20"/>
          <w:spacing w:val="-13"/>
          <w:w w:val="110"/>
        </w:rPr>
        <w:t> </w:t>
      </w:r>
      <w:r>
        <w:rPr>
          <w:color w:val="231F20"/>
          <w:w w:val="110"/>
        </w:rPr>
        <w:t>Eastern</w:t>
      </w:r>
      <w:r>
        <w:rPr>
          <w:color w:val="231F20"/>
          <w:spacing w:val="-13"/>
          <w:w w:val="110"/>
        </w:rPr>
        <w:t> </w:t>
      </w:r>
      <w:r>
        <w:rPr>
          <w:color w:val="231F20"/>
          <w:w w:val="110"/>
        </w:rPr>
        <w:t>Europe, </w:t>
      </w:r>
      <w:r>
        <w:rPr>
          <w:color w:val="231F20"/>
        </w:rPr>
        <w:t>and more generally, there was this idea of market socialism being discussed on</w:t>
      </w:r>
      <w:r>
        <w:rPr>
          <w:color w:val="231F20"/>
          <w:w w:val="110"/>
        </w:rPr>
        <w:t> the</w:t>
      </w:r>
      <w:r>
        <w:rPr>
          <w:color w:val="231F20"/>
          <w:spacing w:val="-14"/>
          <w:w w:val="110"/>
        </w:rPr>
        <w:t> </w:t>
      </w:r>
      <w:r>
        <w:rPr>
          <w:color w:val="231F20"/>
          <w:w w:val="110"/>
        </w:rPr>
        <w:t>left.</w:t>
      </w:r>
      <w:r>
        <w:rPr>
          <w:color w:val="231F20"/>
          <w:spacing w:val="-13"/>
          <w:w w:val="110"/>
        </w:rPr>
        <w:t> </w:t>
      </w:r>
      <w:r>
        <w:rPr>
          <w:color w:val="231F20"/>
          <w:w w:val="110"/>
        </w:rPr>
        <w:t>The</w:t>
      </w:r>
      <w:r>
        <w:rPr>
          <w:color w:val="231F20"/>
          <w:spacing w:val="-13"/>
          <w:w w:val="110"/>
        </w:rPr>
        <w:t> </w:t>
      </w:r>
      <w:r>
        <w:rPr>
          <w:color w:val="231F20"/>
          <w:w w:val="110"/>
        </w:rPr>
        <w:t>proponents</w:t>
      </w:r>
      <w:r>
        <w:rPr>
          <w:color w:val="231F20"/>
          <w:spacing w:val="-13"/>
          <w:w w:val="110"/>
        </w:rPr>
        <w:t> </w:t>
      </w:r>
      <w:r>
        <w:rPr>
          <w:color w:val="231F20"/>
          <w:w w:val="110"/>
        </w:rPr>
        <w:t>thought</w:t>
      </w:r>
      <w:r>
        <w:rPr>
          <w:color w:val="231F20"/>
          <w:spacing w:val="-13"/>
          <w:w w:val="110"/>
        </w:rPr>
        <w:t> </w:t>
      </w:r>
      <w:r>
        <w:rPr>
          <w:color w:val="231F20"/>
          <w:w w:val="110"/>
        </w:rPr>
        <w:t>that</w:t>
      </w:r>
      <w:r>
        <w:rPr>
          <w:color w:val="231F20"/>
          <w:spacing w:val="-13"/>
          <w:w w:val="110"/>
        </w:rPr>
        <w:t> </w:t>
      </w:r>
      <w:r>
        <w:rPr>
          <w:color w:val="231F20"/>
          <w:w w:val="110"/>
        </w:rPr>
        <w:t>market</w:t>
      </w:r>
      <w:r>
        <w:rPr>
          <w:color w:val="231F20"/>
          <w:spacing w:val="-13"/>
          <w:w w:val="110"/>
        </w:rPr>
        <w:t> </w:t>
      </w:r>
      <w:r>
        <w:rPr>
          <w:color w:val="231F20"/>
          <w:w w:val="110"/>
        </w:rPr>
        <w:t>socialism</w:t>
      </w:r>
      <w:r>
        <w:rPr>
          <w:color w:val="231F20"/>
          <w:spacing w:val="-13"/>
          <w:w w:val="110"/>
        </w:rPr>
        <w:t> </w:t>
      </w:r>
      <w:r>
        <w:rPr>
          <w:color w:val="231F20"/>
          <w:w w:val="110"/>
        </w:rPr>
        <w:t>could</w:t>
      </w:r>
      <w:r>
        <w:rPr>
          <w:color w:val="231F20"/>
          <w:spacing w:val="-13"/>
          <w:w w:val="110"/>
        </w:rPr>
        <w:t> </w:t>
      </w:r>
      <w:r>
        <w:rPr>
          <w:color w:val="231F20"/>
          <w:w w:val="110"/>
        </w:rPr>
        <w:t>be</w:t>
      </w:r>
      <w:r>
        <w:rPr>
          <w:color w:val="231F20"/>
          <w:spacing w:val="-13"/>
          <w:w w:val="110"/>
        </w:rPr>
        <w:t> </w:t>
      </w:r>
      <w:r>
        <w:rPr>
          <w:color w:val="231F20"/>
          <w:w w:val="110"/>
        </w:rPr>
        <w:t>economical-</w:t>
      </w:r>
      <w:r>
        <w:rPr>
          <w:color w:val="231F20"/>
        </w:rPr>
        <w:t>ly</w:t>
      </w:r>
      <w:r>
        <w:rPr>
          <w:color w:val="231F20"/>
          <w:spacing w:val="38"/>
        </w:rPr>
        <w:t> </w:t>
      </w:r>
      <w:r>
        <w:rPr>
          <w:color w:val="231F20"/>
        </w:rPr>
        <w:t>competitive</w:t>
      </w:r>
      <w:r>
        <w:rPr>
          <w:color w:val="231F20"/>
          <w:spacing w:val="38"/>
        </w:rPr>
        <w:t> </w:t>
      </w:r>
      <w:r>
        <w:rPr>
          <w:color w:val="231F20"/>
        </w:rPr>
        <w:t>with</w:t>
      </w:r>
      <w:r>
        <w:rPr>
          <w:color w:val="231F20"/>
          <w:spacing w:val="38"/>
        </w:rPr>
        <w:t> </w:t>
      </w:r>
      <w:r>
        <w:rPr>
          <w:color w:val="231F20"/>
        </w:rPr>
        <w:t>or</w:t>
      </w:r>
      <w:r>
        <w:rPr>
          <w:color w:val="231F20"/>
          <w:spacing w:val="38"/>
        </w:rPr>
        <w:t> </w:t>
      </w:r>
      <w:r>
        <w:rPr>
          <w:color w:val="231F20"/>
        </w:rPr>
        <w:t>even</w:t>
      </w:r>
      <w:r>
        <w:rPr>
          <w:color w:val="231F20"/>
          <w:spacing w:val="38"/>
        </w:rPr>
        <w:t> </w:t>
      </w:r>
      <w:r>
        <w:rPr>
          <w:color w:val="231F20"/>
        </w:rPr>
        <w:t>superior</w:t>
      </w:r>
      <w:r>
        <w:rPr>
          <w:color w:val="231F20"/>
          <w:spacing w:val="38"/>
        </w:rPr>
        <w:t> </w:t>
      </w:r>
      <w:r>
        <w:rPr>
          <w:color w:val="231F20"/>
        </w:rPr>
        <w:t>in</w:t>
      </w:r>
      <w:r>
        <w:rPr>
          <w:color w:val="231F20"/>
          <w:spacing w:val="38"/>
        </w:rPr>
        <w:t> </w:t>
      </w:r>
      <w:r>
        <w:rPr>
          <w:color w:val="231F20"/>
        </w:rPr>
        <w:t>comparison</w:t>
      </w:r>
      <w:r>
        <w:rPr>
          <w:color w:val="231F20"/>
          <w:spacing w:val="38"/>
        </w:rPr>
        <w:t> </w:t>
      </w:r>
      <w:r>
        <w:rPr>
          <w:color w:val="231F20"/>
        </w:rPr>
        <w:t>with</w:t>
      </w:r>
      <w:r>
        <w:rPr>
          <w:color w:val="231F20"/>
          <w:spacing w:val="38"/>
        </w:rPr>
        <w:t> </w:t>
      </w:r>
      <w:r>
        <w:rPr>
          <w:color w:val="231F20"/>
        </w:rPr>
        <w:t>capitalism.</w:t>
      </w:r>
      <w:r>
        <w:rPr>
          <w:color w:val="231F20"/>
          <w:spacing w:val="38"/>
        </w:rPr>
        <w:t> </w:t>
      </w:r>
      <w:r>
        <w:rPr>
          <w:color w:val="231F20"/>
        </w:rPr>
        <w:t>Yugosla-</w:t>
      </w:r>
      <w:r>
        <w:rPr>
          <w:color w:val="231F20"/>
          <w:spacing w:val="-2"/>
          <w:w w:val="110"/>
        </w:rPr>
        <w:t>via</w:t>
      </w:r>
      <w:r>
        <w:rPr>
          <w:color w:val="231F20"/>
          <w:spacing w:val="-7"/>
          <w:w w:val="110"/>
        </w:rPr>
        <w:t> </w:t>
      </w:r>
      <w:r>
        <w:rPr>
          <w:color w:val="231F20"/>
          <w:spacing w:val="-2"/>
          <w:w w:val="110"/>
        </w:rPr>
        <w:t>was</w:t>
      </w:r>
      <w:r>
        <w:rPr>
          <w:color w:val="231F20"/>
          <w:spacing w:val="-7"/>
          <w:w w:val="110"/>
        </w:rPr>
        <w:t> </w:t>
      </w:r>
      <w:r>
        <w:rPr>
          <w:color w:val="231F20"/>
          <w:spacing w:val="-2"/>
          <w:w w:val="110"/>
        </w:rPr>
        <w:t>an</w:t>
      </w:r>
      <w:r>
        <w:rPr>
          <w:color w:val="231F20"/>
          <w:spacing w:val="-7"/>
          <w:w w:val="110"/>
        </w:rPr>
        <w:t> </w:t>
      </w:r>
      <w:r>
        <w:rPr>
          <w:color w:val="231F20"/>
          <w:spacing w:val="-2"/>
          <w:w w:val="110"/>
        </w:rPr>
        <w:t>example.</w:t>
      </w:r>
      <w:r>
        <w:rPr>
          <w:color w:val="231F20"/>
          <w:spacing w:val="-7"/>
          <w:w w:val="110"/>
        </w:rPr>
        <w:t> </w:t>
      </w:r>
      <w:r>
        <w:rPr>
          <w:color w:val="231F20"/>
          <w:spacing w:val="-2"/>
          <w:w w:val="110"/>
        </w:rPr>
        <w:t>I</w:t>
      </w:r>
      <w:r>
        <w:rPr>
          <w:color w:val="231F20"/>
          <w:spacing w:val="-7"/>
          <w:w w:val="110"/>
        </w:rPr>
        <w:t> </w:t>
      </w:r>
      <w:r>
        <w:rPr>
          <w:color w:val="231F20"/>
          <w:spacing w:val="-2"/>
          <w:w w:val="110"/>
        </w:rPr>
        <w:t>participated</w:t>
      </w:r>
      <w:r>
        <w:rPr>
          <w:color w:val="231F20"/>
          <w:spacing w:val="-7"/>
          <w:w w:val="110"/>
        </w:rPr>
        <w:t> </w:t>
      </w:r>
      <w:r>
        <w:rPr>
          <w:color w:val="231F20"/>
          <w:spacing w:val="-2"/>
          <w:w w:val="110"/>
        </w:rPr>
        <w:t>in</w:t>
      </w:r>
      <w:r>
        <w:rPr>
          <w:color w:val="231F20"/>
          <w:spacing w:val="-7"/>
          <w:w w:val="110"/>
        </w:rPr>
        <w:t> </w:t>
      </w:r>
      <w:r>
        <w:rPr>
          <w:color w:val="231F20"/>
          <w:spacing w:val="-2"/>
          <w:w w:val="110"/>
        </w:rPr>
        <w:t>debates</w:t>
      </w:r>
      <w:r>
        <w:rPr>
          <w:color w:val="231F20"/>
          <w:spacing w:val="-7"/>
          <w:w w:val="110"/>
        </w:rPr>
        <w:t> </w:t>
      </w:r>
      <w:r>
        <w:rPr>
          <w:color w:val="231F20"/>
          <w:spacing w:val="-2"/>
          <w:w w:val="110"/>
        </w:rPr>
        <w:t>about</w:t>
      </w:r>
      <w:r>
        <w:rPr>
          <w:color w:val="231F20"/>
          <w:spacing w:val="-7"/>
          <w:w w:val="110"/>
        </w:rPr>
        <w:t> </w:t>
      </w:r>
      <w:r>
        <w:rPr>
          <w:color w:val="231F20"/>
          <w:spacing w:val="-2"/>
          <w:w w:val="110"/>
        </w:rPr>
        <w:t>this</w:t>
      </w:r>
      <w:r>
        <w:rPr>
          <w:color w:val="231F20"/>
          <w:spacing w:val="-7"/>
          <w:w w:val="110"/>
        </w:rPr>
        <w:t> </w:t>
      </w:r>
      <w:r>
        <w:rPr>
          <w:color w:val="231F20"/>
          <w:spacing w:val="-2"/>
          <w:w w:val="110"/>
        </w:rPr>
        <w:t>in</w:t>
      </w:r>
      <w:r>
        <w:rPr>
          <w:color w:val="231F20"/>
          <w:spacing w:val="-7"/>
          <w:w w:val="110"/>
        </w:rPr>
        <w:t> </w:t>
      </w:r>
      <w:r>
        <w:rPr>
          <w:color w:val="231F20"/>
          <w:spacing w:val="-2"/>
          <w:w w:val="110"/>
        </w:rPr>
        <w:t>London</w:t>
      </w:r>
      <w:r>
        <w:rPr>
          <w:color w:val="231F20"/>
          <w:spacing w:val="-7"/>
          <w:w w:val="110"/>
        </w:rPr>
        <w:t> </w:t>
      </w:r>
      <w:r>
        <w:rPr>
          <w:color w:val="231F20"/>
          <w:spacing w:val="-2"/>
          <w:w w:val="110"/>
        </w:rPr>
        <w:t>in</w:t>
      </w:r>
      <w:r>
        <w:rPr>
          <w:color w:val="231F20"/>
          <w:spacing w:val="-7"/>
          <w:w w:val="110"/>
        </w:rPr>
        <w:t> </w:t>
      </w:r>
      <w:r>
        <w:rPr>
          <w:color w:val="231F20"/>
          <w:spacing w:val="-2"/>
          <w:w w:val="110"/>
        </w:rPr>
        <w:t>the</w:t>
      </w:r>
      <w:r>
        <w:rPr>
          <w:color w:val="231F20"/>
          <w:spacing w:val="-7"/>
          <w:w w:val="110"/>
        </w:rPr>
        <w:t> </w:t>
      </w:r>
      <w:r>
        <w:rPr>
          <w:color w:val="231F20"/>
          <w:spacing w:val="-2"/>
          <w:w w:val="110"/>
        </w:rPr>
        <w:t>late </w:t>
      </w:r>
      <w:r>
        <w:rPr>
          <w:color w:val="231F20"/>
          <w:w w:val="110"/>
        </w:rPr>
        <w:t>1980s.</w:t>
      </w:r>
      <w:r>
        <w:rPr>
          <w:color w:val="231F20"/>
          <w:spacing w:val="-1"/>
          <w:w w:val="110"/>
        </w:rPr>
        <w:t> </w:t>
      </w:r>
      <w:r>
        <w:rPr>
          <w:color w:val="231F20"/>
          <w:w w:val="110"/>
        </w:rPr>
        <w:t>In</w:t>
      </w:r>
      <w:r>
        <w:rPr>
          <w:color w:val="231F20"/>
          <w:spacing w:val="-1"/>
          <w:w w:val="110"/>
        </w:rPr>
        <w:t> </w:t>
      </w:r>
      <w:r>
        <w:rPr>
          <w:color w:val="231F20"/>
          <w:w w:val="110"/>
        </w:rPr>
        <w:t>Eastern</w:t>
      </w:r>
      <w:r>
        <w:rPr>
          <w:color w:val="231F20"/>
          <w:spacing w:val="-1"/>
          <w:w w:val="110"/>
        </w:rPr>
        <w:t> </w:t>
      </w:r>
      <w:r>
        <w:rPr>
          <w:color w:val="231F20"/>
          <w:w w:val="110"/>
        </w:rPr>
        <w:t>Europe</w:t>
      </w:r>
      <w:r>
        <w:rPr>
          <w:color w:val="231F20"/>
          <w:spacing w:val="-1"/>
          <w:w w:val="110"/>
        </w:rPr>
        <w:t> </w:t>
      </w:r>
      <w:r>
        <w:rPr>
          <w:color w:val="231F20"/>
          <w:w w:val="110"/>
        </w:rPr>
        <w:t>the</w:t>
      </w:r>
      <w:r>
        <w:rPr>
          <w:color w:val="231F20"/>
          <w:spacing w:val="-1"/>
          <w:w w:val="110"/>
        </w:rPr>
        <w:t> </w:t>
      </w:r>
      <w:r>
        <w:rPr>
          <w:color w:val="231F20"/>
          <w:w w:val="110"/>
        </w:rPr>
        <w:t>transition</w:t>
      </w:r>
      <w:r>
        <w:rPr>
          <w:color w:val="231F20"/>
          <w:spacing w:val="-1"/>
          <w:w w:val="110"/>
        </w:rPr>
        <w:t> </w:t>
      </w:r>
      <w:r>
        <w:rPr>
          <w:color w:val="231F20"/>
          <w:w w:val="110"/>
        </w:rPr>
        <w:t>started</w:t>
      </w:r>
      <w:r>
        <w:rPr>
          <w:color w:val="231F20"/>
          <w:spacing w:val="-1"/>
          <w:w w:val="110"/>
        </w:rPr>
        <w:t> </w:t>
      </w:r>
      <w:r>
        <w:rPr>
          <w:color w:val="231F20"/>
          <w:w w:val="110"/>
        </w:rPr>
        <w:t>with</w:t>
      </w:r>
      <w:r>
        <w:rPr>
          <w:color w:val="231F20"/>
          <w:spacing w:val="-1"/>
          <w:w w:val="110"/>
        </w:rPr>
        <w:t> </w:t>
      </w:r>
      <w:r>
        <w:rPr>
          <w:color w:val="231F20"/>
          <w:w w:val="110"/>
        </w:rPr>
        <w:t>consumer</w:t>
      </w:r>
      <w:r>
        <w:rPr>
          <w:color w:val="231F20"/>
          <w:spacing w:val="-1"/>
          <w:w w:val="110"/>
        </w:rPr>
        <w:t> </w:t>
      </w:r>
      <w:r>
        <w:rPr>
          <w:color w:val="231F20"/>
          <w:w w:val="110"/>
        </w:rPr>
        <w:t>markets</w:t>
      </w:r>
      <w:r>
        <w:rPr>
          <w:color w:val="231F20"/>
          <w:spacing w:val="-1"/>
          <w:w w:val="110"/>
        </w:rPr>
        <w:t> </w:t>
      </w:r>
      <w:r>
        <w:rPr>
          <w:color w:val="231F20"/>
          <w:w w:val="110"/>
        </w:rPr>
        <w:t>and </w:t>
      </w:r>
      <w:r>
        <w:rPr>
          <w:color w:val="231F20"/>
          <w:spacing w:val="-2"/>
          <w:w w:val="110"/>
        </w:rPr>
        <w:t>business</w:t>
      </w:r>
      <w:r>
        <w:rPr>
          <w:color w:val="231F20"/>
          <w:spacing w:val="-4"/>
          <w:w w:val="110"/>
        </w:rPr>
        <w:t> </w:t>
      </w:r>
      <w:r>
        <w:rPr>
          <w:color w:val="231F20"/>
          <w:spacing w:val="-2"/>
          <w:w w:val="110"/>
        </w:rPr>
        <w:t>to</w:t>
      </w:r>
      <w:r>
        <w:rPr>
          <w:color w:val="231F20"/>
          <w:spacing w:val="-4"/>
          <w:w w:val="110"/>
        </w:rPr>
        <w:t> </w:t>
      </w:r>
      <w:r>
        <w:rPr>
          <w:color w:val="231F20"/>
          <w:spacing w:val="-2"/>
          <w:w w:val="110"/>
        </w:rPr>
        <w:t>business</w:t>
      </w:r>
      <w:r>
        <w:rPr>
          <w:color w:val="231F20"/>
          <w:spacing w:val="-4"/>
          <w:w w:val="110"/>
        </w:rPr>
        <w:t> </w:t>
      </w:r>
      <w:r>
        <w:rPr>
          <w:color w:val="231F20"/>
          <w:spacing w:val="-2"/>
          <w:w w:val="110"/>
        </w:rPr>
        <w:t>markets;</w:t>
      </w:r>
      <w:r>
        <w:rPr>
          <w:color w:val="231F20"/>
          <w:spacing w:val="-4"/>
          <w:w w:val="110"/>
        </w:rPr>
        <w:t> </w:t>
      </w:r>
      <w:r>
        <w:rPr>
          <w:color w:val="231F20"/>
          <w:spacing w:val="-2"/>
          <w:w w:val="110"/>
        </w:rPr>
        <w:t>but</w:t>
      </w:r>
      <w:r>
        <w:rPr>
          <w:color w:val="231F20"/>
          <w:spacing w:val="-4"/>
          <w:w w:val="110"/>
        </w:rPr>
        <w:t> </w:t>
      </w:r>
      <w:r>
        <w:rPr>
          <w:color w:val="231F20"/>
          <w:spacing w:val="-2"/>
          <w:w w:val="110"/>
        </w:rPr>
        <w:t>without</w:t>
      </w:r>
      <w:r>
        <w:rPr>
          <w:color w:val="231F20"/>
          <w:spacing w:val="-4"/>
          <w:w w:val="110"/>
        </w:rPr>
        <w:t> </w:t>
      </w:r>
      <w:r>
        <w:rPr>
          <w:color w:val="231F20"/>
          <w:spacing w:val="-2"/>
          <w:w w:val="110"/>
        </w:rPr>
        <w:t>labor</w:t>
      </w:r>
      <w:r>
        <w:rPr>
          <w:color w:val="231F20"/>
          <w:spacing w:val="-4"/>
          <w:w w:val="110"/>
        </w:rPr>
        <w:t> </w:t>
      </w:r>
      <w:r>
        <w:rPr>
          <w:color w:val="231F20"/>
          <w:spacing w:val="-2"/>
          <w:w w:val="110"/>
        </w:rPr>
        <w:t>markets</w:t>
      </w:r>
      <w:r>
        <w:rPr>
          <w:color w:val="231F20"/>
          <w:spacing w:val="-4"/>
          <w:w w:val="110"/>
        </w:rPr>
        <w:t> </w:t>
      </w:r>
      <w:r>
        <w:rPr>
          <w:color w:val="231F20"/>
          <w:spacing w:val="-2"/>
          <w:w w:val="110"/>
        </w:rPr>
        <w:t>and</w:t>
      </w:r>
      <w:r>
        <w:rPr>
          <w:color w:val="231F20"/>
          <w:spacing w:val="-4"/>
          <w:w w:val="110"/>
        </w:rPr>
        <w:t> </w:t>
      </w:r>
      <w:r>
        <w:rPr>
          <w:color w:val="231F20"/>
          <w:spacing w:val="-2"/>
          <w:w w:val="110"/>
        </w:rPr>
        <w:t>without</w:t>
      </w:r>
      <w:r>
        <w:rPr>
          <w:color w:val="231F20"/>
          <w:spacing w:val="-4"/>
          <w:w w:val="110"/>
        </w:rPr>
        <w:t> </w:t>
      </w:r>
      <w:r>
        <w:rPr>
          <w:color w:val="231F20"/>
          <w:spacing w:val="-2"/>
          <w:w w:val="110"/>
        </w:rPr>
        <w:t>capital markets,</w:t>
      </w:r>
      <w:r>
        <w:rPr>
          <w:color w:val="231F20"/>
          <w:spacing w:val="-4"/>
          <w:w w:val="110"/>
        </w:rPr>
        <w:t> </w:t>
      </w:r>
      <w:r>
        <w:rPr>
          <w:color w:val="231F20"/>
          <w:spacing w:val="-2"/>
          <w:w w:val="110"/>
        </w:rPr>
        <w:t>and</w:t>
      </w:r>
      <w:r>
        <w:rPr>
          <w:color w:val="231F20"/>
          <w:spacing w:val="-4"/>
          <w:w w:val="110"/>
        </w:rPr>
        <w:t> </w:t>
      </w:r>
      <w:r>
        <w:rPr>
          <w:color w:val="231F20"/>
          <w:spacing w:val="-2"/>
          <w:w w:val="110"/>
        </w:rPr>
        <w:t>with</w:t>
      </w:r>
      <w:r>
        <w:rPr>
          <w:color w:val="231F20"/>
          <w:spacing w:val="-4"/>
          <w:w w:val="110"/>
        </w:rPr>
        <w:t> </w:t>
      </w:r>
      <w:r>
        <w:rPr>
          <w:color w:val="231F20"/>
          <w:spacing w:val="-2"/>
          <w:w w:val="110"/>
        </w:rPr>
        <w:t>controlled</w:t>
      </w:r>
      <w:r>
        <w:rPr>
          <w:color w:val="231F20"/>
          <w:spacing w:val="-4"/>
          <w:w w:val="110"/>
        </w:rPr>
        <w:t> </w:t>
      </w:r>
      <w:r>
        <w:rPr>
          <w:color w:val="231F20"/>
          <w:spacing w:val="-2"/>
          <w:w w:val="110"/>
        </w:rPr>
        <w:t>integration</w:t>
      </w:r>
      <w:r>
        <w:rPr>
          <w:color w:val="231F20"/>
          <w:spacing w:val="-4"/>
          <w:w w:val="110"/>
        </w:rPr>
        <w:t> </w:t>
      </w:r>
      <w:r>
        <w:rPr>
          <w:color w:val="231F20"/>
          <w:spacing w:val="-2"/>
          <w:w w:val="110"/>
        </w:rPr>
        <w:t>into</w:t>
      </w:r>
      <w:r>
        <w:rPr>
          <w:color w:val="231F20"/>
          <w:spacing w:val="-4"/>
          <w:w w:val="110"/>
        </w:rPr>
        <w:t> </w:t>
      </w:r>
      <w:r>
        <w:rPr>
          <w:color w:val="231F20"/>
          <w:spacing w:val="-2"/>
          <w:w w:val="110"/>
        </w:rPr>
        <w:t>world</w:t>
      </w:r>
      <w:r>
        <w:rPr>
          <w:color w:val="231F20"/>
          <w:spacing w:val="-4"/>
          <w:w w:val="110"/>
        </w:rPr>
        <w:t> </w:t>
      </w:r>
      <w:r>
        <w:rPr>
          <w:color w:val="231F20"/>
          <w:spacing w:val="-2"/>
          <w:w w:val="110"/>
        </w:rPr>
        <w:t>markets.</w:t>
      </w:r>
      <w:r>
        <w:rPr>
          <w:color w:val="231F20"/>
          <w:spacing w:val="-4"/>
          <w:w w:val="110"/>
        </w:rPr>
        <w:t> </w:t>
      </w:r>
      <w:r>
        <w:rPr>
          <w:color w:val="231F20"/>
          <w:spacing w:val="-2"/>
          <w:w w:val="110"/>
        </w:rPr>
        <w:t>It</w:t>
      </w:r>
      <w:r>
        <w:rPr>
          <w:color w:val="231F20"/>
          <w:spacing w:val="-4"/>
          <w:w w:val="110"/>
        </w:rPr>
        <w:t> </w:t>
      </w:r>
      <w:r>
        <w:rPr>
          <w:color w:val="231F20"/>
          <w:spacing w:val="-2"/>
          <w:w w:val="110"/>
        </w:rPr>
        <w:t>soon</w:t>
      </w:r>
      <w:r>
        <w:rPr>
          <w:color w:val="231F20"/>
          <w:spacing w:val="-4"/>
          <w:w w:val="110"/>
        </w:rPr>
        <w:t> </w:t>
      </w:r>
      <w:r>
        <w:rPr>
          <w:color w:val="231F20"/>
          <w:spacing w:val="-2"/>
          <w:w w:val="110"/>
        </w:rPr>
        <w:t>became </w:t>
      </w:r>
      <w:r>
        <w:rPr>
          <w:color w:val="231F20"/>
        </w:rPr>
        <w:t>clear that the introduction of markets into socialism was driving towards ever </w:t>
      </w:r>
      <w:r>
        <w:rPr>
          <w:color w:val="231F20"/>
          <w:w w:val="110"/>
        </w:rPr>
        <w:t>more</w:t>
      </w:r>
      <w:r>
        <w:rPr>
          <w:color w:val="231F20"/>
          <w:spacing w:val="-2"/>
          <w:w w:val="110"/>
        </w:rPr>
        <w:t> </w:t>
      </w:r>
      <w:r>
        <w:rPr>
          <w:color w:val="231F20"/>
          <w:w w:val="110"/>
        </w:rPr>
        <w:t>full</w:t>
      </w:r>
      <w:r>
        <w:rPr>
          <w:color w:val="231F20"/>
          <w:spacing w:val="-2"/>
          <w:w w:val="110"/>
        </w:rPr>
        <w:t> </w:t>
      </w:r>
      <w:r>
        <w:rPr>
          <w:color w:val="231F20"/>
          <w:w w:val="110"/>
        </w:rPr>
        <w:t>and</w:t>
      </w:r>
      <w:r>
        <w:rPr>
          <w:color w:val="231F20"/>
          <w:spacing w:val="-2"/>
          <w:w w:val="110"/>
        </w:rPr>
        <w:t> </w:t>
      </w:r>
      <w:r>
        <w:rPr>
          <w:color w:val="231F20"/>
          <w:w w:val="110"/>
        </w:rPr>
        <w:t>complete</w:t>
      </w:r>
      <w:r>
        <w:rPr>
          <w:color w:val="231F20"/>
          <w:spacing w:val="-2"/>
          <w:w w:val="110"/>
        </w:rPr>
        <w:t> </w:t>
      </w:r>
      <w:r>
        <w:rPr>
          <w:color w:val="231F20"/>
          <w:w w:val="110"/>
        </w:rPr>
        <w:t>marketisation,</w:t>
      </w:r>
      <w:r>
        <w:rPr>
          <w:color w:val="231F20"/>
          <w:spacing w:val="-2"/>
          <w:w w:val="110"/>
        </w:rPr>
        <w:t> </w:t>
      </w:r>
      <w:r>
        <w:rPr>
          <w:color w:val="231F20"/>
          <w:w w:val="110"/>
        </w:rPr>
        <w:t>or</w:t>
      </w:r>
      <w:r>
        <w:rPr>
          <w:color w:val="231F20"/>
          <w:spacing w:val="-2"/>
          <w:w w:val="110"/>
        </w:rPr>
        <w:t> </w:t>
      </w:r>
      <w:r>
        <w:rPr>
          <w:color w:val="231F20"/>
          <w:w w:val="110"/>
        </w:rPr>
        <w:t>to</w:t>
      </w:r>
      <w:r>
        <w:rPr>
          <w:color w:val="231F20"/>
          <w:spacing w:val="-2"/>
          <w:w w:val="110"/>
        </w:rPr>
        <w:t> </w:t>
      </w:r>
      <w:r>
        <w:rPr>
          <w:color w:val="231F20"/>
          <w:w w:val="110"/>
        </w:rPr>
        <w:t>capitalist</w:t>
      </w:r>
      <w:r>
        <w:rPr>
          <w:color w:val="231F20"/>
          <w:spacing w:val="-2"/>
          <w:w w:val="110"/>
        </w:rPr>
        <w:t> </w:t>
      </w:r>
      <w:r>
        <w:rPr>
          <w:color w:val="231F20"/>
          <w:w w:val="110"/>
        </w:rPr>
        <w:t>restoration</w:t>
      </w:r>
      <w:r>
        <w:rPr>
          <w:color w:val="231F20"/>
          <w:spacing w:val="-2"/>
          <w:w w:val="110"/>
        </w:rPr>
        <w:t> </w:t>
      </w:r>
      <w:r>
        <w:rPr>
          <w:color w:val="231F20"/>
          <w:w w:val="110"/>
        </w:rPr>
        <w:t>as</w:t>
      </w:r>
      <w:r>
        <w:rPr>
          <w:color w:val="231F20"/>
          <w:spacing w:val="-2"/>
          <w:w w:val="110"/>
        </w:rPr>
        <w:t> </w:t>
      </w:r>
      <w:r>
        <w:rPr>
          <w:color w:val="231F20"/>
          <w:w w:val="110"/>
        </w:rPr>
        <w:t>the</w:t>
      </w:r>
      <w:r>
        <w:rPr>
          <w:color w:val="231F20"/>
          <w:spacing w:val="-2"/>
          <w:w w:val="110"/>
        </w:rPr>
        <w:t> </w:t>
      </w:r>
      <w:r>
        <w:rPr>
          <w:color w:val="231F20"/>
          <w:w w:val="110"/>
        </w:rPr>
        <w:t>left </w:t>
      </w:r>
      <w:r>
        <w:rPr>
          <w:color w:val="231F20"/>
        </w:rPr>
        <w:t>called this. The emerging halfway systems seemed unstable and unleashed dy-namics for ever more economic freedoms. However, it was clear to me, already </w:t>
      </w:r>
      <w:r>
        <w:rPr>
          <w:color w:val="231F20"/>
          <w:spacing w:val="-2"/>
          <w:w w:val="110"/>
        </w:rPr>
        <w:t>then,</w:t>
      </w:r>
      <w:r>
        <w:rPr>
          <w:color w:val="231F20"/>
          <w:spacing w:val="-4"/>
          <w:w w:val="110"/>
        </w:rPr>
        <w:t> </w:t>
      </w:r>
      <w:r>
        <w:rPr>
          <w:color w:val="231F20"/>
          <w:spacing w:val="-2"/>
          <w:w w:val="110"/>
        </w:rPr>
        <w:t>that</w:t>
      </w:r>
      <w:r>
        <w:rPr>
          <w:color w:val="231F20"/>
          <w:spacing w:val="-4"/>
          <w:w w:val="110"/>
        </w:rPr>
        <w:t> </w:t>
      </w:r>
      <w:r>
        <w:rPr>
          <w:color w:val="231F20"/>
          <w:spacing w:val="-2"/>
          <w:w w:val="110"/>
        </w:rPr>
        <w:t>post-Fordist</w:t>
      </w:r>
      <w:r>
        <w:rPr>
          <w:color w:val="231F20"/>
          <w:spacing w:val="-4"/>
          <w:w w:val="110"/>
        </w:rPr>
        <w:t> </w:t>
      </w:r>
      <w:r>
        <w:rPr>
          <w:color w:val="231F20"/>
          <w:spacing w:val="-2"/>
          <w:w w:val="110"/>
        </w:rPr>
        <w:t>capitalism</w:t>
      </w:r>
      <w:r>
        <w:rPr>
          <w:color w:val="231F20"/>
          <w:spacing w:val="-4"/>
          <w:w w:val="110"/>
        </w:rPr>
        <w:t> </w:t>
      </w:r>
      <w:r>
        <w:rPr>
          <w:color w:val="231F20"/>
          <w:spacing w:val="-2"/>
          <w:w w:val="110"/>
        </w:rPr>
        <w:t>is</w:t>
      </w:r>
      <w:r>
        <w:rPr>
          <w:color w:val="231F20"/>
          <w:spacing w:val="-4"/>
          <w:w w:val="110"/>
        </w:rPr>
        <w:t> </w:t>
      </w:r>
      <w:r>
        <w:rPr>
          <w:color w:val="231F20"/>
          <w:spacing w:val="-2"/>
          <w:w w:val="110"/>
        </w:rPr>
        <w:t>very</w:t>
      </w:r>
      <w:r>
        <w:rPr>
          <w:color w:val="231F20"/>
          <w:spacing w:val="-4"/>
          <w:w w:val="110"/>
        </w:rPr>
        <w:t> </w:t>
      </w:r>
      <w:r>
        <w:rPr>
          <w:color w:val="231F20"/>
          <w:spacing w:val="-2"/>
          <w:w w:val="110"/>
        </w:rPr>
        <w:t>different</w:t>
      </w:r>
      <w:r>
        <w:rPr>
          <w:color w:val="231F20"/>
          <w:spacing w:val="-4"/>
          <w:w w:val="110"/>
        </w:rPr>
        <w:t> </w:t>
      </w:r>
      <w:r>
        <w:rPr>
          <w:color w:val="231F20"/>
          <w:spacing w:val="-2"/>
          <w:w w:val="110"/>
        </w:rPr>
        <w:t>than</w:t>
      </w:r>
      <w:r>
        <w:rPr>
          <w:color w:val="231F20"/>
          <w:spacing w:val="-4"/>
          <w:w w:val="110"/>
        </w:rPr>
        <w:t> </w:t>
      </w:r>
      <w:r>
        <w:rPr>
          <w:color w:val="231F20"/>
          <w:spacing w:val="-2"/>
          <w:w w:val="110"/>
        </w:rPr>
        <w:t>monopoly</w:t>
      </w:r>
      <w:r>
        <w:rPr>
          <w:color w:val="231F20"/>
          <w:spacing w:val="-4"/>
          <w:w w:val="110"/>
        </w:rPr>
        <w:t> </w:t>
      </w:r>
      <w:r>
        <w:rPr>
          <w:color w:val="231F20"/>
          <w:spacing w:val="-2"/>
          <w:w w:val="110"/>
        </w:rPr>
        <w:t>capitalism </w:t>
      </w:r>
      <w:r>
        <w:rPr>
          <w:color w:val="231F20"/>
          <w:w w:val="110"/>
        </w:rPr>
        <w:t>or</w:t>
      </w:r>
      <w:r>
        <w:rPr>
          <w:color w:val="231F20"/>
          <w:spacing w:val="-9"/>
          <w:w w:val="110"/>
        </w:rPr>
        <w:t> </w:t>
      </w:r>
      <w:r>
        <w:rPr>
          <w:color w:val="231F20"/>
          <w:w w:val="110"/>
        </w:rPr>
        <w:t>state</w:t>
      </w:r>
      <w:r>
        <w:rPr>
          <w:color w:val="231F20"/>
          <w:spacing w:val="-9"/>
          <w:w w:val="110"/>
        </w:rPr>
        <w:t> </w:t>
      </w:r>
      <w:r>
        <w:rPr>
          <w:color w:val="231F20"/>
          <w:w w:val="110"/>
        </w:rPr>
        <w:t>capitalism.</w:t>
      </w:r>
      <w:r>
        <w:rPr>
          <w:color w:val="231F20"/>
          <w:spacing w:val="-9"/>
          <w:w w:val="110"/>
        </w:rPr>
        <w:t> </w:t>
      </w:r>
      <w:r>
        <w:rPr>
          <w:color w:val="231F20"/>
          <w:w w:val="110"/>
        </w:rPr>
        <w:t>I</w:t>
      </w:r>
      <w:r>
        <w:rPr>
          <w:color w:val="231F20"/>
          <w:spacing w:val="-9"/>
          <w:w w:val="110"/>
        </w:rPr>
        <w:t> </w:t>
      </w:r>
      <w:r>
        <w:rPr>
          <w:color w:val="231F20"/>
          <w:w w:val="110"/>
        </w:rPr>
        <w:t>welcomed</w:t>
      </w:r>
      <w:r>
        <w:rPr>
          <w:color w:val="231F20"/>
          <w:spacing w:val="-9"/>
          <w:w w:val="110"/>
        </w:rPr>
        <w:t> </w:t>
      </w:r>
      <w:r>
        <w:rPr>
          <w:color w:val="231F20"/>
          <w:w w:val="110"/>
        </w:rPr>
        <w:t>these</w:t>
      </w:r>
      <w:r>
        <w:rPr>
          <w:color w:val="231F20"/>
          <w:spacing w:val="-9"/>
          <w:w w:val="110"/>
        </w:rPr>
        <w:t> </w:t>
      </w:r>
      <w:r>
        <w:rPr>
          <w:color w:val="231F20"/>
          <w:w w:val="110"/>
        </w:rPr>
        <w:t>systemic</w:t>
      </w:r>
      <w:r>
        <w:rPr>
          <w:color w:val="231F20"/>
          <w:spacing w:val="-9"/>
          <w:w w:val="110"/>
        </w:rPr>
        <w:t> </w:t>
      </w:r>
      <w:r>
        <w:rPr>
          <w:color w:val="231F20"/>
          <w:w w:val="110"/>
        </w:rPr>
        <w:t>differences.</w:t>
      </w:r>
      <w:r>
        <w:rPr>
          <w:color w:val="231F20"/>
          <w:spacing w:val="-9"/>
          <w:w w:val="110"/>
        </w:rPr>
        <w:t> </w:t>
      </w:r>
      <w:r>
        <w:rPr>
          <w:color w:val="231F20"/>
          <w:w w:val="110"/>
        </w:rPr>
        <w:t>The</w:t>
      </w:r>
      <w:r>
        <w:rPr>
          <w:color w:val="231F20"/>
          <w:spacing w:val="-9"/>
          <w:w w:val="110"/>
        </w:rPr>
        <w:t> </w:t>
      </w:r>
      <w:r>
        <w:rPr>
          <w:color w:val="231F20"/>
          <w:w w:val="110"/>
        </w:rPr>
        <w:t>new</w:t>
      </w:r>
      <w:r>
        <w:rPr>
          <w:color w:val="231F20"/>
          <w:spacing w:val="-9"/>
          <w:w w:val="110"/>
        </w:rPr>
        <w:t> </w:t>
      </w:r>
      <w:r>
        <w:rPr>
          <w:color w:val="231F20"/>
          <w:w w:val="110"/>
        </w:rPr>
        <w:t>ways</w:t>
      </w:r>
      <w:r>
        <w:rPr>
          <w:color w:val="231F20"/>
          <w:spacing w:val="-9"/>
          <w:w w:val="110"/>
        </w:rPr>
        <w:t> </w:t>
      </w:r>
      <w:r>
        <w:rPr>
          <w:color w:val="231F20"/>
          <w:w w:val="110"/>
        </w:rPr>
        <w:t>of working were emancipatory at the point of production, less hierarchy, less </w:t>
      </w:r>
      <w:r>
        <w:rPr>
          <w:color w:val="231F20"/>
        </w:rPr>
        <w:t>control</w:t>
      </w:r>
      <w:r>
        <w:rPr>
          <w:color w:val="231F20"/>
          <w:spacing w:val="27"/>
        </w:rPr>
        <w:t> </w:t>
      </w:r>
      <w:r>
        <w:rPr>
          <w:color w:val="231F20"/>
        </w:rPr>
        <w:t>and</w:t>
      </w:r>
      <w:r>
        <w:rPr>
          <w:color w:val="231F20"/>
          <w:spacing w:val="27"/>
        </w:rPr>
        <w:t> </w:t>
      </w:r>
      <w:r>
        <w:rPr>
          <w:color w:val="231F20"/>
        </w:rPr>
        <w:t>micro-management,</w:t>
      </w:r>
      <w:r>
        <w:rPr>
          <w:color w:val="231F20"/>
          <w:spacing w:val="27"/>
        </w:rPr>
        <w:t> </w:t>
      </w:r>
      <w:r>
        <w:rPr>
          <w:color w:val="231F20"/>
        </w:rPr>
        <w:t>more</w:t>
      </w:r>
      <w:r>
        <w:rPr>
          <w:color w:val="231F20"/>
          <w:spacing w:val="27"/>
        </w:rPr>
        <w:t> </w:t>
      </w:r>
      <w:r>
        <w:rPr>
          <w:color w:val="231F20"/>
        </w:rPr>
        <w:t>self-directedness</w:t>
      </w:r>
      <w:r>
        <w:rPr>
          <w:color w:val="231F20"/>
          <w:spacing w:val="27"/>
        </w:rPr>
        <w:t> </w:t>
      </w:r>
      <w:r>
        <w:rPr>
          <w:color w:val="231F20"/>
        </w:rPr>
        <w:t>and</w:t>
      </w:r>
      <w:r>
        <w:rPr>
          <w:color w:val="231F20"/>
          <w:spacing w:val="27"/>
        </w:rPr>
        <w:t> </w:t>
      </w:r>
      <w:r>
        <w:rPr>
          <w:color w:val="231F20"/>
        </w:rPr>
        <w:t>empowerment</w:t>
      </w:r>
      <w:r>
        <w:rPr>
          <w:color w:val="231F20"/>
          <w:spacing w:val="27"/>
        </w:rPr>
        <w:t> </w:t>
      </w:r>
      <w:r>
        <w:rPr>
          <w:color w:val="231F20"/>
        </w:rPr>
        <w:t>of the</w:t>
      </w:r>
      <w:r>
        <w:rPr>
          <w:color w:val="231F20"/>
          <w:spacing w:val="40"/>
        </w:rPr>
        <w:t> </w:t>
      </w:r>
      <w:r>
        <w:rPr>
          <w:color w:val="231F20"/>
        </w:rPr>
        <w:t>shop</w:t>
      </w:r>
      <w:r>
        <w:rPr>
          <w:color w:val="231F20"/>
          <w:spacing w:val="40"/>
        </w:rPr>
        <w:t> </w:t>
      </w:r>
      <w:r>
        <w:rPr>
          <w:color w:val="231F20"/>
        </w:rPr>
        <w:t>floor.</w:t>
      </w:r>
      <w:r>
        <w:rPr>
          <w:color w:val="231F20"/>
          <w:spacing w:val="40"/>
        </w:rPr>
        <w:t> </w:t>
      </w:r>
      <w:r>
        <w:rPr>
          <w:color w:val="231F20"/>
        </w:rPr>
        <w:t>Large</w:t>
      </w:r>
      <w:r>
        <w:rPr>
          <w:color w:val="231F20"/>
          <w:spacing w:val="40"/>
        </w:rPr>
        <w:t> </w:t>
      </w:r>
      <w:r>
        <w:rPr>
          <w:color w:val="231F20"/>
        </w:rPr>
        <w:t>quasi-monopoly</w:t>
      </w:r>
      <w:r>
        <w:rPr>
          <w:color w:val="231F20"/>
          <w:spacing w:val="40"/>
        </w:rPr>
        <w:t> </w:t>
      </w:r>
      <w:r>
        <w:rPr>
          <w:color w:val="231F20"/>
        </w:rPr>
        <w:t>mega-corporations</w:t>
      </w:r>
      <w:r>
        <w:rPr>
          <w:color w:val="231F20"/>
          <w:spacing w:val="40"/>
        </w:rPr>
        <w:t> </w:t>
      </w:r>
      <w:r>
        <w:rPr>
          <w:color w:val="231F20"/>
        </w:rPr>
        <w:t>started</w:t>
      </w:r>
      <w:r>
        <w:rPr>
          <w:color w:val="231F20"/>
          <w:spacing w:val="40"/>
        </w:rPr>
        <w:t> </w:t>
      </w:r>
      <w:r>
        <w:rPr>
          <w:color w:val="231F20"/>
        </w:rPr>
        <w:t>to</w:t>
      </w:r>
      <w:r>
        <w:rPr>
          <w:color w:val="231F20"/>
          <w:spacing w:val="40"/>
        </w:rPr>
        <w:t> </w:t>
      </w:r>
      <w:r>
        <w:rPr>
          <w:color w:val="231F20"/>
        </w:rPr>
        <w:t>break-up </w:t>
      </w:r>
      <w:r>
        <w:rPr>
          <w:color w:val="231F20"/>
          <w:spacing w:val="-2"/>
          <w:w w:val="110"/>
        </w:rPr>
        <w:t>and</w:t>
      </w:r>
      <w:r>
        <w:rPr>
          <w:color w:val="231F20"/>
          <w:spacing w:val="-4"/>
          <w:w w:val="110"/>
        </w:rPr>
        <w:t> </w:t>
      </w:r>
      <w:r>
        <w:rPr>
          <w:color w:val="231F20"/>
          <w:spacing w:val="-2"/>
          <w:w w:val="110"/>
        </w:rPr>
        <w:t>internal</w:t>
      </w:r>
      <w:r>
        <w:rPr>
          <w:color w:val="231F20"/>
          <w:spacing w:val="-4"/>
          <w:w w:val="110"/>
        </w:rPr>
        <w:t> </w:t>
      </w:r>
      <w:r>
        <w:rPr>
          <w:color w:val="231F20"/>
          <w:spacing w:val="-2"/>
          <w:w w:val="110"/>
        </w:rPr>
        <w:t>quasi-markets</w:t>
      </w:r>
      <w:r>
        <w:rPr>
          <w:color w:val="231F20"/>
          <w:spacing w:val="-4"/>
          <w:w w:val="110"/>
        </w:rPr>
        <w:t> </w:t>
      </w:r>
      <w:r>
        <w:rPr>
          <w:color w:val="231F20"/>
          <w:spacing w:val="-2"/>
          <w:w w:val="110"/>
        </w:rPr>
        <w:t>opened</w:t>
      </w:r>
      <w:r>
        <w:rPr>
          <w:color w:val="231F20"/>
          <w:spacing w:val="-4"/>
          <w:w w:val="110"/>
        </w:rPr>
        <w:t> </w:t>
      </w:r>
      <w:r>
        <w:rPr>
          <w:color w:val="231F20"/>
          <w:spacing w:val="-2"/>
          <w:w w:val="110"/>
        </w:rPr>
        <w:t>up</w:t>
      </w:r>
      <w:r>
        <w:rPr>
          <w:color w:val="231F20"/>
          <w:spacing w:val="-4"/>
          <w:w w:val="110"/>
        </w:rPr>
        <w:t> </w:t>
      </w:r>
      <w:r>
        <w:rPr>
          <w:color w:val="231F20"/>
          <w:spacing w:val="-2"/>
          <w:w w:val="110"/>
        </w:rPr>
        <w:t>within</w:t>
      </w:r>
      <w:r>
        <w:rPr>
          <w:color w:val="231F20"/>
          <w:spacing w:val="-4"/>
          <w:w w:val="110"/>
        </w:rPr>
        <w:t> </w:t>
      </w:r>
      <w:r>
        <w:rPr>
          <w:color w:val="231F20"/>
          <w:spacing w:val="-2"/>
          <w:w w:val="110"/>
        </w:rPr>
        <w:t>the</w:t>
      </w:r>
      <w:r>
        <w:rPr>
          <w:color w:val="231F20"/>
          <w:spacing w:val="-4"/>
          <w:w w:val="110"/>
        </w:rPr>
        <w:t> </w:t>
      </w:r>
      <w:r>
        <w:rPr>
          <w:color w:val="231F20"/>
          <w:spacing w:val="-2"/>
          <w:w w:val="110"/>
        </w:rPr>
        <w:t>corporations,</w:t>
      </w:r>
      <w:r>
        <w:rPr>
          <w:color w:val="231F20"/>
          <w:spacing w:val="-4"/>
          <w:w w:val="110"/>
        </w:rPr>
        <w:t> </w:t>
      </w:r>
      <w:r>
        <w:rPr>
          <w:color w:val="231F20"/>
          <w:spacing w:val="-2"/>
          <w:w w:val="110"/>
        </w:rPr>
        <w:t>including</w:t>
      </w:r>
      <w:r>
        <w:rPr>
          <w:color w:val="231F20"/>
          <w:spacing w:val="-4"/>
          <w:w w:val="110"/>
        </w:rPr>
        <w:t> </w:t>
      </w:r>
      <w:r>
        <w:rPr>
          <w:color w:val="231F20"/>
          <w:spacing w:val="-2"/>
          <w:w w:val="110"/>
        </w:rPr>
        <w:t>in-</w:t>
      </w:r>
      <w:r>
        <w:rPr>
          <w:color w:val="231F20"/>
          <w:w w:val="110"/>
        </w:rPr>
        <w:t>ternal</w:t>
      </w:r>
      <w:r>
        <w:rPr>
          <w:color w:val="231F20"/>
          <w:spacing w:val="-13"/>
          <w:w w:val="110"/>
        </w:rPr>
        <w:t> </w:t>
      </w:r>
      <w:r>
        <w:rPr>
          <w:color w:val="231F20"/>
          <w:w w:val="110"/>
        </w:rPr>
        <w:t>job</w:t>
      </w:r>
      <w:r>
        <w:rPr>
          <w:color w:val="231F20"/>
          <w:spacing w:val="-13"/>
          <w:w w:val="110"/>
        </w:rPr>
        <w:t> </w:t>
      </w:r>
      <w:r>
        <w:rPr>
          <w:color w:val="231F20"/>
          <w:w w:val="110"/>
        </w:rPr>
        <w:t>markets.</w:t>
      </w:r>
      <w:r>
        <w:rPr>
          <w:color w:val="231F20"/>
          <w:spacing w:val="-13"/>
          <w:w w:val="110"/>
        </w:rPr>
        <w:t> </w:t>
      </w:r>
      <w:r>
        <w:rPr>
          <w:color w:val="231F20"/>
          <w:w w:val="110"/>
        </w:rPr>
        <w:t>There</w:t>
      </w:r>
      <w:r>
        <w:rPr>
          <w:color w:val="231F20"/>
          <w:spacing w:val="-13"/>
          <w:w w:val="110"/>
        </w:rPr>
        <w:t> </w:t>
      </w:r>
      <w:r>
        <w:rPr>
          <w:color w:val="231F20"/>
          <w:w w:val="110"/>
        </w:rPr>
        <w:t>is</w:t>
      </w:r>
      <w:r>
        <w:rPr>
          <w:color w:val="231F20"/>
          <w:spacing w:val="-13"/>
          <w:w w:val="110"/>
        </w:rPr>
        <w:t> </w:t>
      </w:r>
      <w:r>
        <w:rPr>
          <w:color w:val="231F20"/>
          <w:w w:val="110"/>
        </w:rPr>
        <w:t>much</w:t>
      </w:r>
      <w:r>
        <w:rPr>
          <w:color w:val="231F20"/>
          <w:spacing w:val="-13"/>
          <w:w w:val="110"/>
        </w:rPr>
        <w:t> </w:t>
      </w:r>
      <w:r>
        <w:rPr>
          <w:color w:val="231F20"/>
          <w:w w:val="110"/>
        </w:rPr>
        <w:t>more</w:t>
      </w:r>
      <w:r>
        <w:rPr>
          <w:color w:val="231F20"/>
          <w:spacing w:val="-13"/>
          <w:w w:val="110"/>
        </w:rPr>
        <w:t> </w:t>
      </w:r>
      <w:r>
        <w:rPr>
          <w:color w:val="231F20"/>
          <w:w w:val="110"/>
        </w:rPr>
        <w:t>scope</w:t>
      </w:r>
      <w:r>
        <w:rPr>
          <w:color w:val="231F20"/>
          <w:spacing w:val="-13"/>
          <w:w w:val="110"/>
        </w:rPr>
        <w:t> </w:t>
      </w:r>
      <w:r>
        <w:rPr>
          <w:color w:val="231F20"/>
          <w:w w:val="110"/>
        </w:rPr>
        <w:t>for</w:t>
      </w:r>
      <w:r>
        <w:rPr>
          <w:color w:val="231F20"/>
          <w:spacing w:val="-13"/>
          <w:w w:val="110"/>
        </w:rPr>
        <w:t> </w:t>
      </w:r>
      <w:r>
        <w:rPr>
          <w:color w:val="231F20"/>
          <w:w w:val="110"/>
        </w:rPr>
        <w:t>entrepreneurial</w:t>
      </w:r>
      <w:r>
        <w:rPr>
          <w:color w:val="231F20"/>
          <w:spacing w:val="-13"/>
          <w:w w:val="110"/>
        </w:rPr>
        <w:t> </w:t>
      </w:r>
      <w:r>
        <w:rPr>
          <w:color w:val="231F20"/>
          <w:w w:val="110"/>
        </w:rPr>
        <w:t>initiatives, </w:t>
      </w:r>
      <w:r>
        <w:rPr>
          <w:color w:val="231F20"/>
        </w:rPr>
        <w:t>also within corporations, as well as so many more opportunities to break away and start new companies that compete with your former employer. I found all</w:t>
      </w:r>
      <w:r>
        <w:rPr>
          <w:color w:val="231F20"/>
          <w:spacing w:val="40"/>
          <w:w w:val="110"/>
        </w:rPr>
        <w:t> </w:t>
      </w:r>
      <w:r>
        <w:rPr>
          <w:color w:val="231F20"/>
          <w:w w:val="110"/>
        </w:rPr>
        <w:t>this</w:t>
      </w:r>
      <w:r>
        <w:rPr>
          <w:color w:val="231F20"/>
          <w:spacing w:val="-1"/>
          <w:w w:val="110"/>
        </w:rPr>
        <w:t> </w:t>
      </w:r>
      <w:r>
        <w:rPr>
          <w:color w:val="231F20"/>
          <w:w w:val="110"/>
        </w:rPr>
        <w:t>thrilling</w:t>
      </w:r>
      <w:r>
        <w:rPr>
          <w:color w:val="231F20"/>
          <w:spacing w:val="-1"/>
          <w:w w:val="110"/>
        </w:rPr>
        <w:t> </w:t>
      </w:r>
      <w:r>
        <w:rPr>
          <w:color w:val="231F20"/>
          <w:w w:val="110"/>
        </w:rPr>
        <w:t>and</w:t>
      </w:r>
      <w:r>
        <w:rPr>
          <w:color w:val="231F20"/>
          <w:spacing w:val="-1"/>
          <w:w w:val="110"/>
        </w:rPr>
        <w:t> </w:t>
      </w:r>
      <w:r>
        <w:rPr>
          <w:color w:val="231F20"/>
          <w:w w:val="110"/>
        </w:rPr>
        <w:t>it</w:t>
      </w:r>
      <w:r>
        <w:rPr>
          <w:color w:val="231F20"/>
          <w:spacing w:val="-1"/>
          <w:w w:val="110"/>
        </w:rPr>
        <w:t> </w:t>
      </w:r>
      <w:r>
        <w:rPr>
          <w:color w:val="231F20"/>
          <w:w w:val="110"/>
        </w:rPr>
        <w:t>was</w:t>
      </w:r>
      <w:r>
        <w:rPr>
          <w:color w:val="231F20"/>
          <w:spacing w:val="-1"/>
          <w:w w:val="110"/>
        </w:rPr>
        <w:t> </w:t>
      </w:r>
      <w:r>
        <w:rPr>
          <w:color w:val="231F20"/>
          <w:w w:val="110"/>
        </w:rPr>
        <w:t>boosting</w:t>
      </w:r>
      <w:r>
        <w:rPr>
          <w:color w:val="231F20"/>
          <w:spacing w:val="-1"/>
          <w:w w:val="110"/>
        </w:rPr>
        <w:t> </w:t>
      </w:r>
      <w:r>
        <w:rPr>
          <w:color w:val="231F20"/>
          <w:w w:val="110"/>
        </w:rPr>
        <w:t>productivity.</w:t>
      </w:r>
    </w:p>
    <w:p>
      <w:pPr>
        <w:pStyle w:val="BodyText"/>
        <w:spacing w:line="230" w:lineRule="auto"/>
        <w:ind w:right="366"/>
      </w:pPr>
      <w:r>
        <w:rPr>
          <w:color w:val="231F20"/>
        </w:rPr>
        <w:t>This</w:t>
      </w:r>
      <w:r>
        <w:rPr>
          <w:color w:val="231F20"/>
          <w:spacing w:val="36"/>
        </w:rPr>
        <w:t> </w:t>
      </w:r>
      <w:r>
        <w:rPr>
          <w:color w:val="231F20"/>
        </w:rPr>
        <w:t>was</w:t>
      </w:r>
      <w:r>
        <w:rPr>
          <w:color w:val="231F20"/>
          <w:spacing w:val="36"/>
        </w:rPr>
        <w:t> </w:t>
      </w:r>
      <w:r>
        <w:rPr>
          <w:color w:val="231F20"/>
        </w:rPr>
        <w:t>no</w:t>
      </w:r>
      <w:r>
        <w:rPr>
          <w:color w:val="231F20"/>
          <w:spacing w:val="36"/>
        </w:rPr>
        <w:t> </w:t>
      </w:r>
      <w:r>
        <w:rPr>
          <w:color w:val="231F20"/>
        </w:rPr>
        <w:t>longer</w:t>
      </w:r>
      <w:r>
        <w:rPr>
          <w:color w:val="231F20"/>
          <w:spacing w:val="36"/>
        </w:rPr>
        <w:t> </w:t>
      </w:r>
      <w:r>
        <w:rPr>
          <w:color w:val="231F20"/>
        </w:rPr>
        <w:t>monopoly</w:t>
      </w:r>
      <w:r>
        <w:rPr>
          <w:color w:val="231F20"/>
          <w:spacing w:val="36"/>
        </w:rPr>
        <w:t> </w:t>
      </w:r>
      <w:r>
        <w:rPr>
          <w:color w:val="231F20"/>
        </w:rPr>
        <w:t>capitalism.</w:t>
      </w:r>
      <w:r>
        <w:rPr>
          <w:color w:val="231F20"/>
          <w:spacing w:val="36"/>
        </w:rPr>
        <w:t> </w:t>
      </w:r>
      <w:r>
        <w:rPr>
          <w:color w:val="231F20"/>
        </w:rPr>
        <w:t>But</w:t>
      </w:r>
      <w:r>
        <w:rPr>
          <w:color w:val="231F20"/>
          <w:spacing w:val="36"/>
        </w:rPr>
        <w:t> </w:t>
      </w:r>
      <w:r>
        <w:rPr>
          <w:color w:val="231F20"/>
        </w:rPr>
        <w:t>how</w:t>
      </w:r>
      <w:r>
        <w:rPr>
          <w:color w:val="231F20"/>
          <w:spacing w:val="36"/>
        </w:rPr>
        <w:t> </w:t>
      </w:r>
      <w:r>
        <w:rPr>
          <w:color w:val="231F20"/>
        </w:rPr>
        <w:t>should</w:t>
      </w:r>
      <w:r>
        <w:rPr>
          <w:color w:val="231F20"/>
          <w:spacing w:val="36"/>
        </w:rPr>
        <w:t> </w:t>
      </w:r>
      <w:r>
        <w:rPr>
          <w:color w:val="231F20"/>
        </w:rPr>
        <w:t>we</w:t>
      </w:r>
      <w:r>
        <w:rPr>
          <w:color w:val="231F20"/>
          <w:spacing w:val="36"/>
        </w:rPr>
        <w:t> </w:t>
      </w:r>
      <w:r>
        <w:rPr>
          <w:color w:val="231F20"/>
        </w:rPr>
        <w:t>appraise</w:t>
      </w:r>
      <w:r>
        <w:rPr>
          <w:color w:val="231F20"/>
          <w:spacing w:val="36"/>
        </w:rPr>
        <w:t> </w:t>
      </w:r>
      <w:r>
        <w:rPr>
          <w:color w:val="231F20"/>
        </w:rPr>
        <w:t>to-day’s tech monopolies? There seem to be some legitimate worries, but I think “monopoly” remains a bogey specter that the left uses without much real justi-</w:t>
      </w:r>
      <w:r>
        <w:rPr>
          <w:color w:val="231F20"/>
          <w:w w:val="110"/>
        </w:rPr>
        <w:t>fication.</w:t>
      </w:r>
      <w:r>
        <w:rPr>
          <w:color w:val="231F20"/>
          <w:spacing w:val="-14"/>
          <w:w w:val="110"/>
        </w:rPr>
        <w:t> </w:t>
      </w:r>
      <w:r>
        <w:rPr>
          <w:color w:val="231F20"/>
          <w:w w:val="110"/>
        </w:rPr>
        <w:t>What</w:t>
      </w:r>
      <w:r>
        <w:rPr>
          <w:color w:val="231F20"/>
          <w:spacing w:val="-13"/>
          <w:w w:val="110"/>
        </w:rPr>
        <w:t> </w:t>
      </w:r>
      <w:r>
        <w:rPr>
          <w:color w:val="231F20"/>
          <w:w w:val="110"/>
        </w:rPr>
        <w:t>is</w:t>
      </w:r>
      <w:r>
        <w:rPr>
          <w:color w:val="231F20"/>
          <w:spacing w:val="-13"/>
          <w:w w:val="110"/>
        </w:rPr>
        <w:t> </w:t>
      </w:r>
      <w:r>
        <w:rPr>
          <w:color w:val="231F20"/>
          <w:w w:val="110"/>
        </w:rPr>
        <w:t>new</w:t>
      </w:r>
      <w:r>
        <w:rPr>
          <w:color w:val="231F20"/>
          <w:spacing w:val="-13"/>
          <w:w w:val="110"/>
        </w:rPr>
        <w:t> </w:t>
      </w:r>
      <w:r>
        <w:rPr>
          <w:color w:val="231F20"/>
          <w:w w:val="110"/>
        </w:rPr>
        <w:t>in</w:t>
      </w:r>
      <w:r>
        <w:rPr>
          <w:color w:val="231F20"/>
          <w:spacing w:val="-13"/>
          <w:w w:val="110"/>
        </w:rPr>
        <w:t> </w:t>
      </w:r>
      <w:r>
        <w:rPr>
          <w:color w:val="231F20"/>
          <w:w w:val="110"/>
        </w:rPr>
        <w:t>our</w:t>
      </w:r>
      <w:r>
        <w:rPr>
          <w:color w:val="231F20"/>
          <w:spacing w:val="-13"/>
          <w:w w:val="110"/>
        </w:rPr>
        <w:t> </w:t>
      </w:r>
      <w:r>
        <w:rPr>
          <w:color w:val="231F20"/>
          <w:w w:val="110"/>
        </w:rPr>
        <w:t>current</w:t>
      </w:r>
      <w:r>
        <w:rPr>
          <w:color w:val="231F20"/>
          <w:spacing w:val="-13"/>
          <w:w w:val="110"/>
        </w:rPr>
        <w:t> </w:t>
      </w:r>
      <w:r>
        <w:rPr>
          <w:color w:val="231F20"/>
          <w:w w:val="110"/>
        </w:rPr>
        <w:t>era</w:t>
      </w:r>
      <w:r>
        <w:rPr>
          <w:color w:val="231F20"/>
          <w:spacing w:val="-13"/>
          <w:w w:val="110"/>
        </w:rPr>
        <w:t> </w:t>
      </w:r>
      <w:r>
        <w:rPr>
          <w:color w:val="231F20"/>
          <w:w w:val="110"/>
        </w:rPr>
        <w:t>–</w:t>
      </w:r>
      <w:r>
        <w:rPr>
          <w:color w:val="231F20"/>
          <w:spacing w:val="-13"/>
          <w:w w:val="110"/>
        </w:rPr>
        <w:t> </w:t>
      </w:r>
      <w:r>
        <w:rPr>
          <w:color w:val="231F20"/>
          <w:w w:val="110"/>
        </w:rPr>
        <w:t>which</w:t>
      </w:r>
      <w:r>
        <w:rPr>
          <w:color w:val="231F20"/>
          <w:spacing w:val="-13"/>
          <w:w w:val="110"/>
        </w:rPr>
        <w:t> </w:t>
      </w:r>
      <w:r>
        <w:rPr>
          <w:color w:val="231F20"/>
          <w:w w:val="110"/>
        </w:rPr>
        <w:t>some</w:t>
      </w:r>
      <w:r>
        <w:rPr>
          <w:color w:val="231F20"/>
          <w:spacing w:val="-13"/>
          <w:w w:val="110"/>
        </w:rPr>
        <w:t> </w:t>
      </w:r>
      <w:r>
        <w:rPr>
          <w:color w:val="231F20"/>
          <w:w w:val="110"/>
        </w:rPr>
        <w:t>call</w:t>
      </w:r>
      <w:r>
        <w:rPr>
          <w:color w:val="231F20"/>
          <w:spacing w:val="-13"/>
          <w:w w:val="110"/>
        </w:rPr>
        <w:t> </w:t>
      </w:r>
      <w:r>
        <w:rPr>
          <w:color w:val="231F20"/>
          <w:w w:val="110"/>
        </w:rPr>
        <w:t>the</w:t>
      </w:r>
      <w:r>
        <w:rPr>
          <w:color w:val="231F20"/>
          <w:spacing w:val="-13"/>
          <w:w w:val="110"/>
        </w:rPr>
        <w:t> </w:t>
      </w:r>
      <w:r>
        <w:rPr>
          <w:color w:val="231F20"/>
          <w:w w:val="110"/>
        </w:rPr>
        <w:t>era</w:t>
      </w:r>
      <w:r>
        <w:rPr>
          <w:color w:val="231F20"/>
          <w:spacing w:val="-13"/>
          <w:w w:val="110"/>
        </w:rPr>
        <w:t> </w:t>
      </w:r>
      <w:r>
        <w:rPr>
          <w:color w:val="231F20"/>
          <w:w w:val="110"/>
        </w:rPr>
        <w:t>of</w:t>
      </w:r>
      <w:r>
        <w:rPr>
          <w:color w:val="231F20"/>
          <w:spacing w:val="-13"/>
          <w:w w:val="110"/>
        </w:rPr>
        <w:t> </w:t>
      </w:r>
      <w:r>
        <w:rPr>
          <w:color w:val="231F20"/>
          <w:w w:val="110"/>
        </w:rPr>
        <w:t>platform </w:t>
      </w:r>
      <w:r>
        <w:rPr>
          <w:color w:val="231F20"/>
        </w:rPr>
        <w:t>capitalism</w:t>
      </w:r>
      <w:r>
        <w:rPr>
          <w:color w:val="231F20"/>
          <w:spacing w:val="21"/>
        </w:rPr>
        <w:t> </w:t>
      </w:r>
      <w:r>
        <w:rPr>
          <w:color w:val="231F20"/>
        </w:rPr>
        <w:t>due</w:t>
      </w:r>
      <w:r>
        <w:rPr>
          <w:color w:val="231F20"/>
          <w:spacing w:val="21"/>
        </w:rPr>
        <w:t> </w:t>
      </w:r>
      <w:r>
        <w:rPr>
          <w:color w:val="231F20"/>
        </w:rPr>
        <w:t>to</w:t>
      </w:r>
      <w:r>
        <w:rPr>
          <w:color w:val="231F20"/>
          <w:spacing w:val="21"/>
        </w:rPr>
        <w:t> </w:t>
      </w:r>
      <w:r>
        <w:rPr>
          <w:color w:val="231F20"/>
        </w:rPr>
        <w:t>the</w:t>
      </w:r>
      <w:r>
        <w:rPr>
          <w:color w:val="231F20"/>
          <w:spacing w:val="21"/>
        </w:rPr>
        <w:t> </w:t>
      </w:r>
      <w:r>
        <w:rPr>
          <w:color w:val="231F20"/>
        </w:rPr>
        <w:t>prominence</w:t>
      </w:r>
      <w:r>
        <w:rPr>
          <w:color w:val="231F20"/>
          <w:spacing w:val="21"/>
        </w:rPr>
        <w:t> </w:t>
      </w:r>
      <w:r>
        <w:rPr>
          <w:color w:val="231F20"/>
        </w:rPr>
        <w:t>of</w:t>
      </w:r>
      <w:r>
        <w:rPr>
          <w:color w:val="231F20"/>
          <w:spacing w:val="21"/>
        </w:rPr>
        <w:t> </w:t>
      </w:r>
      <w:r>
        <w:rPr>
          <w:color w:val="231F20"/>
        </w:rPr>
        <w:t>social</w:t>
      </w:r>
      <w:r>
        <w:rPr>
          <w:color w:val="231F20"/>
          <w:spacing w:val="21"/>
        </w:rPr>
        <w:t> </w:t>
      </w:r>
      <w:r>
        <w:rPr>
          <w:color w:val="231F20"/>
        </w:rPr>
        <w:t>media</w:t>
      </w:r>
      <w:r>
        <w:rPr>
          <w:color w:val="231F20"/>
          <w:spacing w:val="21"/>
        </w:rPr>
        <w:t> </w:t>
      </w:r>
      <w:r>
        <w:rPr>
          <w:color w:val="231F20"/>
        </w:rPr>
        <w:t>platforms</w:t>
      </w:r>
      <w:r>
        <w:rPr>
          <w:color w:val="231F20"/>
          <w:spacing w:val="21"/>
        </w:rPr>
        <w:t> </w:t>
      </w:r>
      <w:r>
        <w:rPr>
          <w:color w:val="231F20"/>
        </w:rPr>
        <w:t>(Twitter,</w:t>
      </w:r>
      <w:r>
        <w:rPr>
          <w:color w:val="231F20"/>
          <w:spacing w:val="21"/>
        </w:rPr>
        <w:t> </w:t>
      </w:r>
      <w:r>
        <w:rPr>
          <w:color w:val="231F20"/>
        </w:rPr>
        <w:t>Facebook) </w:t>
      </w:r>
      <w:r>
        <w:rPr>
          <w:color w:val="231F20"/>
          <w:spacing w:val="-2"/>
          <w:w w:val="110"/>
        </w:rPr>
        <w:t>–</w:t>
      </w:r>
      <w:r>
        <w:rPr>
          <w:color w:val="231F20"/>
          <w:spacing w:val="-7"/>
          <w:w w:val="110"/>
        </w:rPr>
        <w:t> </w:t>
      </w:r>
      <w:r>
        <w:rPr>
          <w:color w:val="231F20"/>
          <w:spacing w:val="-2"/>
          <w:w w:val="110"/>
        </w:rPr>
        <w:t>are</w:t>
      </w:r>
      <w:r>
        <w:rPr>
          <w:color w:val="231F20"/>
          <w:spacing w:val="-7"/>
          <w:w w:val="110"/>
        </w:rPr>
        <w:t> </w:t>
      </w:r>
      <w:r>
        <w:rPr>
          <w:color w:val="231F20"/>
          <w:spacing w:val="-2"/>
          <w:w w:val="110"/>
        </w:rPr>
        <w:t>the</w:t>
      </w:r>
      <w:r>
        <w:rPr>
          <w:color w:val="231F20"/>
          <w:spacing w:val="-7"/>
          <w:w w:val="110"/>
        </w:rPr>
        <w:t> </w:t>
      </w:r>
      <w:r>
        <w:rPr>
          <w:color w:val="231F20"/>
          <w:spacing w:val="-2"/>
          <w:w w:val="110"/>
        </w:rPr>
        <w:t>importance</w:t>
      </w:r>
      <w:r>
        <w:rPr>
          <w:color w:val="231F20"/>
          <w:spacing w:val="-7"/>
          <w:w w:val="110"/>
        </w:rPr>
        <w:t> </w:t>
      </w:r>
      <w:r>
        <w:rPr>
          <w:color w:val="231F20"/>
          <w:spacing w:val="-2"/>
          <w:w w:val="110"/>
        </w:rPr>
        <w:t>of</w:t>
      </w:r>
      <w:r>
        <w:rPr>
          <w:color w:val="231F20"/>
          <w:spacing w:val="-7"/>
          <w:w w:val="110"/>
        </w:rPr>
        <w:t> </w:t>
      </w:r>
      <w:r>
        <w:rPr>
          <w:color w:val="231F20"/>
          <w:spacing w:val="-2"/>
          <w:w w:val="110"/>
        </w:rPr>
        <w:t>network</w:t>
      </w:r>
      <w:r>
        <w:rPr>
          <w:color w:val="231F20"/>
          <w:spacing w:val="-7"/>
          <w:w w:val="110"/>
        </w:rPr>
        <w:t> </w:t>
      </w:r>
      <w:r>
        <w:rPr>
          <w:color w:val="231F20"/>
          <w:spacing w:val="-2"/>
          <w:w w:val="110"/>
        </w:rPr>
        <w:t>effects</w:t>
      </w:r>
      <w:r>
        <w:rPr>
          <w:color w:val="231F20"/>
          <w:spacing w:val="-7"/>
          <w:w w:val="110"/>
        </w:rPr>
        <w:t> </w:t>
      </w:r>
      <w:r>
        <w:rPr>
          <w:color w:val="231F20"/>
          <w:spacing w:val="-2"/>
          <w:w w:val="110"/>
        </w:rPr>
        <w:t>with</w:t>
      </w:r>
      <w:r>
        <w:rPr>
          <w:color w:val="231F20"/>
          <w:spacing w:val="-7"/>
          <w:w w:val="110"/>
        </w:rPr>
        <w:t> </w:t>
      </w:r>
      <w:r>
        <w:rPr>
          <w:color w:val="231F20"/>
          <w:spacing w:val="-2"/>
          <w:w w:val="110"/>
        </w:rPr>
        <w:t>winner-takes-all</w:t>
      </w:r>
      <w:r>
        <w:rPr>
          <w:color w:val="231F20"/>
          <w:spacing w:val="-7"/>
          <w:w w:val="110"/>
        </w:rPr>
        <w:t> </w:t>
      </w:r>
      <w:r>
        <w:rPr>
          <w:color w:val="231F20"/>
          <w:spacing w:val="-2"/>
          <w:w w:val="110"/>
        </w:rPr>
        <w:t>dynamics.</w:t>
      </w:r>
      <w:r>
        <w:rPr>
          <w:color w:val="231F20"/>
          <w:spacing w:val="-7"/>
          <w:w w:val="110"/>
        </w:rPr>
        <w:t> </w:t>
      </w:r>
      <w:r>
        <w:rPr>
          <w:color w:val="231F20"/>
          <w:spacing w:val="-2"/>
          <w:w w:val="110"/>
        </w:rPr>
        <w:t>This </w:t>
      </w:r>
      <w:r>
        <w:rPr>
          <w:color w:val="231F20"/>
        </w:rPr>
        <w:t>dynamic also applies to ride hailing (Uber), retailing (Amazon), media platforms like</w:t>
      </w:r>
      <w:r>
        <w:rPr>
          <w:color w:val="231F20"/>
          <w:spacing w:val="23"/>
        </w:rPr>
        <w:t> </w:t>
      </w:r>
      <w:r>
        <w:rPr>
          <w:color w:val="231F20"/>
        </w:rPr>
        <w:t>YouTube,</w:t>
      </w:r>
      <w:r>
        <w:rPr>
          <w:color w:val="231F20"/>
          <w:spacing w:val="23"/>
        </w:rPr>
        <w:t> </w:t>
      </w:r>
      <w:r>
        <w:rPr>
          <w:color w:val="231F20"/>
        </w:rPr>
        <w:t>devices</w:t>
      </w:r>
      <w:r>
        <w:rPr>
          <w:color w:val="231F20"/>
          <w:spacing w:val="23"/>
        </w:rPr>
        <w:t> </w:t>
      </w:r>
      <w:r>
        <w:rPr>
          <w:color w:val="231F20"/>
        </w:rPr>
        <w:t>as</w:t>
      </w:r>
      <w:r>
        <w:rPr>
          <w:color w:val="231F20"/>
          <w:spacing w:val="24"/>
        </w:rPr>
        <w:t> </w:t>
      </w:r>
      <w:r>
        <w:rPr>
          <w:color w:val="231F20"/>
        </w:rPr>
        <w:t>platforms</w:t>
      </w:r>
      <w:r>
        <w:rPr>
          <w:color w:val="231F20"/>
          <w:spacing w:val="23"/>
        </w:rPr>
        <w:t> </w:t>
      </w:r>
      <w:r>
        <w:rPr>
          <w:color w:val="231F20"/>
        </w:rPr>
        <w:t>(Apple).</w:t>
      </w:r>
      <w:r>
        <w:rPr>
          <w:color w:val="231F20"/>
          <w:spacing w:val="23"/>
        </w:rPr>
        <w:t> </w:t>
      </w:r>
      <w:r>
        <w:rPr>
          <w:color w:val="231F20"/>
        </w:rPr>
        <w:t>However,</w:t>
      </w:r>
      <w:r>
        <w:rPr>
          <w:color w:val="231F20"/>
          <w:spacing w:val="24"/>
        </w:rPr>
        <w:t> </w:t>
      </w:r>
      <w:r>
        <w:rPr>
          <w:color w:val="231F20"/>
        </w:rPr>
        <w:t>none</w:t>
      </w:r>
      <w:r>
        <w:rPr>
          <w:color w:val="231F20"/>
          <w:spacing w:val="23"/>
        </w:rPr>
        <w:t> </w:t>
      </w:r>
      <w:r>
        <w:rPr>
          <w:color w:val="231F20"/>
        </w:rPr>
        <w:t>of</w:t>
      </w:r>
      <w:r>
        <w:rPr>
          <w:color w:val="231F20"/>
          <w:spacing w:val="23"/>
        </w:rPr>
        <w:t> </w:t>
      </w:r>
      <w:r>
        <w:rPr>
          <w:color w:val="231F20"/>
        </w:rPr>
        <w:t>these</w:t>
      </w:r>
      <w:r>
        <w:rPr>
          <w:color w:val="231F20"/>
          <w:spacing w:val="24"/>
        </w:rPr>
        <w:t> </w:t>
      </w:r>
      <w:r>
        <w:rPr>
          <w:color w:val="231F20"/>
          <w:spacing w:val="-2"/>
        </w:rPr>
        <w:t>platforms</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6" w:firstLine="0"/>
      </w:pPr>
      <w:r>
        <w:rPr>
          <w:color w:val="231F20"/>
          <w:w w:val="105"/>
        </w:rPr>
        <w:t>are true monopolies. Competition remains fierce, and new market entrants keep emerging. Anti-trust interventions usually do more damage than good.</w:t>
      </w:r>
    </w:p>
    <w:p>
      <w:pPr>
        <w:pStyle w:val="BodyText"/>
        <w:spacing w:line="230" w:lineRule="auto"/>
        <w:ind w:left="368" w:right="80"/>
      </w:pPr>
      <w:r>
        <w:rPr>
          <w:color w:val="231F20"/>
        </w:rPr>
        <w:t>There</w:t>
      </w:r>
      <w:r>
        <w:rPr>
          <w:color w:val="231F20"/>
          <w:spacing w:val="26"/>
        </w:rPr>
        <w:t> </w:t>
      </w:r>
      <w:r>
        <w:rPr>
          <w:color w:val="231F20"/>
        </w:rPr>
        <w:t>is</w:t>
      </w:r>
      <w:r>
        <w:rPr>
          <w:color w:val="231F20"/>
          <w:spacing w:val="26"/>
        </w:rPr>
        <w:t> </w:t>
      </w:r>
      <w:r>
        <w:rPr>
          <w:color w:val="231F20"/>
        </w:rPr>
        <w:t>a</w:t>
      </w:r>
      <w:r>
        <w:rPr>
          <w:color w:val="231F20"/>
          <w:spacing w:val="26"/>
        </w:rPr>
        <w:t> </w:t>
      </w:r>
      <w:r>
        <w:rPr>
          <w:color w:val="231F20"/>
        </w:rPr>
        <w:t>fascinating</w:t>
      </w:r>
      <w:r>
        <w:rPr>
          <w:color w:val="231F20"/>
          <w:spacing w:val="26"/>
        </w:rPr>
        <w:t> </w:t>
      </w:r>
      <w:r>
        <w:rPr>
          <w:color w:val="231F20"/>
        </w:rPr>
        <w:t>book</w:t>
      </w:r>
      <w:r>
        <w:rPr>
          <w:color w:val="231F20"/>
          <w:spacing w:val="26"/>
        </w:rPr>
        <w:t> </w:t>
      </w:r>
      <w:r>
        <w:rPr>
          <w:color w:val="231F20"/>
        </w:rPr>
        <w:t>by</w:t>
      </w:r>
      <w:r>
        <w:rPr>
          <w:color w:val="231F20"/>
          <w:spacing w:val="26"/>
        </w:rPr>
        <w:t> </w:t>
      </w:r>
      <w:r>
        <w:rPr>
          <w:color w:val="231F20"/>
        </w:rPr>
        <w:t>this</w:t>
      </w:r>
      <w:r>
        <w:rPr>
          <w:color w:val="231F20"/>
          <w:spacing w:val="26"/>
        </w:rPr>
        <w:t> </w:t>
      </w:r>
      <w:r>
        <w:rPr>
          <w:color w:val="231F20"/>
        </w:rPr>
        <w:t>right-wing</w:t>
      </w:r>
      <w:r>
        <w:rPr>
          <w:color w:val="231F20"/>
          <w:spacing w:val="26"/>
        </w:rPr>
        <w:t> </w:t>
      </w:r>
      <w:r>
        <w:rPr>
          <w:color w:val="231F20"/>
        </w:rPr>
        <w:t>legal</w:t>
      </w:r>
      <w:r>
        <w:rPr>
          <w:color w:val="231F20"/>
          <w:spacing w:val="26"/>
        </w:rPr>
        <w:t> </w:t>
      </w:r>
      <w:r>
        <w:rPr>
          <w:color w:val="231F20"/>
        </w:rPr>
        <w:t>scholar</w:t>
      </w:r>
      <w:r>
        <w:rPr>
          <w:color w:val="231F20"/>
          <w:spacing w:val="26"/>
        </w:rPr>
        <w:t> </w:t>
      </w:r>
      <w:r>
        <w:rPr>
          <w:color w:val="231F20"/>
        </w:rPr>
        <w:t>and</w:t>
      </w:r>
      <w:r>
        <w:rPr>
          <w:color w:val="231F20"/>
          <w:spacing w:val="26"/>
        </w:rPr>
        <w:t> </w:t>
      </w:r>
      <w:r>
        <w:rPr>
          <w:color w:val="231F20"/>
        </w:rPr>
        <w:t>judge,</w:t>
      </w:r>
      <w:r>
        <w:rPr>
          <w:color w:val="231F20"/>
          <w:spacing w:val="26"/>
        </w:rPr>
        <w:t> </w:t>
      </w:r>
      <w:r>
        <w:rPr>
          <w:color w:val="231F20"/>
        </w:rPr>
        <w:t>Rob-</w:t>
      </w:r>
      <w:r>
        <w:rPr>
          <w:color w:val="231F20"/>
          <w:w w:val="110"/>
        </w:rPr>
        <w:t>ert</w:t>
      </w:r>
      <w:r>
        <w:rPr>
          <w:color w:val="231F20"/>
          <w:spacing w:val="-8"/>
          <w:w w:val="110"/>
        </w:rPr>
        <w:t> </w:t>
      </w:r>
      <w:r>
        <w:rPr>
          <w:color w:val="231F20"/>
          <w:w w:val="110"/>
        </w:rPr>
        <w:t>Bork,</w:t>
      </w:r>
      <w:r>
        <w:rPr>
          <w:color w:val="231F20"/>
          <w:spacing w:val="-8"/>
          <w:w w:val="110"/>
        </w:rPr>
        <w:t> </w:t>
      </w:r>
      <w:r>
        <w:rPr>
          <w:i/>
          <w:color w:val="231F20"/>
          <w:w w:val="110"/>
        </w:rPr>
        <w:t>The</w:t>
      </w:r>
      <w:r>
        <w:rPr>
          <w:i/>
          <w:color w:val="231F20"/>
          <w:spacing w:val="-7"/>
          <w:w w:val="110"/>
        </w:rPr>
        <w:t> </w:t>
      </w:r>
      <w:r>
        <w:rPr>
          <w:i/>
          <w:color w:val="231F20"/>
          <w:w w:val="110"/>
        </w:rPr>
        <w:t>Antitrust</w:t>
      </w:r>
      <w:r>
        <w:rPr>
          <w:i/>
          <w:color w:val="231F20"/>
          <w:spacing w:val="-7"/>
          <w:w w:val="110"/>
        </w:rPr>
        <w:t> </w:t>
      </w:r>
      <w:r>
        <w:rPr>
          <w:i/>
          <w:color w:val="231F20"/>
          <w:w w:val="110"/>
        </w:rPr>
        <w:t>Paradox</w:t>
      </w:r>
      <w:r>
        <w:rPr>
          <w:color w:val="231F20"/>
          <w:w w:val="110"/>
        </w:rPr>
        <w:t>.</w:t>
      </w:r>
      <w:r>
        <w:rPr>
          <w:color w:val="231F20"/>
          <w:spacing w:val="-8"/>
          <w:w w:val="110"/>
        </w:rPr>
        <w:t> </w:t>
      </w:r>
      <w:r>
        <w:rPr>
          <w:color w:val="231F20"/>
          <w:w w:val="110"/>
        </w:rPr>
        <w:t>Bork</w:t>
      </w:r>
      <w:r>
        <w:rPr>
          <w:color w:val="231F20"/>
          <w:spacing w:val="-8"/>
          <w:w w:val="110"/>
        </w:rPr>
        <w:t> </w:t>
      </w:r>
      <w:r>
        <w:rPr>
          <w:color w:val="231F20"/>
          <w:w w:val="110"/>
        </w:rPr>
        <w:t>argued</w:t>
      </w:r>
      <w:r>
        <w:rPr>
          <w:color w:val="231F20"/>
          <w:spacing w:val="-8"/>
          <w:w w:val="110"/>
        </w:rPr>
        <w:t> </w:t>
      </w:r>
      <w:r>
        <w:rPr>
          <w:color w:val="231F20"/>
          <w:w w:val="110"/>
        </w:rPr>
        <w:t>that</w:t>
      </w:r>
      <w:r>
        <w:rPr>
          <w:color w:val="231F20"/>
          <w:spacing w:val="-8"/>
          <w:w w:val="110"/>
        </w:rPr>
        <w:t> </w:t>
      </w:r>
      <w:r>
        <w:rPr>
          <w:color w:val="231F20"/>
          <w:w w:val="110"/>
        </w:rPr>
        <w:t>antitrust</w:t>
      </w:r>
      <w:r>
        <w:rPr>
          <w:color w:val="231F20"/>
          <w:spacing w:val="-8"/>
          <w:w w:val="110"/>
        </w:rPr>
        <w:t> </w:t>
      </w:r>
      <w:r>
        <w:rPr>
          <w:color w:val="231F20"/>
          <w:w w:val="110"/>
        </w:rPr>
        <w:t>soon</w:t>
      </w:r>
      <w:r>
        <w:rPr>
          <w:color w:val="231F20"/>
          <w:spacing w:val="-8"/>
          <w:w w:val="110"/>
        </w:rPr>
        <w:t> </w:t>
      </w:r>
      <w:r>
        <w:rPr>
          <w:color w:val="231F20"/>
          <w:w w:val="110"/>
        </w:rPr>
        <w:t>became</w:t>
      </w:r>
      <w:r>
        <w:rPr>
          <w:color w:val="231F20"/>
          <w:spacing w:val="-8"/>
          <w:w w:val="110"/>
        </w:rPr>
        <w:t> </w:t>
      </w:r>
      <w:r>
        <w:rPr>
          <w:color w:val="231F20"/>
          <w:w w:val="110"/>
        </w:rPr>
        <w:t>pro-trust.</w:t>
      </w:r>
      <w:r>
        <w:rPr>
          <w:color w:val="231F20"/>
          <w:spacing w:val="-6"/>
          <w:w w:val="110"/>
        </w:rPr>
        <w:t> </w:t>
      </w:r>
      <w:r>
        <w:rPr>
          <w:color w:val="231F20"/>
          <w:w w:val="110"/>
        </w:rPr>
        <w:t>The</w:t>
      </w:r>
      <w:r>
        <w:rPr>
          <w:color w:val="231F20"/>
          <w:spacing w:val="-6"/>
          <w:w w:val="110"/>
        </w:rPr>
        <w:t> </w:t>
      </w:r>
      <w:r>
        <w:rPr>
          <w:color w:val="231F20"/>
          <w:w w:val="110"/>
        </w:rPr>
        <w:t>purpose</w:t>
      </w:r>
      <w:r>
        <w:rPr>
          <w:color w:val="231F20"/>
          <w:spacing w:val="-6"/>
          <w:w w:val="110"/>
        </w:rPr>
        <w:t> </w:t>
      </w:r>
      <w:r>
        <w:rPr>
          <w:color w:val="231F20"/>
          <w:w w:val="110"/>
        </w:rPr>
        <w:t>of</w:t>
      </w:r>
      <w:r>
        <w:rPr>
          <w:color w:val="231F20"/>
          <w:spacing w:val="-6"/>
          <w:w w:val="110"/>
        </w:rPr>
        <w:t> </w:t>
      </w:r>
      <w:r>
        <w:rPr>
          <w:color w:val="231F20"/>
          <w:w w:val="110"/>
        </w:rPr>
        <w:t>anti-trust</w:t>
      </w:r>
      <w:r>
        <w:rPr>
          <w:color w:val="231F20"/>
          <w:spacing w:val="-6"/>
          <w:w w:val="110"/>
        </w:rPr>
        <w:t> </w:t>
      </w:r>
      <w:r>
        <w:rPr>
          <w:color w:val="231F20"/>
          <w:w w:val="110"/>
        </w:rPr>
        <w:t>legislation</w:t>
      </w:r>
      <w:r>
        <w:rPr>
          <w:color w:val="231F20"/>
          <w:spacing w:val="-6"/>
          <w:w w:val="110"/>
        </w:rPr>
        <w:t> </w:t>
      </w:r>
      <w:r>
        <w:rPr>
          <w:color w:val="231F20"/>
          <w:w w:val="110"/>
        </w:rPr>
        <w:t>became</w:t>
      </w:r>
      <w:r>
        <w:rPr>
          <w:color w:val="231F20"/>
          <w:spacing w:val="-6"/>
          <w:w w:val="110"/>
        </w:rPr>
        <w:t> </w:t>
      </w:r>
      <w:r>
        <w:rPr>
          <w:color w:val="231F20"/>
          <w:w w:val="110"/>
        </w:rPr>
        <w:t>perverted.</w:t>
      </w:r>
      <w:r>
        <w:rPr>
          <w:color w:val="231F20"/>
          <w:spacing w:val="-6"/>
          <w:w w:val="110"/>
        </w:rPr>
        <w:t> </w:t>
      </w:r>
      <w:r>
        <w:rPr>
          <w:color w:val="231F20"/>
          <w:w w:val="110"/>
        </w:rPr>
        <w:t>It</w:t>
      </w:r>
      <w:r>
        <w:rPr>
          <w:color w:val="231F20"/>
          <w:spacing w:val="-6"/>
          <w:w w:val="110"/>
        </w:rPr>
        <w:t> </w:t>
      </w:r>
      <w:r>
        <w:rPr>
          <w:color w:val="231F20"/>
          <w:w w:val="110"/>
        </w:rPr>
        <w:t>became</w:t>
      </w:r>
      <w:r>
        <w:rPr>
          <w:color w:val="231F20"/>
          <w:spacing w:val="-6"/>
          <w:w w:val="110"/>
        </w:rPr>
        <w:t> </w:t>
      </w:r>
      <w:r>
        <w:rPr>
          <w:color w:val="231F20"/>
          <w:w w:val="110"/>
        </w:rPr>
        <w:t>one </w:t>
      </w:r>
      <w:r>
        <w:rPr>
          <w:color w:val="231F20"/>
        </w:rPr>
        <w:t>more tool big businesses could use to win or survive by limiting or wiping out </w:t>
      </w:r>
      <w:r>
        <w:rPr>
          <w:color w:val="231F20"/>
          <w:w w:val="110"/>
        </w:rPr>
        <w:t>competition.</w:t>
      </w:r>
      <w:r>
        <w:rPr>
          <w:color w:val="231F20"/>
          <w:spacing w:val="-13"/>
          <w:w w:val="110"/>
        </w:rPr>
        <w:t> </w:t>
      </w:r>
      <w:r>
        <w:rPr>
          <w:color w:val="231F20"/>
          <w:w w:val="110"/>
        </w:rPr>
        <w:t>The</w:t>
      </w:r>
      <w:r>
        <w:rPr>
          <w:color w:val="231F20"/>
          <w:spacing w:val="-13"/>
          <w:w w:val="110"/>
        </w:rPr>
        <w:t> </w:t>
      </w:r>
      <w:r>
        <w:rPr>
          <w:color w:val="231F20"/>
          <w:w w:val="110"/>
        </w:rPr>
        <w:t>economic</w:t>
      </w:r>
      <w:r>
        <w:rPr>
          <w:color w:val="231F20"/>
          <w:spacing w:val="-13"/>
          <w:w w:val="110"/>
        </w:rPr>
        <w:t> </w:t>
      </w:r>
      <w:r>
        <w:rPr>
          <w:color w:val="231F20"/>
          <w:w w:val="110"/>
        </w:rPr>
        <w:t>losers</w:t>
      </w:r>
      <w:r>
        <w:rPr>
          <w:color w:val="231F20"/>
          <w:spacing w:val="-13"/>
          <w:w w:val="110"/>
        </w:rPr>
        <w:t> </w:t>
      </w:r>
      <w:r>
        <w:rPr>
          <w:color w:val="231F20"/>
          <w:w w:val="110"/>
        </w:rPr>
        <w:t>used</w:t>
      </w:r>
      <w:r>
        <w:rPr>
          <w:color w:val="231F20"/>
          <w:spacing w:val="-13"/>
          <w:w w:val="110"/>
        </w:rPr>
        <w:t> </w:t>
      </w:r>
      <w:r>
        <w:rPr>
          <w:color w:val="231F20"/>
          <w:w w:val="110"/>
        </w:rPr>
        <w:t>it</w:t>
      </w:r>
      <w:r>
        <w:rPr>
          <w:color w:val="231F20"/>
          <w:spacing w:val="-13"/>
          <w:w w:val="110"/>
        </w:rPr>
        <w:t> </w:t>
      </w:r>
      <w:r>
        <w:rPr>
          <w:color w:val="231F20"/>
          <w:w w:val="110"/>
        </w:rPr>
        <w:t>to</w:t>
      </w:r>
      <w:r>
        <w:rPr>
          <w:color w:val="231F20"/>
          <w:spacing w:val="-13"/>
          <w:w w:val="110"/>
        </w:rPr>
        <w:t> </w:t>
      </w:r>
      <w:r>
        <w:rPr>
          <w:color w:val="231F20"/>
          <w:w w:val="110"/>
        </w:rPr>
        <w:t>stop</w:t>
      </w:r>
      <w:r>
        <w:rPr>
          <w:color w:val="231F20"/>
          <w:spacing w:val="-13"/>
          <w:w w:val="110"/>
        </w:rPr>
        <w:t> </w:t>
      </w:r>
      <w:r>
        <w:rPr>
          <w:color w:val="231F20"/>
          <w:w w:val="110"/>
        </w:rPr>
        <w:t>the</w:t>
      </w:r>
      <w:r>
        <w:rPr>
          <w:color w:val="231F20"/>
          <w:spacing w:val="-13"/>
          <w:w w:val="110"/>
        </w:rPr>
        <w:t> </w:t>
      </w:r>
      <w:r>
        <w:rPr>
          <w:color w:val="231F20"/>
          <w:w w:val="110"/>
        </w:rPr>
        <w:t>economic</w:t>
      </w:r>
      <w:r>
        <w:rPr>
          <w:color w:val="231F20"/>
          <w:spacing w:val="-13"/>
          <w:w w:val="110"/>
        </w:rPr>
        <w:t> </w:t>
      </w:r>
      <w:r>
        <w:rPr>
          <w:color w:val="231F20"/>
          <w:w w:val="110"/>
        </w:rPr>
        <w:t>winners.</w:t>
      </w:r>
      <w:r>
        <w:rPr>
          <w:color w:val="231F20"/>
          <w:spacing w:val="-13"/>
          <w:w w:val="110"/>
        </w:rPr>
        <w:t> </w:t>
      </w:r>
      <w:r>
        <w:rPr>
          <w:color w:val="231F20"/>
          <w:w w:val="110"/>
        </w:rPr>
        <w:t>This </w:t>
      </w:r>
      <w:r>
        <w:rPr>
          <w:color w:val="231F20"/>
        </w:rPr>
        <w:t>kind of perversion is to be expected. The commonweal has no organized voice,</w:t>
      </w:r>
      <w:r>
        <w:rPr>
          <w:color w:val="231F20"/>
          <w:spacing w:val="40"/>
        </w:rPr>
        <w:t> </w:t>
      </w:r>
      <w:r>
        <w:rPr>
          <w:color w:val="231F20"/>
        </w:rPr>
        <w:t>but special interests do. Concentrated and organized interests/benefits always</w:t>
      </w:r>
      <w:r>
        <w:rPr>
          <w:color w:val="231F20"/>
          <w:spacing w:val="40"/>
          <w:w w:val="110"/>
        </w:rPr>
        <w:t> </w:t>
      </w:r>
      <w:r>
        <w:rPr>
          <w:color w:val="231F20"/>
          <w:w w:val="110"/>
        </w:rPr>
        <w:t>win</w:t>
      </w:r>
      <w:r>
        <w:rPr>
          <w:color w:val="231F20"/>
          <w:spacing w:val="-13"/>
          <w:w w:val="110"/>
        </w:rPr>
        <w:t> </w:t>
      </w:r>
      <w:r>
        <w:rPr>
          <w:color w:val="231F20"/>
          <w:w w:val="110"/>
        </w:rPr>
        <w:t>out</w:t>
      </w:r>
      <w:r>
        <w:rPr>
          <w:color w:val="231F20"/>
          <w:spacing w:val="-13"/>
          <w:w w:val="110"/>
        </w:rPr>
        <w:t> </w:t>
      </w:r>
      <w:r>
        <w:rPr>
          <w:color w:val="231F20"/>
          <w:w w:val="110"/>
        </w:rPr>
        <w:t>over</w:t>
      </w:r>
      <w:r>
        <w:rPr>
          <w:color w:val="231F20"/>
          <w:spacing w:val="-13"/>
          <w:w w:val="110"/>
        </w:rPr>
        <w:t> </w:t>
      </w:r>
      <w:r>
        <w:rPr>
          <w:color w:val="231F20"/>
          <w:w w:val="110"/>
        </w:rPr>
        <w:t>dispersed</w:t>
      </w:r>
      <w:r>
        <w:rPr>
          <w:color w:val="231F20"/>
          <w:spacing w:val="-13"/>
          <w:w w:val="110"/>
        </w:rPr>
        <w:t> </w:t>
      </w:r>
      <w:r>
        <w:rPr>
          <w:color w:val="231F20"/>
          <w:w w:val="110"/>
        </w:rPr>
        <w:t>interests/costs,</w:t>
      </w:r>
      <w:r>
        <w:rPr>
          <w:color w:val="231F20"/>
          <w:spacing w:val="-13"/>
          <w:w w:val="110"/>
        </w:rPr>
        <w:t> </w:t>
      </w:r>
      <w:r>
        <w:rPr>
          <w:color w:val="231F20"/>
          <w:w w:val="110"/>
        </w:rPr>
        <w:t>no</w:t>
      </w:r>
      <w:r>
        <w:rPr>
          <w:color w:val="231F20"/>
          <w:spacing w:val="-13"/>
          <w:w w:val="110"/>
        </w:rPr>
        <w:t> </w:t>
      </w:r>
      <w:r>
        <w:rPr>
          <w:color w:val="231F20"/>
          <w:w w:val="110"/>
        </w:rPr>
        <w:t>matter</w:t>
      </w:r>
      <w:r>
        <w:rPr>
          <w:color w:val="231F20"/>
          <w:spacing w:val="-13"/>
          <w:w w:val="110"/>
        </w:rPr>
        <w:t> </w:t>
      </w:r>
      <w:r>
        <w:rPr>
          <w:color w:val="231F20"/>
          <w:w w:val="110"/>
        </w:rPr>
        <w:t>what</w:t>
      </w:r>
      <w:r>
        <w:rPr>
          <w:color w:val="231F20"/>
          <w:spacing w:val="-13"/>
          <w:w w:val="110"/>
        </w:rPr>
        <w:t> </w:t>
      </w:r>
      <w:r>
        <w:rPr>
          <w:color w:val="231F20"/>
          <w:w w:val="110"/>
        </w:rPr>
        <w:t>the</w:t>
      </w:r>
      <w:r>
        <w:rPr>
          <w:color w:val="231F20"/>
          <w:spacing w:val="-13"/>
          <w:w w:val="110"/>
        </w:rPr>
        <w:t> </w:t>
      </w:r>
      <w:r>
        <w:rPr>
          <w:color w:val="231F20"/>
          <w:w w:val="110"/>
        </w:rPr>
        <w:t>letter</w:t>
      </w:r>
      <w:r>
        <w:rPr>
          <w:color w:val="231F20"/>
          <w:spacing w:val="-13"/>
          <w:w w:val="110"/>
        </w:rPr>
        <w:t> </w:t>
      </w:r>
      <w:r>
        <w:rPr>
          <w:color w:val="231F20"/>
          <w:w w:val="110"/>
        </w:rPr>
        <w:t>or</w:t>
      </w:r>
      <w:r>
        <w:rPr>
          <w:color w:val="231F20"/>
          <w:spacing w:val="-13"/>
          <w:w w:val="110"/>
        </w:rPr>
        <w:t> </w:t>
      </w:r>
      <w:r>
        <w:rPr>
          <w:color w:val="231F20"/>
          <w:w w:val="110"/>
        </w:rPr>
        <w:t>intention of</w:t>
      </w:r>
      <w:r>
        <w:rPr>
          <w:color w:val="231F20"/>
          <w:spacing w:val="-6"/>
          <w:w w:val="110"/>
        </w:rPr>
        <w:t> </w:t>
      </w:r>
      <w:r>
        <w:rPr>
          <w:color w:val="231F20"/>
          <w:w w:val="110"/>
        </w:rPr>
        <w:t>the</w:t>
      </w:r>
      <w:r>
        <w:rPr>
          <w:color w:val="231F20"/>
          <w:spacing w:val="-6"/>
          <w:w w:val="110"/>
        </w:rPr>
        <w:t> </w:t>
      </w:r>
      <w:r>
        <w:rPr>
          <w:color w:val="231F20"/>
          <w:w w:val="110"/>
        </w:rPr>
        <w:t>law</w:t>
      </w:r>
      <w:r>
        <w:rPr>
          <w:color w:val="231F20"/>
          <w:spacing w:val="-6"/>
          <w:w w:val="110"/>
        </w:rPr>
        <w:t> </w:t>
      </w:r>
      <w:r>
        <w:rPr>
          <w:color w:val="231F20"/>
          <w:w w:val="110"/>
        </w:rPr>
        <w:t>is.</w:t>
      </w:r>
      <w:r>
        <w:rPr>
          <w:color w:val="231F20"/>
          <w:spacing w:val="-6"/>
          <w:w w:val="110"/>
        </w:rPr>
        <w:t> </w:t>
      </w:r>
      <w:r>
        <w:rPr>
          <w:color w:val="231F20"/>
          <w:w w:val="110"/>
        </w:rPr>
        <w:t>Each</w:t>
      </w:r>
      <w:r>
        <w:rPr>
          <w:color w:val="231F20"/>
          <w:spacing w:val="-6"/>
          <w:w w:val="110"/>
        </w:rPr>
        <w:t> </w:t>
      </w:r>
      <w:r>
        <w:rPr>
          <w:color w:val="231F20"/>
          <w:w w:val="110"/>
        </w:rPr>
        <w:t>new</w:t>
      </w:r>
      <w:r>
        <w:rPr>
          <w:color w:val="231F20"/>
          <w:spacing w:val="-6"/>
          <w:w w:val="110"/>
        </w:rPr>
        <w:t> </w:t>
      </w:r>
      <w:r>
        <w:rPr>
          <w:color w:val="231F20"/>
          <w:w w:val="110"/>
        </w:rPr>
        <w:t>law</w:t>
      </w:r>
      <w:r>
        <w:rPr>
          <w:color w:val="231F20"/>
          <w:spacing w:val="-6"/>
          <w:w w:val="110"/>
        </w:rPr>
        <w:t> </w:t>
      </w:r>
      <w:r>
        <w:rPr>
          <w:color w:val="231F20"/>
          <w:w w:val="110"/>
        </w:rPr>
        <w:t>that</w:t>
      </w:r>
      <w:r>
        <w:rPr>
          <w:color w:val="231F20"/>
          <w:spacing w:val="-6"/>
          <w:w w:val="110"/>
        </w:rPr>
        <w:t> </w:t>
      </w:r>
      <w:r>
        <w:rPr>
          <w:color w:val="231F20"/>
          <w:w w:val="110"/>
        </w:rPr>
        <w:t>allows</w:t>
      </w:r>
      <w:r>
        <w:rPr>
          <w:color w:val="231F20"/>
          <w:spacing w:val="-6"/>
          <w:w w:val="110"/>
        </w:rPr>
        <w:t> </w:t>
      </w:r>
      <w:r>
        <w:rPr>
          <w:color w:val="231F20"/>
          <w:w w:val="110"/>
        </w:rPr>
        <w:t>for</w:t>
      </w:r>
      <w:r>
        <w:rPr>
          <w:color w:val="231F20"/>
          <w:spacing w:val="-6"/>
          <w:w w:val="110"/>
        </w:rPr>
        <w:t> </w:t>
      </w:r>
      <w:r>
        <w:rPr>
          <w:color w:val="231F20"/>
          <w:w w:val="110"/>
        </w:rPr>
        <w:t>intervention</w:t>
      </w:r>
      <w:r>
        <w:rPr>
          <w:color w:val="231F20"/>
          <w:spacing w:val="-6"/>
          <w:w w:val="110"/>
        </w:rPr>
        <w:t> </w:t>
      </w:r>
      <w:r>
        <w:rPr>
          <w:color w:val="231F20"/>
          <w:w w:val="110"/>
        </w:rPr>
        <w:t>in</w:t>
      </w:r>
      <w:r>
        <w:rPr>
          <w:color w:val="231F20"/>
          <w:spacing w:val="-6"/>
          <w:w w:val="110"/>
        </w:rPr>
        <w:t> </w:t>
      </w:r>
      <w:r>
        <w:rPr>
          <w:color w:val="231F20"/>
          <w:w w:val="110"/>
        </w:rPr>
        <w:t>the</w:t>
      </w:r>
      <w:r>
        <w:rPr>
          <w:color w:val="231F20"/>
          <w:spacing w:val="-6"/>
          <w:w w:val="110"/>
        </w:rPr>
        <w:t> </w:t>
      </w:r>
      <w:r>
        <w:rPr>
          <w:color w:val="231F20"/>
          <w:w w:val="110"/>
        </w:rPr>
        <w:t>economy</w:t>
      </w:r>
      <w:r>
        <w:rPr>
          <w:color w:val="231F20"/>
          <w:spacing w:val="-6"/>
          <w:w w:val="110"/>
        </w:rPr>
        <w:t> </w:t>
      </w:r>
      <w:r>
        <w:rPr>
          <w:color w:val="231F20"/>
          <w:w w:val="110"/>
        </w:rPr>
        <w:t>will become</w:t>
      </w:r>
      <w:r>
        <w:rPr>
          <w:color w:val="231F20"/>
          <w:spacing w:val="-12"/>
          <w:w w:val="110"/>
        </w:rPr>
        <w:t> </w:t>
      </w:r>
      <w:r>
        <w:rPr>
          <w:color w:val="231F20"/>
          <w:w w:val="110"/>
        </w:rPr>
        <w:t>a</w:t>
      </w:r>
      <w:r>
        <w:rPr>
          <w:color w:val="231F20"/>
          <w:spacing w:val="-12"/>
          <w:w w:val="110"/>
        </w:rPr>
        <w:t> </w:t>
      </w:r>
      <w:r>
        <w:rPr>
          <w:color w:val="231F20"/>
          <w:w w:val="110"/>
        </w:rPr>
        <w:t>tool</w:t>
      </w:r>
      <w:r>
        <w:rPr>
          <w:color w:val="231F20"/>
          <w:spacing w:val="-12"/>
          <w:w w:val="110"/>
        </w:rPr>
        <w:t> </w:t>
      </w:r>
      <w:r>
        <w:rPr>
          <w:color w:val="231F20"/>
          <w:w w:val="110"/>
        </w:rPr>
        <w:t>of</w:t>
      </w:r>
      <w:r>
        <w:rPr>
          <w:color w:val="231F20"/>
          <w:spacing w:val="-12"/>
          <w:w w:val="110"/>
        </w:rPr>
        <w:t> </w:t>
      </w:r>
      <w:r>
        <w:rPr>
          <w:color w:val="231F20"/>
          <w:w w:val="110"/>
        </w:rPr>
        <w:t>special</w:t>
      </w:r>
      <w:r>
        <w:rPr>
          <w:color w:val="231F20"/>
          <w:spacing w:val="-12"/>
          <w:w w:val="110"/>
        </w:rPr>
        <w:t> </w:t>
      </w:r>
      <w:r>
        <w:rPr>
          <w:color w:val="231F20"/>
          <w:w w:val="110"/>
        </w:rPr>
        <w:t>moneyed</w:t>
      </w:r>
      <w:r>
        <w:rPr>
          <w:color w:val="231F20"/>
          <w:spacing w:val="-12"/>
          <w:w w:val="110"/>
        </w:rPr>
        <w:t> </w:t>
      </w:r>
      <w:r>
        <w:rPr>
          <w:color w:val="231F20"/>
          <w:w w:val="110"/>
        </w:rPr>
        <w:t>interests.</w:t>
      </w:r>
      <w:r>
        <w:rPr>
          <w:color w:val="231F20"/>
          <w:spacing w:val="-12"/>
          <w:w w:val="110"/>
        </w:rPr>
        <w:t> </w:t>
      </w:r>
      <w:r>
        <w:rPr>
          <w:color w:val="231F20"/>
          <w:w w:val="110"/>
        </w:rPr>
        <w:t>This</w:t>
      </w:r>
      <w:r>
        <w:rPr>
          <w:color w:val="231F20"/>
          <w:spacing w:val="-12"/>
          <w:w w:val="110"/>
        </w:rPr>
        <w:t> </w:t>
      </w:r>
      <w:r>
        <w:rPr>
          <w:color w:val="231F20"/>
          <w:w w:val="110"/>
        </w:rPr>
        <w:t>is</w:t>
      </w:r>
      <w:r>
        <w:rPr>
          <w:color w:val="231F20"/>
          <w:spacing w:val="-12"/>
          <w:w w:val="110"/>
        </w:rPr>
        <w:t> </w:t>
      </w:r>
      <w:r>
        <w:rPr>
          <w:color w:val="231F20"/>
          <w:w w:val="110"/>
        </w:rPr>
        <w:t>democracy</w:t>
      </w:r>
      <w:r>
        <w:rPr>
          <w:color w:val="231F20"/>
          <w:spacing w:val="-12"/>
          <w:w w:val="110"/>
        </w:rPr>
        <w:t> </w:t>
      </w:r>
      <w:r>
        <w:rPr>
          <w:color w:val="231F20"/>
          <w:w w:val="110"/>
        </w:rPr>
        <w:t>only</w:t>
      </w:r>
      <w:r>
        <w:rPr>
          <w:color w:val="231F20"/>
          <w:spacing w:val="-12"/>
          <w:w w:val="110"/>
        </w:rPr>
        <w:t> </w:t>
      </w:r>
      <w:r>
        <w:rPr>
          <w:color w:val="231F20"/>
          <w:w w:val="110"/>
        </w:rPr>
        <w:t>in</w:t>
      </w:r>
      <w:r>
        <w:rPr>
          <w:color w:val="231F20"/>
          <w:spacing w:val="-12"/>
          <w:w w:val="110"/>
        </w:rPr>
        <w:t> </w:t>
      </w:r>
      <w:r>
        <w:rPr>
          <w:color w:val="231F20"/>
          <w:w w:val="110"/>
        </w:rPr>
        <w:t>name. “Democracy”</w:t>
      </w:r>
      <w:r>
        <w:rPr>
          <w:color w:val="231F20"/>
          <w:spacing w:val="-6"/>
          <w:w w:val="110"/>
        </w:rPr>
        <w:t> </w:t>
      </w:r>
      <w:r>
        <w:rPr>
          <w:color w:val="231F20"/>
          <w:w w:val="110"/>
        </w:rPr>
        <w:t>is</w:t>
      </w:r>
      <w:r>
        <w:rPr>
          <w:color w:val="231F20"/>
          <w:spacing w:val="-6"/>
          <w:w w:val="110"/>
        </w:rPr>
        <w:t> </w:t>
      </w:r>
      <w:r>
        <w:rPr>
          <w:color w:val="231F20"/>
          <w:w w:val="110"/>
        </w:rPr>
        <w:t>an</w:t>
      </w:r>
      <w:r>
        <w:rPr>
          <w:color w:val="231F20"/>
          <w:spacing w:val="-6"/>
          <w:w w:val="110"/>
        </w:rPr>
        <w:t> </w:t>
      </w:r>
      <w:r>
        <w:rPr>
          <w:color w:val="231F20"/>
          <w:w w:val="110"/>
        </w:rPr>
        <w:t>ideological</w:t>
      </w:r>
      <w:r>
        <w:rPr>
          <w:color w:val="231F20"/>
          <w:spacing w:val="-6"/>
          <w:w w:val="110"/>
        </w:rPr>
        <w:t> </w:t>
      </w:r>
      <w:r>
        <w:rPr>
          <w:color w:val="231F20"/>
          <w:w w:val="110"/>
        </w:rPr>
        <w:t>(if</w:t>
      </w:r>
      <w:r>
        <w:rPr>
          <w:color w:val="231F20"/>
          <w:spacing w:val="-6"/>
          <w:w w:val="110"/>
        </w:rPr>
        <w:t> </w:t>
      </w:r>
      <w:r>
        <w:rPr>
          <w:color w:val="231F20"/>
          <w:w w:val="110"/>
        </w:rPr>
        <w:t>not</w:t>
      </w:r>
      <w:r>
        <w:rPr>
          <w:color w:val="231F20"/>
          <w:spacing w:val="-6"/>
          <w:w w:val="110"/>
        </w:rPr>
        <w:t> </w:t>
      </w:r>
      <w:r>
        <w:rPr>
          <w:color w:val="231F20"/>
          <w:w w:val="110"/>
        </w:rPr>
        <w:t>intentionally</w:t>
      </w:r>
      <w:r>
        <w:rPr>
          <w:color w:val="231F20"/>
          <w:spacing w:val="-6"/>
          <w:w w:val="110"/>
        </w:rPr>
        <w:t> </w:t>
      </w:r>
      <w:r>
        <w:rPr>
          <w:color w:val="231F20"/>
          <w:w w:val="110"/>
        </w:rPr>
        <w:t>demagogic)</w:t>
      </w:r>
      <w:r>
        <w:rPr>
          <w:color w:val="231F20"/>
          <w:spacing w:val="-6"/>
          <w:w w:val="110"/>
        </w:rPr>
        <w:t> </w:t>
      </w:r>
      <w:r>
        <w:rPr>
          <w:color w:val="231F20"/>
          <w:w w:val="110"/>
        </w:rPr>
        <w:t>phrase.</w:t>
      </w:r>
    </w:p>
    <w:p>
      <w:pPr>
        <w:pStyle w:val="BodyText"/>
        <w:spacing w:line="230" w:lineRule="auto"/>
        <w:ind w:left="368" w:right="79"/>
      </w:pPr>
      <w:r>
        <w:rPr>
          <w:color w:val="231F20"/>
          <w:w w:val="110"/>
        </w:rPr>
        <w:t>As</w:t>
      </w:r>
      <w:r>
        <w:rPr>
          <w:color w:val="231F20"/>
          <w:spacing w:val="-14"/>
          <w:w w:val="110"/>
        </w:rPr>
        <w:t> </w:t>
      </w:r>
      <w:r>
        <w:rPr>
          <w:color w:val="231F20"/>
          <w:w w:val="110"/>
        </w:rPr>
        <w:t>a</w:t>
      </w:r>
      <w:r>
        <w:rPr>
          <w:color w:val="231F20"/>
          <w:spacing w:val="-13"/>
          <w:w w:val="110"/>
        </w:rPr>
        <w:t> </w:t>
      </w:r>
      <w:r>
        <w:rPr>
          <w:color w:val="231F20"/>
          <w:w w:val="110"/>
        </w:rPr>
        <w:t>Marxist</w:t>
      </w:r>
      <w:r>
        <w:rPr>
          <w:color w:val="231F20"/>
          <w:spacing w:val="-13"/>
          <w:w w:val="110"/>
        </w:rPr>
        <w:t> </w:t>
      </w:r>
      <w:r>
        <w:rPr>
          <w:color w:val="231F20"/>
          <w:w w:val="110"/>
        </w:rPr>
        <w:t>who</w:t>
      </w:r>
      <w:r>
        <w:rPr>
          <w:color w:val="231F20"/>
          <w:spacing w:val="-13"/>
          <w:w w:val="110"/>
        </w:rPr>
        <w:t> </w:t>
      </w:r>
      <w:r>
        <w:rPr>
          <w:color w:val="231F20"/>
          <w:w w:val="110"/>
        </w:rPr>
        <w:t>turned</w:t>
      </w:r>
      <w:r>
        <w:rPr>
          <w:color w:val="231F20"/>
          <w:spacing w:val="-13"/>
          <w:w w:val="110"/>
        </w:rPr>
        <w:t> </w:t>
      </w:r>
      <w:r>
        <w:rPr>
          <w:color w:val="231F20"/>
          <w:w w:val="110"/>
        </w:rPr>
        <w:t>libertarian,</w:t>
      </w:r>
      <w:r>
        <w:rPr>
          <w:color w:val="231F20"/>
          <w:spacing w:val="-13"/>
          <w:w w:val="110"/>
        </w:rPr>
        <w:t> </w:t>
      </w:r>
      <w:r>
        <w:rPr>
          <w:color w:val="231F20"/>
          <w:w w:val="110"/>
        </w:rPr>
        <w:t>I</w:t>
      </w:r>
      <w:r>
        <w:rPr>
          <w:color w:val="231F20"/>
          <w:spacing w:val="-13"/>
          <w:w w:val="110"/>
        </w:rPr>
        <w:t> </w:t>
      </w:r>
      <w:r>
        <w:rPr>
          <w:color w:val="231F20"/>
          <w:w w:val="110"/>
        </w:rPr>
        <w:t>have</w:t>
      </w:r>
      <w:r>
        <w:rPr>
          <w:color w:val="231F20"/>
          <w:spacing w:val="-13"/>
          <w:w w:val="110"/>
        </w:rPr>
        <w:t> </w:t>
      </w:r>
      <w:r>
        <w:rPr>
          <w:color w:val="231F20"/>
          <w:w w:val="110"/>
        </w:rPr>
        <w:t>a</w:t>
      </w:r>
      <w:r>
        <w:rPr>
          <w:color w:val="231F20"/>
          <w:spacing w:val="-13"/>
          <w:w w:val="110"/>
        </w:rPr>
        <w:t> </w:t>
      </w:r>
      <w:r>
        <w:rPr>
          <w:color w:val="231F20"/>
          <w:w w:val="110"/>
        </w:rPr>
        <w:t>number</w:t>
      </w:r>
      <w:r>
        <w:rPr>
          <w:color w:val="231F20"/>
          <w:spacing w:val="-13"/>
          <w:w w:val="110"/>
        </w:rPr>
        <w:t> </w:t>
      </w:r>
      <w:r>
        <w:rPr>
          <w:color w:val="231F20"/>
          <w:w w:val="110"/>
        </w:rPr>
        <w:t>of</w:t>
      </w:r>
      <w:r>
        <w:rPr>
          <w:color w:val="231F20"/>
          <w:spacing w:val="-13"/>
          <w:w w:val="110"/>
        </w:rPr>
        <w:t> </w:t>
      </w:r>
      <w:r>
        <w:rPr>
          <w:color w:val="231F20"/>
          <w:w w:val="110"/>
        </w:rPr>
        <w:t>unique</w:t>
      </w:r>
      <w:r>
        <w:rPr>
          <w:color w:val="231F20"/>
          <w:spacing w:val="-13"/>
          <w:w w:val="110"/>
        </w:rPr>
        <w:t> </w:t>
      </w:r>
      <w:r>
        <w:rPr>
          <w:color w:val="231F20"/>
          <w:w w:val="110"/>
        </w:rPr>
        <w:t>contribu-</w:t>
      </w:r>
      <w:r>
        <w:rPr>
          <w:color w:val="231F20"/>
        </w:rPr>
        <w:t>tions I bring to libertarianism. The first one is the Marxist mantra: always his-toricize! Applied to libertarianism this means: laissez-faire was neither always possible,</w:t>
      </w:r>
      <w:r>
        <w:rPr>
          <w:color w:val="231F20"/>
          <w:spacing w:val="40"/>
        </w:rPr>
        <w:t> </w:t>
      </w:r>
      <w:r>
        <w:rPr>
          <w:color w:val="231F20"/>
        </w:rPr>
        <w:t>nor</w:t>
      </w:r>
      <w:r>
        <w:rPr>
          <w:color w:val="231F20"/>
          <w:spacing w:val="40"/>
        </w:rPr>
        <w:t> </w:t>
      </w:r>
      <w:r>
        <w:rPr>
          <w:color w:val="231F20"/>
        </w:rPr>
        <w:t>always</w:t>
      </w:r>
      <w:r>
        <w:rPr>
          <w:color w:val="231F20"/>
          <w:spacing w:val="40"/>
        </w:rPr>
        <w:t> </w:t>
      </w:r>
      <w:r>
        <w:rPr>
          <w:color w:val="231F20"/>
        </w:rPr>
        <w:t>equally</w:t>
      </w:r>
      <w:r>
        <w:rPr>
          <w:color w:val="231F20"/>
          <w:spacing w:val="40"/>
        </w:rPr>
        <w:t> </w:t>
      </w:r>
      <w:r>
        <w:rPr>
          <w:color w:val="231F20"/>
        </w:rPr>
        <w:t>advantageous.</w:t>
      </w:r>
      <w:r>
        <w:rPr>
          <w:color w:val="231F20"/>
          <w:spacing w:val="40"/>
        </w:rPr>
        <w:t> </w:t>
      </w:r>
      <w:r>
        <w:rPr>
          <w:color w:val="231F20"/>
        </w:rPr>
        <w:t>Laissez-faire</w:t>
      </w:r>
      <w:r>
        <w:rPr>
          <w:color w:val="231F20"/>
          <w:spacing w:val="40"/>
        </w:rPr>
        <w:t> </w:t>
      </w:r>
      <w:r>
        <w:rPr>
          <w:color w:val="231F20"/>
        </w:rPr>
        <w:t>was</w:t>
      </w:r>
      <w:r>
        <w:rPr>
          <w:color w:val="231F20"/>
          <w:spacing w:val="40"/>
        </w:rPr>
        <w:t> </w:t>
      </w:r>
      <w:r>
        <w:rPr>
          <w:color w:val="231F20"/>
        </w:rPr>
        <w:t>very</w:t>
      </w:r>
      <w:r>
        <w:rPr>
          <w:color w:val="231F20"/>
          <w:spacing w:val="40"/>
        </w:rPr>
        <w:t> </w:t>
      </w:r>
      <w:r>
        <w:rPr>
          <w:color w:val="231F20"/>
        </w:rPr>
        <w:t>important </w:t>
      </w:r>
      <w:r>
        <w:rPr>
          <w:color w:val="231F20"/>
          <w:w w:val="110"/>
        </w:rPr>
        <w:t>and</w:t>
      </w:r>
      <w:r>
        <w:rPr>
          <w:color w:val="231F20"/>
          <w:spacing w:val="-14"/>
          <w:w w:val="110"/>
        </w:rPr>
        <w:t> </w:t>
      </w:r>
      <w:r>
        <w:rPr>
          <w:color w:val="231F20"/>
          <w:w w:val="110"/>
        </w:rPr>
        <w:t>potent</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nineteenth</w:t>
      </w:r>
      <w:r>
        <w:rPr>
          <w:color w:val="231F20"/>
          <w:spacing w:val="-13"/>
          <w:w w:val="110"/>
        </w:rPr>
        <w:t> </w:t>
      </w:r>
      <w:r>
        <w:rPr>
          <w:color w:val="231F20"/>
          <w:w w:val="110"/>
        </w:rPr>
        <w:t>century.</w:t>
      </w:r>
      <w:r>
        <w:rPr>
          <w:color w:val="231F20"/>
          <w:spacing w:val="-13"/>
          <w:w w:val="110"/>
        </w:rPr>
        <w:t> </w:t>
      </w:r>
      <w:r>
        <w:rPr>
          <w:color w:val="231F20"/>
          <w:w w:val="110"/>
        </w:rPr>
        <w:t>But</w:t>
      </w:r>
      <w:r>
        <w:rPr>
          <w:color w:val="231F20"/>
          <w:spacing w:val="-13"/>
          <w:w w:val="110"/>
        </w:rPr>
        <w:t> </w:t>
      </w:r>
      <w:r>
        <w:rPr>
          <w:color w:val="231F20"/>
          <w:w w:val="110"/>
        </w:rPr>
        <w:t>during</w:t>
      </w:r>
      <w:r>
        <w:rPr>
          <w:color w:val="231F20"/>
          <w:spacing w:val="-13"/>
          <w:w w:val="110"/>
        </w:rPr>
        <w:t> </w:t>
      </w:r>
      <w:r>
        <w:rPr>
          <w:color w:val="231F20"/>
          <w:w w:val="110"/>
        </w:rPr>
        <w:t>more</w:t>
      </w:r>
      <w:r>
        <w:rPr>
          <w:color w:val="231F20"/>
          <w:spacing w:val="-13"/>
          <w:w w:val="110"/>
        </w:rPr>
        <w:t> </w:t>
      </w:r>
      <w:r>
        <w:rPr>
          <w:color w:val="231F20"/>
          <w:w w:val="110"/>
        </w:rPr>
        <w:t>than</w:t>
      </w:r>
      <w:r>
        <w:rPr>
          <w:color w:val="231F20"/>
          <w:spacing w:val="-13"/>
          <w:w w:val="110"/>
        </w:rPr>
        <w:t> </w:t>
      </w:r>
      <w:r>
        <w:rPr>
          <w:color w:val="231F20"/>
          <w:w w:val="110"/>
        </w:rPr>
        <w:t>half</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twen-</w:t>
      </w:r>
      <w:r>
        <w:rPr>
          <w:color w:val="231F20"/>
          <w:spacing w:val="-2"/>
          <w:w w:val="110"/>
        </w:rPr>
        <w:t>tieth</w:t>
      </w:r>
      <w:r>
        <w:rPr>
          <w:color w:val="231F20"/>
          <w:spacing w:val="-7"/>
          <w:w w:val="110"/>
        </w:rPr>
        <w:t> </w:t>
      </w:r>
      <w:r>
        <w:rPr>
          <w:color w:val="231F20"/>
          <w:spacing w:val="-2"/>
          <w:w w:val="110"/>
        </w:rPr>
        <w:t>century,</w:t>
      </w:r>
      <w:r>
        <w:rPr>
          <w:color w:val="231F20"/>
          <w:spacing w:val="-7"/>
          <w:w w:val="110"/>
        </w:rPr>
        <w:t> </w:t>
      </w:r>
      <w:r>
        <w:rPr>
          <w:color w:val="231F20"/>
          <w:spacing w:val="-2"/>
          <w:w w:val="110"/>
        </w:rPr>
        <w:t>economic</w:t>
      </w:r>
      <w:r>
        <w:rPr>
          <w:color w:val="231F20"/>
          <w:spacing w:val="-7"/>
          <w:w w:val="110"/>
        </w:rPr>
        <w:t> </w:t>
      </w:r>
      <w:r>
        <w:rPr>
          <w:color w:val="231F20"/>
          <w:spacing w:val="-2"/>
          <w:w w:val="110"/>
        </w:rPr>
        <w:t>growth</w:t>
      </w:r>
      <w:r>
        <w:rPr>
          <w:color w:val="231F20"/>
          <w:spacing w:val="-7"/>
          <w:w w:val="110"/>
        </w:rPr>
        <w:t> </w:t>
      </w:r>
      <w:r>
        <w:rPr>
          <w:color w:val="231F20"/>
          <w:spacing w:val="-2"/>
          <w:w w:val="110"/>
        </w:rPr>
        <w:t>was</w:t>
      </w:r>
      <w:r>
        <w:rPr>
          <w:color w:val="231F20"/>
          <w:spacing w:val="-7"/>
          <w:w w:val="110"/>
        </w:rPr>
        <w:t> </w:t>
      </w:r>
      <w:r>
        <w:rPr>
          <w:color w:val="231F20"/>
          <w:spacing w:val="-2"/>
          <w:w w:val="110"/>
        </w:rPr>
        <w:t>also</w:t>
      </w:r>
      <w:r>
        <w:rPr>
          <w:color w:val="231F20"/>
          <w:spacing w:val="-7"/>
          <w:w w:val="110"/>
        </w:rPr>
        <w:t> </w:t>
      </w:r>
      <w:r>
        <w:rPr>
          <w:color w:val="231F20"/>
          <w:spacing w:val="-2"/>
          <w:w w:val="110"/>
        </w:rPr>
        <w:t>feasible</w:t>
      </w:r>
      <w:r>
        <w:rPr>
          <w:color w:val="231F20"/>
          <w:spacing w:val="-7"/>
          <w:w w:val="110"/>
        </w:rPr>
        <w:t> </w:t>
      </w:r>
      <w:r>
        <w:rPr>
          <w:color w:val="231F20"/>
          <w:spacing w:val="-2"/>
          <w:w w:val="110"/>
        </w:rPr>
        <w:t>via</w:t>
      </w:r>
      <w:r>
        <w:rPr>
          <w:color w:val="231F20"/>
          <w:spacing w:val="-7"/>
          <w:w w:val="110"/>
        </w:rPr>
        <w:t> </w:t>
      </w:r>
      <w:r>
        <w:rPr>
          <w:color w:val="231F20"/>
          <w:spacing w:val="-2"/>
          <w:w w:val="110"/>
        </w:rPr>
        <w:t>mixed</w:t>
      </w:r>
      <w:r>
        <w:rPr>
          <w:color w:val="231F20"/>
          <w:spacing w:val="-7"/>
          <w:w w:val="110"/>
        </w:rPr>
        <w:t> </w:t>
      </w:r>
      <w:r>
        <w:rPr>
          <w:color w:val="231F20"/>
          <w:spacing w:val="-2"/>
          <w:w w:val="110"/>
        </w:rPr>
        <w:t>economies.</w:t>
      </w:r>
      <w:r>
        <w:rPr>
          <w:color w:val="231F20"/>
          <w:spacing w:val="-7"/>
          <w:w w:val="110"/>
        </w:rPr>
        <w:t> </w:t>
      </w:r>
      <w:r>
        <w:rPr>
          <w:color w:val="231F20"/>
          <w:spacing w:val="-2"/>
          <w:w w:val="110"/>
        </w:rPr>
        <w:t>More </w:t>
      </w:r>
      <w:r>
        <w:rPr>
          <w:color w:val="231F20"/>
        </w:rPr>
        <w:t>recently, since the 1980s laissez-faire has been part of a new economic growth </w:t>
      </w:r>
      <w:r>
        <w:rPr>
          <w:color w:val="231F20"/>
          <w:spacing w:val="-2"/>
          <w:w w:val="110"/>
        </w:rPr>
        <w:t>surge</w:t>
      </w:r>
      <w:r>
        <w:rPr>
          <w:color w:val="231F20"/>
          <w:spacing w:val="-3"/>
          <w:w w:val="110"/>
        </w:rPr>
        <w:t> </w:t>
      </w:r>
      <w:r>
        <w:rPr>
          <w:color w:val="231F20"/>
          <w:spacing w:val="-2"/>
          <w:w w:val="110"/>
        </w:rPr>
        <w:t>due</w:t>
      </w:r>
      <w:r>
        <w:rPr>
          <w:color w:val="231F20"/>
          <w:spacing w:val="-3"/>
          <w:w w:val="110"/>
        </w:rPr>
        <w:t> </w:t>
      </w:r>
      <w:r>
        <w:rPr>
          <w:color w:val="231F20"/>
          <w:spacing w:val="-2"/>
          <w:w w:val="110"/>
        </w:rPr>
        <w:t>to</w:t>
      </w:r>
      <w:r>
        <w:rPr>
          <w:color w:val="231F20"/>
          <w:spacing w:val="-3"/>
          <w:w w:val="110"/>
        </w:rPr>
        <w:t> </w:t>
      </w:r>
      <w:r>
        <w:rPr>
          <w:color w:val="231F20"/>
          <w:spacing w:val="-2"/>
          <w:w w:val="110"/>
        </w:rPr>
        <w:t>post-Fordism.</w:t>
      </w:r>
      <w:r>
        <w:rPr>
          <w:color w:val="231F20"/>
          <w:spacing w:val="-3"/>
          <w:w w:val="110"/>
        </w:rPr>
        <w:t> </w:t>
      </w:r>
      <w:r>
        <w:rPr>
          <w:color w:val="231F20"/>
          <w:spacing w:val="-2"/>
          <w:w w:val="110"/>
        </w:rPr>
        <w:t>The</w:t>
      </w:r>
      <w:r>
        <w:rPr>
          <w:color w:val="231F20"/>
          <w:spacing w:val="-3"/>
          <w:w w:val="110"/>
        </w:rPr>
        <w:t> </w:t>
      </w:r>
      <w:r>
        <w:rPr>
          <w:color w:val="231F20"/>
          <w:spacing w:val="-2"/>
          <w:w w:val="110"/>
        </w:rPr>
        <w:t>retrenchment</w:t>
      </w:r>
      <w:r>
        <w:rPr>
          <w:color w:val="231F20"/>
          <w:spacing w:val="-3"/>
          <w:w w:val="110"/>
        </w:rPr>
        <w:t> </w:t>
      </w:r>
      <w:r>
        <w:rPr>
          <w:color w:val="231F20"/>
          <w:spacing w:val="-2"/>
          <w:w w:val="110"/>
        </w:rPr>
        <w:t>against</w:t>
      </w:r>
      <w:r>
        <w:rPr>
          <w:color w:val="231F20"/>
          <w:spacing w:val="-3"/>
          <w:w w:val="110"/>
        </w:rPr>
        <w:t> </w:t>
      </w:r>
      <w:r>
        <w:rPr>
          <w:color w:val="231F20"/>
          <w:spacing w:val="-2"/>
          <w:w w:val="110"/>
        </w:rPr>
        <w:t>laissez-faire</w:t>
      </w:r>
      <w:r>
        <w:rPr>
          <w:color w:val="231F20"/>
          <w:spacing w:val="-3"/>
          <w:w w:val="110"/>
        </w:rPr>
        <w:t> </w:t>
      </w:r>
      <w:r>
        <w:rPr>
          <w:color w:val="231F20"/>
          <w:spacing w:val="-2"/>
          <w:w w:val="110"/>
        </w:rPr>
        <w:t>since</w:t>
      </w:r>
      <w:r>
        <w:rPr>
          <w:color w:val="231F20"/>
          <w:spacing w:val="-3"/>
          <w:w w:val="110"/>
        </w:rPr>
        <w:t> </w:t>
      </w:r>
      <w:r>
        <w:rPr>
          <w:color w:val="231F20"/>
          <w:spacing w:val="-2"/>
          <w:w w:val="110"/>
        </w:rPr>
        <w:t>2000 was</w:t>
      </w:r>
      <w:r>
        <w:rPr>
          <w:color w:val="231F20"/>
          <w:spacing w:val="-8"/>
          <w:w w:val="110"/>
        </w:rPr>
        <w:t> </w:t>
      </w:r>
      <w:r>
        <w:rPr>
          <w:color w:val="231F20"/>
          <w:spacing w:val="-2"/>
          <w:w w:val="110"/>
        </w:rPr>
        <w:t>a</w:t>
      </w:r>
      <w:r>
        <w:rPr>
          <w:color w:val="231F20"/>
          <w:spacing w:val="-8"/>
          <w:w w:val="110"/>
        </w:rPr>
        <w:t> </w:t>
      </w:r>
      <w:r>
        <w:rPr>
          <w:color w:val="231F20"/>
          <w:spacing w:val="-2"/>
          <w:w w:val="110"/>
        </w:rPr>
        <w:t>mistake</w:t>
      </w:r>
      <w:r>
        <w:rPr>
          <w:color w:val="231F20"/>
          <w:spacing w:val="-8"/>
          <w:w w:val="110"/>
        </w:rPr>
        <w:t> </w:t>
      </w:r>
      <w:r>
        <w:rPr>
          <w:color w:val="231F20"/>
          <w:spacing w:val="-2"/>
          <w:w w:val="110"/>
        </w:rPr>
        <w:t>that</w:t>
      </w:r>
      <w:r>
        <w:rPr>
          <w:color w:val="231F20"/>
          <w:spacing w:val="-8"/>
          <w:w w:val="110"/>
        </w:rPr>
        <w:t> </w:t>
      </w:r>
      <w:r>
        <w:rPr>
          <w:color w:val="231F20"/>
          <w:spacing w:val="-2"/>
          <w:w w:val="110"/>
        </w:rPr>
        <w:t>contained</w:t>
      </w:r>
      <w:r>
        <w:rPr>
          <w:color w:val="231F20"/>
          <w:spacing w:val="-8"/>
          <w:w w:val="110"/>
        </w:rPr>
        <w:t> </w:t>
      </w:r>
      <w:r>
        <w:rPr>
          <w:color w:val="231F20"/>
          <w:spacing w:val="-2"/>
          <w:w w:val="110"/>
        </w:rPr>
        <w:t>growth</w:t>
      </w:r>
      <w:r>
        <w:rPr>
          <w:color w:val="231F20"/>
          <w:spacing w:val="-8"/>
          <w:w w:val="110"/>
        </w:rPr>
        <w:t> </w:t>
      </w:r>
      <w:r>
        <w:rPr>
          <w:color w:val="231F20"/>
          <w:spacing w:val="-2"/>
          <w:w w:val="110"/>
        </w:rPr>
        <w:t>and</w:t>
      </w:r>
      <w:r>
        <w:rPr>
          <w:color w:val="231F20"/>
          <w:spacing w:val="-8"/>
          <w:w w:val="110"/>
        </w:rPr>
        <w:t> </w:t>
      </w:r>
      <w:r>
        <w:rPr>
          <w:color w:val="231F20"/>
          <w:spacing w:val="-2"/>
          <w:w w:val="110"/>
        </w:rPr>
        <w:t>fritted</w:t>
      </w:r>
      <w:r>
        <w:rPr>
          <w:color w:val="231F20"/>
          <w:spacing w:val="-8"/>
          <w:w w:val="110"/>
        </w:rPr>
        <w:t> </w:t>
      </w:r>
      <w:r>
        <w:rPr>
          <w:color w:val="231F20"/>
          <w:spacing w:val="-2"/>
          <w:w w:val="110"/>
        </w:rPr>
        <w:t>away</w:t>
      </w:r>
      <w:r>
        <w:rPr>
          <w:color w:val="231F20"/>
          <w:spacing w:val="-8"/>
          <w:w w:val="110"/>
        </w:rPr>
        <w:t> </w:t>
      </w:r>
      <w:r>
        <w:rPr>
          <w:color w:val="231F20"/>
          <w:spacing w:val="-2"/>
          <w:w w:val="110"/>
        </w:rPr>
        <w:t>technologically</w:t>
      </w:r>
      <w:r>
        <w:rPr>
          <w:color w:val="231F20"/>
          <w:spacing w:val="-8"/>
          <w:w w:val="110"/>
        </w:rPr>
        <w:t> </w:t>
      </w:r>
      <w:r>
        <w:rPr>
          <w:color w:val="231F20"/>
          <w:spacing w:val="-2"/>
          <w:w w:val="110"/>
        </w:rPr>
        <w:t>gener-</w:t>
      </w:r>
      <w:r>
        <w:rPr>
          <w:color w:val="231F20"/>
        </w:rPr>
        <w:t>ated productivity gains. Now laissez-faire is therefore historically much more urgent than ever before, to unleash all the technological potentials of our time.</w:t>
      </w:r>
      <w:r>
        <w:rPr>
          <w:color w:val="231F20"/>
          <w:spacing w:val="40"/>
        </w:rPr>
        <w:t> </w:t>
      </w:r>
      <w:r>
        <w:rPr>
          <w:color w:val="231F20"/>
        </w:rPr>
        <w:t>The problem with most libertarians is that they do not think historically. Their doctrine is ahistorical, implying that maximal liberty is always the best, always </w:t>
      </w:r>
      <w:r>
        <w:rPr>
          <w:color w:val="231F20"/>
          <w:w w:val="110"/>
        </w:rPr>
        <w:t>and everywhere equally urgent.</w:t>
      </w:r>
    </w:p>
    <w:p>
      <w:pPr>
        <w:pStyle w:val="BodyText"/>
        <w:spacing w:line="230" w:lineRule="auto"/>
        <w:ind w:left="368" w:right="80"/>
      </w:pPr>
      <w:r>
        <w:rPr>
          <w:color w:val="231F20"/>
          <w:w w:val="110"/>
        </w:rPr>
        <w:t>My</w:t>
      </w:r>
      <w:r>
        <w:rPr>
          <w:color w:val="231F20"/>
          <w:spacing w:val="-1"/>
          <w:w w:val="110"/>
        </w:rPr>
        <w:t> </w:t>
      </w:r>
      <w:r>
        <w:rPr>
          <w:color w:val="231F20"/>
          <w:w w:val="110"/>
        </w:rPr>
        <w:t>second</w:t>
      </w:r>
      <w:r>
        <w:rPr>
          <w:color w:val="231F20"/>
          <w:spacing w:val="-1"/>
          <w:w w:val="110"/>
        </w:rPr>
        <w:t> </w:t>
      </w:r>
      <w:r>
        <w:rPr>
          <w:color w:val="231F20"/>
          <w:w w:val="110"/>
        </w:rPr>
        <w:t>unique</w:t>
      </w:r>
      <w:r>
        <w:rPr>
          <w:color w:val="231F20"/>
          <w:spacing w:val="-1"/>
          <w:w w:val="110"/>
        </w:rPr>
        <w:t> </w:t>
      </w:r>
      <w:r>
        <w:rPr>
          <w:color w:val="231F20"/>
          <w:w w:val="110"/>
        </w:rPr>
        <w:t>contribution</w:t>
      </w:r>
      <w:r>
        <w:rPr>
          <w:color w:val="231F20"/>
          <w:spacing w:val="-1"/>
          <w:w w:val="110"/>
        </w:rPr>
        <w:t> </w:t>
      </w:r>
      <w:r>
        <w:rPr>
          <w:color w:val="231F20"/>
          <w:w w:val="110"/>
        </w:rPr>
        <w:t>to</w:t>
      </w:r>
      <w:r>
        <w:rPr>
          <w:color w:val="231F20"/>
          <w:spacing w:val="-1"/>
          <w:w w:val="110"/>
        </w:rPr>
        <w:t> </w:t>
      </w:r>
      <w:r>
        <w:rPr>
          <w:color w:val="231F20"/>
          <w:w w:val="110"/>
        </w:rPr>
        <w:t>libertarianism</w:t>
      </w:r>
      <w:r>
        <w:rPr>
          <w:color w:val="231F20"/>
          <w:spacing w:val="-1"/>
          <w:w w:val="110"/>
        </w:rPr>
        <w:t> </w:t>
      </w:r>
      <w:r>
        <w:rPr>
          <w:color w:val="231F20"/>
          <w:w w:val="110"/>
        </w:rPr>
        <w:t>is</w:t>
      </w:r>
      <w:r>
        <w:rPr>
          <w:color w:val="231F20"/>
          <w:spacing w:val="-1"/>
          <w:w w:val="110"/>
        </w:rPr>
        <w:t> </w:t>
      </w:r>
      <w:r>
        <w:rPr>
          <w:color w:val="231F20"/>
          <w:w w:val="110"/>
        </w:rPr>
        <w:t>my</w:t>
      </w:r>
      <w:r>
        <w:rPr>
          <w:color w:val="231F20"/>
          <w:spacing w:val="-1"/>
          <w:w w:val="110"/>
        </w:rPr>
        <w:t> </w:t>
      </w:r>
      <w:r>
        <w:rPr>
          <w:color w:val="231F20"/>
          <w:w w:val="110"/>
        </w:rPr>
        <w:t>emphasis</w:t>
      </w:r>
      <w:r>
        <w:rPr>
          <w:color w:val="231F20"/>
          <w:spacing w:val="-1"/>
          <w:w w:val="110"/>
        </w:rPr>
        <w:t> </w:t>
      </w:r>
      <w:r>
        <w:rPr>
          <w:color w:val="231F20"/>
          <w:w w:val="110"/>
        </w:rPr>
        <w:t>on</w:t>
      </w:r>
      <w:r>
        <w:rPr>
          <w:color w:val="231F20"/>
          <w:spacing w:val="-1"/>
          <w:w w:val="110"/>
        </w:rPr>
        <w:t> </w:t>
      </w:r>
      <w:r>
        <w:rPr>
          <w:color w:val="231F20"/>
          <w:w w:val="110"/>
        </w:rPr>
        <w:t>the importance,</w:t>
      </w:r>
      <w:r>
        <w:rPr>
          <w:color w:val="231F20"/>
          <w:spacing w:val="-9"/>
          <w:w w:val="110"/>
        </w:rPr>
        <w:t> </w:t>
      </w:r>
      <w:r>
        <w:rPr>
          <w:color w:val="231F20"/>
          <w:w w:val="110"/>
        </w:rPr>
        <w:t>and</w:t>
      </w:r>
      <w:r>
        <w:rPr>
          <w:color w:val="231F20"/>
          <w:spacing w:val="-9"/>
          <w:w w:val="110"/>
        </w:rPr>
        <w:t> </w:t>
      </w:r>
      <w:r>
        <w:rPr>
          <w:color w:val="231F20"/>
          <w:w w:val="110"/>
        </w:rPr>
        <w:t>indeed</w:t>
      </w:r>
      <w:r>
        <w:rPr>
          <w:color w:val="231F20"/>
          <w:spacing w:val="-9"/>
          <w:w w:val="110"/>
        </w:rPr>
        <w:t> </w:t>
      </w:r>
      <w:r>
        <w:rPr>
          <w:color w:val="231F20"/>
          <w:w w:val="110"/>
        </w:rPr>
        <w:t>increasing</w:t>
      </w:r>
      <w:r>
        <w:rPr>
          <w:color w:val="231F20"/>
          <w:spacing w:val="-9"/>
          <w:w w:val="110"/>
        </w:rPr>
        <w:t> </w:t>
      </w:r>
      <w:r>
        <w:rPr>
          <w:color w:val="231F20"/>
          <w:w w:val="110"/>
        </w:rPr>
        <w:t>importance</w:t>
      </w:r>
      <w:r>
        <w:rPr>
          <w:color w:val="231F20"/>
          <w:spacing w:val="-9"/>
          <w:w w:val="110"/>
        </w:rPr>
        <w:t> </w:t>
      </w:r>
      <w:r>
        <w:rPr>
          <w:color w:val="231F20"/>
          <w:w w:val="110"/>
        </w:rPr>
        <w:t>of</w:t>
      </w:r>
      <w:r>
        <w:rPr>
          <w:color w:val="231F20"/>
          <w:spacing w:val="-9"/>
          <w:w w:val="110"/>
        </w:rPr>
        <w:t> </w:t>
      </w:r>
      <w:r>
        <w:rPr>
          <w:color w:val="231F20"/>
          <w:w w:val="110"/>
        </w:rPr>
        <w:t>discourses</w:t>
      </w:r>
      <w:r>
        <w:rPr>
          <w:color w:val="231F20"/>
          <w:spacing w:val="-9"/>
          <w:w w:val="110"/>
        </w:rPr>
        <w:t> </w:t>
      </w:r>
      <w:r>
        <w:rPr>
          <w:color w:val="231F20"/>
          <w:w w:val="110"/>
        </w:rPr>
        <w:t>as</w:t>
      </w:r>
      <w:r>
        <w:rPr>
          <w:color w:val="231F20"/>
          <w:spacing w:val="-9"/>
          <w:w w:val="110"/>
        </w:rPr>
        <w:t> </w:t>
      </w:r>
      <w:r>
        <w:rPr>
          <w:color w:val="231F20"/>
          <w:w w:val="110"/>
        </w:rPr>
        <w:t>pendants</w:t>
      </w:r>
      <w:r>
        <w:rPr>
          <w:color w:val="231F20"/>
          <w:spacing w:val="-9"/>
          <w:w w:val="110"/>
        </w:rPr>
        <w:t> </w:t>
      </w:r>
      <w:r>
        <w:rPr>
          <w:color w:val="231F20"/>
          <w:w w:val="110"/>
        </w:rPr>
        <w:t>to </w:t>
      </w:r>
      <w:r>
        <w:rPr>
          <w:color w:val="231F20"/>
          <w:spacing w:val="-2"/>
          <w:w w:val="110"/>
        </w:rPr>
        <w:t>markets.</w:t>
      </w:r>
    </w:p>
    <w:p>
      <w:pPr>
        <w:pStyle w:val="BodyText"/>
        <w:spacing w:line="230" w:lineRule="auto"/>
        <w:ind w:left="368" w:right="81"/>
      </w:pPr>
      <w:r>
        <w:rPr>
          <w:color w:val="231F20"/>
          <w:w w:val="105"/>
        </w:rPr>
        <w:t>We cannot build a society only on a-political market relations. There are and</w:t>
      </w:r>
      <w:r>
        <w:rPr>
          <w:color w:val="231F20"/>
          <w:spacing w:val="-8"/>
          <w:w w:val="105"/>
        </w:rPr>
        <w:t> </w:t>
      </w:r>
      <w:r>
        <w:rPr>
          <w:color w:val="231F20"/>
          <w:w w:val="105"/>
        </w:rPr>
        <w:t>must</w:t>
      </w:r>
      <w:r>
        <w:rPr>
          <w:color w:val="231F20"/>
          <w:spacing w:val="-8"/>
          <w:w w:val="105"/>
        </w:rPr>
        <w:t> </w:t>
      </w:r>
      <w:r>
        <w:rPr>
          <w:color w:val="231F20"/>
          <w:w w:val="105"/>
        </w:rPr>
        <w:t>be</w:t>
      </w:r>
      <w:r>
        <w:rPr>
          <w:color w:val="231F20"/>
          <w:spacing w:val="-8"/>
          <w:w w:val="105"/>
        </w:rPr>
        <w:t> </w:t>
      </w:r>
      <w:r>
        <w:rPr>
          <w:color w:val="231F20"/>
          <w:w w:val="105"/>
        </w:rPr>
        <w:t>political</w:t>
      </w:r>
      <w:r>
        <w:rPr>
          <w:color w:val="231F20"/>
          <w:spacing w:val="-8"/>
          <w:w w:val="105"/>
        </w:rPr>
        <w:t> </w:t>
      </w:r>
      <w:r>
        <w:rPr>
          <w:color w:val="231F20"/>
          <w:w w:val="105"/>
        </w:rPr>
        <w:t>relations.</w:t>
      </w:r>
      <w:r>
        <w:rPr>
          <w:color w:val="231F20"/>
          <w:spacing w:val="-8"/>
          <w:w w:val="105"/>
        </w:rPr>
        <w:t> </w:t>
      </w:r>
      <w:r>
        <w:rPr>
          <w:color w:val="231F20"/>
          <w:w w:val="105"/>
        </w:rPr>
        <w:t>However,</w:t>
      </w:r>
      <w:r>
        <w:rPr>
          <w:color w:val="231F20"/>
          <w:spacing w:val="-8"/>
          <w:w w:val="105"/>
        </w:rPr>
        <w:t> </w:t>
      </w:r>
      <w:r>
        <w:rPr>
          <w:color w:val="231F20"/>
          <w:w w:val="105"/>
        </w:rPr>
        <w:t>I</w:t>
      </w:r>
      <w:r>
        <w:rPr>
          <w:color w:val="231F20"/>
          <w:spacing w:val="-8"/>
          <w:w w:val="105"/>
        </w:rPr>
        <w:t> </w:t>
      </w:r>
      <w:r>
        <w:rPr>
          <w:color w:val="231F20"/>
          <w:w w:val="105"/>
        </w:rPr>
        <w:t>don’t</w:t>
      </w:r>
      <w:r>
        <w:rPr>
          <w:color w:val="231F20"/>
          <w:spacing w:val="-8"/>
          <w:w w:val="105"/>
        </w:rPr>
        <w:t> </w:t>
      </w:r>
      <w:r>
        <w:rPr>
          <w:color w:val="231F20"/>
          <w:w w:val="105"/>
        </w:rPr>
        <w:t>believe</w:t>
      </w:r>
      <w:r>
        <w:rPr>
          <w:color w:val="231F20"/>
          <w:spacing w:val="-8"/>
          <w:w w:val="105"/>
        </w:rPr>
        <w:t> </w:t>
      </w:r>
      <w:r>
        <w:rPr>
          <w:color w:val="231F20"/>
          <w:w w:val="105"/>
        </w:rPr>
        <w:t>in</w:t>
      </w:r>
      <w:r>
        <w:rPr>
          <w:color w:val="231F20"/>
          <w:spacing w:val="-8"/>
          <w:w w:val="105"/>
        </w:rPr>
        <w:t> </w:t>
      </w:r>
      <w:r>
        <w:rPr>
          <w:color w:val="231F20"/>
          <w:w w:val="105"/>
        </w:rPr>
        <w:t>centralized</w:t>
      </w:r>
      <w:r>
        <w:rPr>
          <w:color w:val="231F20"/>
          <w:spacing w:val="-8"/>
          <w:w w:val="105"/>
        </w:rPr>
        <w:t> </w:t>
      </w:r>
      <w:r>
        <w:rPr>
          <w:color w:val="231F20"/>
          <w:w w:val="105"/>
        </w:rPr>
        <w:t>political control, but I believe it is possible to remove all coercive political control </w:t>
      </w:r>
      <w:r>
        <w:rPr>
          <w:color w:val="231F20"/>
          <w:w w:val="105"/>
        </w:rPr>
        <w:t>and replace such control with an intensified political discourse. When everything the</w:t>
      </w:r>
      <w:r>
        <w:rPr>
          <w:color w:val="231F20"/>
          <w:spacing w:val="-3"/>
          <w:w w:val="105"/>
        </w:rPr>
        <w:t> </w:t>
      </w:r>
      <w:r>
        <w:rPr>
          <w:color w:val="231F20"/>
          <w:w w:val="105"/>
        </w:rPr>
        <w:t>state</w:t>
      </w:r>
      <w:r>
        <w:rPr>
          <w:color w:val="231F20"/>
          <w:spacing w:val="-3"/>
          <w:w w:val="105"/>
        </w:rPr>
        <w:t> </w:t>
      </w:r>
      <w:r>
        <w:rPr>
          <w:color w:val="231F20"/>
          <w:w w:val="105"/>
        </w:rPr>
        <w:t>now</w:t>
      </w:r>
      <w:r>
        <w:rPr>
          <w:color w:val="231F20"/>
          <w:spacing w:val="-3"/>
          <w:w w:val="105"/>
        </w:rPr>
        <w:t> </w:t>
      </w:r>
      <w:r>
        <w:rPr>
          <w:color w:val="231F20"/>
          <w:w w:val="105"/>
        </w:rPr>
        <w:t>provides</w:t>
      </w:r>
      <w:r>
        <w:rPr>
          <w:color w:val="231F20"/>
          <w:spacing w:val="-3"/>
          <w:w w:val="105"/>
        </w:rPr>
        <w:t> </w:t>
      </w:r>
      <w:r>
        <w:rPr>
          <w:color w:val="231F20"/>
          <w:w w:val="105"/>
        </w:rPr>
        <w:t>is</w:t>
      </w:r>
      <w:r>
        <w:rPr>
          <w:color w:val="231F20"/>
          <w:spacing w:val="-3"/>
          <w:w w:val="105"/>
        </w:rPr>
        <w:t> </w:t>
      </w:r>
      <w:r>
        <w:rPr>
          <w:color w:val="231F20"/>
          <w:w w:val="105"/>
        </w:rPr>
        <w:t>privatized,</w:t>
      </w:r>
      <w:r>
        <w:rPr>
          <w:color w:val="231F20"/>
          <w:spacing w:val="-3"/>
          <w:w w:val="105"/>
        </w:rPr>
        <w:t> </w:t>
      </w:r>
      <w:r>
        <w:rPr>
          <w:color w:val="231F20"/>
          <w:w w:val="105"/>
        </w:rPr>
        <w:t>so</w:t>
      </w:r>
      <w:r>
        <w:rPr>
          <w:color w:val="231F20"/>
          <w:spacing w:val="-3"/>
          <w:w w:val="105"/>
        </w:rPr>
        <w:t> </w:t>
      </w:r>
      <w:r>
        <w:rPr>
          <w:color w:val="231F20"/>
          <w:w w:val="105"/>
        </w:rPr>
        <w:t>many</w:t>
      </w:r>
      <w:r>
        <w:rPr>
          <w:color w:val="231F20"/>
          <w:spacing w:val="-3"/>
          <w:w w:val="105"/>
        </w:rPr>
        <w:t> </w:t>
      </w:r>
      <w:r>
        <w:rPr>
          <w:color w:val="231F20"/>
          <w:w w:val="105"/>
        </w:rPr>
        <w:t>options</w:t>
      </w:r>
      <w:r>
        <w:rPr>
          <w:color w:val="231F20"/>
          <w:spacing w:val="-3"/>
          <w:w w:val="105"/>
        </w:rPr>
        <w:t> </w:t>
      </w:r>
      <w:r>
        <w:rPr>
          <w:color w:val="231F20"/>
          <w:w w:val="105"/>
        </w:rPr>
        <w:t>and</w:t>
      </w:r>
      <w:r>
        <w:rPr>
          <w:color w:val="231F20"/>
          <w:spacing w:val="-3"/>
          <w:w w:val="105"/>
        </w:rPr>
        <w:t> </w:t>
      </w:r>
      <w:r>
        <w:rPr>
          <w:color w:val="231F20"/>
          <w:w w:val="105"/>
        </w:rPr>
        <w:t>simultaneous</w:t>
      </w:r>
      <w:r>
        <w:rPr>
          <w:color w:val="231F20"/>
          <w:spacing w:val="-3"/>
          <w:w w:val="105"/>
        </w:rPr>
        <w:t> </w:t>
      </w:r>
      <w:r>
        <w:rPr>
          <w:color w:val="231F20"/>
          <w:w w:val="105"/>
        </w:rPr>
        <w:t>possi-bilities open up in the areas of law, law enforcement, adjudication, education, defense etc. that we’ll need an unprecedented amount of scholarly discourse, research, and political debate to critically reflect, compare and steer these pos-sibilities. I think such a situation will be interesting, liberalizing, emancipat-ing and simply thrilling.</w:t>
      </w:r>
    </w:p>
    <w:p>
      <w:pPr>
        <w:pStyle w:val="BodyText"/>
        <w:spacing w:line="230" w:lineRule="auto"/>
        <w:ind w:left="368" w:right="79"/>
      </w:pPr>
      <w:r>
        <w:rPr>
          <w:color w:val="231F20"/>
          <w:w w:val="105"/>
        </w:rPr>
        <w:t>Further</w:t>
      </w:r>
      <w:r>
        <w:rPr>
          <w:color w:val="231F20"/>
          <w:spacing w:val="-13"/>
          <w:w w:val="105"/>
        </w:rPr>
        <w:t> </w:t>
      </w:r>
      <w:r>
        <w:rPr>
          <w:color w:val="231F20"/>
          <w:w w:val="105"/>
        </w:rPr>
        <w:t>I</w:t>
      </w:r>
      <w:r>
        <w:rPr>
          <w:color w:val="231F20"/>
          <w:spacing w:val="-12"/>
          <w:w w:val="105"/>
        </w:rPr>
        <w:t> </w:t>
      </w:r>
      <w:r>
        <w:rPr>
          <w:color w:val="231F20"/>
          <w:w w:val="105"/>
        </w:rPr>
        <w:t>think</w:t>
      </w:r>
      <w:r>
        <w:rPr>
          <w:color w:val="231F20"/>
          <w:spacing w:val="-13"/>
          <w:w w:val="105"/>
        </w:rPr>
        <w:t> </w:t>
      </w:r>
      <w:r>
        <w:rPr>
          <w:color w:val="231F20"/>
          <w:w w:val="105"/>
        </w:rPr>
        <w:t>that</w:t>
      </w:r>
      <w:r>
        <w:rPr>
          <w:color w:val="231F20"/>
          <w:spacing w:val="-12"/>
          <w:w w:val="105"/>
        </w:rPr>
        <w:t> </w:t>
      </w:r>
      <w:r>
        <w:rPr>
          <w:color w:val="231F20"/>
          <w:w w:val="105"/>
        </w:rPr>
        <w:t>the</w:t>
      </w:r>
      <w:r>
        <w:rPr>
          <w:color w:val="231F20"/>
          <w:spacing w:val="-13"/>
          <w:w w:val="105"/>
        </w:rPr>
        <w:t> </w:t>
      </w:r>
      <w:r>
        <w:rPr>
          <w:color w:val="231F20"/>
          <w:w w:val="105"/>
        </w:rPr>
        <w:t>capitalists,</w:t>
      </w:r>
      <w:r>
        <w:rPr>
          <w:color w:val="231F20"/>
          <w:spacing w:val="-12"/>
          <w:w w:val="105"/>
        </w:rPr>
        <w:t> </w:t>
      </w:r>
      <w:r>
        <w:rPr>
          <w:color w:val="231F20"/>
          <w:w w:val="105"/>
        </w:rPr>
        <w:t>the</w:t>
      </w:r>
      <w:r>
        <w:rPr>
          <w:color w:val="231F20"/>
          <w:spacing w:val="-13"/>
          <w:w w:val="105"/>
        </w:rPr>
        <w:t> </w:t>
      </w:r>
      <w:r>
        <w:rPr>
          <w:color w:val="231F20"/>
          <w:w w:val="105"/>
        </w:rPr>
        <w:t>guys</w:t>
      </w:r>
      <w:r>
        <w:rPr>
          <w:color w:val="231F20"/>
          <w:spacing w:val="-12"/>
          <w:w w:val="105"/>
        </w:rPr>
        <w:t> </w:t>
      </w:r>
      <w:r>
        <w:rPr>
          <w:color w:val="231F20"/>
          <w:w w:val="105"/>
        </w:rPr>
        <w:t>driving</w:t>
      </w:r>
      <w:r>
        <w:rPr>
          <w:color w:val="231F20"/>
          <w:spacing w:val="-13"/>
          <w:w w:val="105"/>
        </w:rPr>
        <w:t> </w:t>
      </w:r>
      <w:r>
        <w:rPr>
          <w:color w:val="231F20"/>
          <w:w w:val="105"/>
        </w:rPr>
        <w:t>world</w:t>
      </w:r>
      <w:r>
        <w:rPr>
          <w:color w:val="231F20"/>
          <w:spacing w:val="-12"/>
          <w:w w:val="105"/>
        </w:rPr>
        <w:t> </w:t>
      </w:r>
      <w:r>
        <w:rPr>
          <w:color w:val="231F20"/>
          <w:w w:val="105"/>
        </w:rPr>
        <w:t>capitalism,</w:t>
      </w:r>
      <w:r>
        <w:rPr>
          <w:color w:val="231F20"/>
          <w:spacing w:val="-13"/>
          <w:w w:val="105"/>
        </w:rPr>
        <w:t> </w:t>
      </w:r>
      <w:r>
        <w:rPr>
          <w:color w:val="231F20"/>
          <w:w w:val="105"/>
        </w:rPr>
        <w:t>they’re a different cast of characters from politicians, they’re not these authoritarian figures.</w:t>
      </w:r>
      <w:r>
        <w:rPr>
          <w:color w:val="231F20"/>
          <w:spacing w:val="-3"/>
          <w:w w:val="105"/>
        </w:rPr>
        <w:t> </w:t>
      </w:r>
      <w:r>
        <w:rPr>
          <w:color w:val="231F20"/>
          <w:w w:val="105"/>
        </w:rPr>
        <w:t>The</w:t>
      </w:r>
      <w:r>
        <w:rPr>
          <w:color w:val="231F20"/>
          <w:spacing w:val="-3"/>
          <w:w w:val="105"/>
        </w:rPr>
        <w:t> </w:t>
      </w:r>
      <w:r>
        <w:rPr>
          <w:color w:val="231F20"/>
          <w:w w:val="105"/>
        </w:rPr>
        <w:t>founders</w:t>
      </w:r>
      <w:r>
        <w:rPr>
          <w:color w:val="231F20"/>
          <w:spacing w:val="-3"/>
          <w:w w:val="105"/>
        </w:rPr>
        <w:t> </w:t>
      </w:r>
      <w:r>
        <w:rPr>
          <w:color w:val="231F20"/>
          <w:w w:val="105"/>
        </w:rPr>
        <w:t>and</w:t>
      </w:r>
      <w:r>
        <w:rPr>
          <w:color w:val="231F20"/>
          <w:spacing w:val="-3"/>
          <w:w w:val="105"/>
        </w:rPr>
        <w:t> </w:t>
      </w:r>
      <w:r>
        <w:rPr>
          <w:color w:val="231F20"/>
          <w:w w:val="105"/>
        </w:rPr>
        <w:t>leaders</w:t>
      </w:r>
      <w:r>
        <w:rPr>
          <w:color w:val="231F20"/>
          <w:spacing w:val="-3"/>
          <w:w w:val="105"/>
        </w:rPr>
        <w:t> </w:t>
      </w:r>
      <w:r>
        <w:rPr>
          <w:color w:val="231F20"/>
          <w:w w:val="105"/>
        </w:rPr>
        <w:t>of</w:t>
      </w:r>
      <w:r>
        <w:rPr>
          <w:color w:val="231F20"/>
          <w:spacing w:val="-3"/>
          <w:w w:val="105"/>
        </w:rPr>
        <w:t> </w:t>
      </w:r>
      <w:r>
        <w:rPr>
          <w:color w:val="231F20"/>
          <w:w w:val="105"/>
        </w:rPr>
        <w:t>US</w:t>
      </w:r>
      <w:r>
        <w:rPr>
          <w:color w:val="231F20"/>
          <w:spacing w:val="-3"/>
          <w:w w:val="105"/>
        </w:rPr>
        <w:t> </w:t>
      </w:r>
      <w:r>
        <w:rPr>
          <w:color w:val="231F20"/>
          <w:w w:val="105"/>
        </w:rPr>
        <w:t>tech</w:t>
      </w:r>
      <w:r>
        <w:rPr>
          <w:color w:val="231F20"/>
          <w:spacing w:val="-3"/>
          <w:w w:val="105"/>
        </w:rPr>
        <w:t> </w:t>
      </w:r>
      <w:r>
        <w:rPr>
          <w:color w:val="231F20"/>
          <w:w w:val="105"/>
        </w:rPr>
        <w:t>giants,</w:t>
      </w:r>
      <w:r>
        <w:rPr>
          <w:color w:val="231F20"/>
          <w:spacing w:val="-3"/>
          <w:w w:val="105"/>
        </w:rPr>
        <w:t> </w:t>
      </w:r>
      <w:r>
        <w:rPr>
          <w:color w:val="231F20"/>
          <w:w w:val="105"/>
        </w:rPr>
        <w:t>like</w:t>
      </w:r>
      <w:r>
        <w:rPr>
          <w:color w:val="231F20"/>
          <w:spacing w:val="-3"/>
          <w:w w:val="105"/>
        </w:rPr>
        <w:t> </w:t>
      </w:r>
      <w:r>
        <w:rPr>
          <w:color w:val="231F20"/>
          <w:w w:val="105"/>
        </w:rPr>
        <w:t>Sergey</w:t>
      </w:r>
      <w:r>
        <w:rPr>
          <w:color w:val="231F20"/>
          <w:spacing w:val="-3"/>
          <w:w w:val="105"/>
        </w:rPr>
        <w:t> </w:t>
      </w:r>
      <w:r>
        <w:rPr>
          <w:color w:val="231F20"/>
          <w:w w:val="105"/>
        </w:rPr>
        <w:t>[Brin]</w:t>
      </w:r>
      <w:r>
        <w:rPr>
          <w:color w:val="231F20"/>
          <w:spacing w:val="-3"/>
          <w:w w:val="105"/>
        </w:rPr>
        <w:t> </w:t>
      </w:r>
      <w:r>
        <w:rPr>
          <w:color w:val="231F20"/>
          <w:w w:val="105"/>
        </w:rPr>
        <w:t>and</w:t>
      </w:r>
      <w:r>
        <w:rPr>
          <w:color w:val="231F20"/>
          <w:spacing w:val="-3"/>
          <w:w w:val="105"/>
        </w:rPr>
        <w:t> </w:t>
      </w:r>
      <w:r>
        <w:rPr>
          <w:color w:val="231F20"/>
          <w:w w:val="105"/>
        </w:rPr>
        <w:t>Lar-ry</w:t>
      </w:r>
      <w:r>
        <w:rPr>
          <w:color w:val="231F20"/>
          <w:spacing w:val="-8"/>
          <w:w w:val="105"/>
        </w:rPr>
        <w:t> </w:t>
      </w:r>
      <w:r>
        <w:rPr>
          <w:color w:val="231F20"/>
          <w:w w:val="105"/>
        </w:rPr>
        <w:t>[Page],</w:t>
      </w:r>
      <w:r>
        <w:rPr>
          <w:color w:val="231F20"/>
          <w:spacing w:val="-8"/>
          <w:w w:val="105"/>
        </w:rPr>
        <w:t> </w:t>
      </w:r>
      <w:r>
        <w:rPr>
          <w:color w:val="231F20"/>
          <w:w w:val="105"/>
        </w:rPr>
        <w:t>Elon</w:t>
      </w:r>
      <w:r>
        <w:rPr>
          <w:color w:val="231F20"/>
          <w:spacing w:val="-8"/>
          <w:w w:val="105"/>
        </w:rPr>
        <w:t> </w:t>
      </w:r>
      <w:r>
        <w:rPr>
          <w:color w:val="231F20"/>
          <w:w w:val="105"/>
        </w:rPr>
        <w:t>[Musk],</w:t>
      </w:r>
      <w:r>
        <w:rPr>
          <w:color w:val="231F20"/>
          <w:spacing w:val="-8"/>
          <w:w w:val="105"/>
        </w:rPr>
        <w:t> </w:t>
      </w:r>
      <w:r>
        <w:rPr>
          <w:color w:val="231F20"/>
          <w:w w:val="105"/>
        </w:rPr>
        <w:t>and</w:t>
      </w:r>
      <w:r>
        <w:rPr>
          <w:color w:val="231F20"/>
          <w:spacing w:val="-8"/>
          <w:w w:val="105"/>
        </w:rPr>
        <w:t> </w:t>
      </w:r>
      <w:r>
        <w:rPr>
          <w:color w:val="231F20"/>
          <w:w w:val="105"/>
        </w:rPr>
        <w:t>Mark</w:t>
      </w:r>
      <w:r>
        <w:rPr>
          <w:color w:val="231F20"/>
          <w:spacing w:val="-8"/>
          <w:w w:val="105"/>
        </w:rPr>
        <w:t> </w:t>
      </w:r>
      <w:r>
        <w:rPr>
          <w:color w:val="231F20"/>
          <w:w w:val="105"/>
        </w:rPr>
        <w:t>Zuckerberg</w:t>
      </w:r>
      <w:r>
        <w:rPr>
          <w:color w:val="231F20"/>
          <w:spacing w:val="-8"/>
          <w:w w:val="105"/>
        </w:rPr>
        <w:t> </w:t>
      </w:r>
      <w:r>
        <w:rPr>
          <w:color w:val="231F20"/>
          <w:w w:val="105"/>
        </w:rPr>
        <w:t>are</w:t>
      </w:r>
      <w:r>
        <w:rPr>
          <w:color w:val="231F20"/>
          <w:spacing w:val="-8"/>
          <w:w w:val="105"/>
        </w:rPr>
        <w:t> </w:t>
      </w:r>
      <w:r>
        <w:rPr>
          <w:color w:val="231F20"/>
          <w:w w:val="105"/>
        </w:rPr>
        <w:t>not</w:t>
      </w:r>
      <w:r>
        <w:rPr>
          <w:color w:val="231F20"/>
          <w:spacing w:val="-8"/>
          <w:w w:val="105"/>
        </w:rPr>
        <w:t> </w:t>
      </w:r>
      <w:r>
        <w:rPr>
          <w:color w:val="231F20"/>
          <w:w w:val="105"/>
        </w:rPr>
        <w:t>authoritarian</w:t>
      </w:r>
      <w:r>
        <w:rPr>
          <w:color w:val="231F20"/>
          <w:spacing w:val="-8"/>
          <w:w w:val="105"/>
        </w:rPr>
        <w:t> </w:t>
      </w:r>
      <w:r>
        <w:rPr>
          <w:color w:val="231F20"/>
          <w:w w:val="105"/>
        </w:rPr>
        <w:t>strongmen. </w:t>
      </w:r>
      <w:r>
        <w:rPr>
          <w:color w:val="231F20"/>
          <w:spacing w:val="-2"/>
          <w:w w:val="105"/>
        </w:rPr>
        <w:t>They</w:t>
      </w:r>
      <w:r>
        <w:rPr>
          <w:color w:val="231F20"/>
          <w:spacing w:val="-4"/>
          <w:w w:val="105"/>
        </w:rPr>
        <w:t> </w:t>
      </w:r>
      <w:r>
        <w:rPr>
          <w:color w:val="231F20"/>
          <w:spacing w:val="-2"/>
          <w:w w:val="105"/>
        </w:rPr>
        <w:t>are</w:t>
      </w:r>
      <w:r>
        <w:rPr>
          <w:color w:val="231F20"/>
          <w:spacing w:val="-4"/>
          <w:w w:val="105"/>
        </w:rPr>
        <w:t> </w:t>
      </w:r>
      <w:r>
        <w:rPr>
          <w:color w:val="231F20"/>
          <w:spacing w:val="-2"/>
          <w:w w:val="105"/>
        </w:rPr>
        <w:t>susceptible</w:t>
      </w:r>
      <w:r>
        <w:rPr>
          <w:color w:val="231F20"/>
          <w:spacing w:val="-4"/>
          <w:w w:val="105"/>
        </w:rPr>
        <w:t> </w:t>
      </w:r>
      <w:r>
        <w:rPr>
          <w:color w:val="231F20"/>
          <w:spacing w:val="-2"/>
          <w:w w:val="105"/>
        </w:rPr>
        <w:t>to</w:t>
      </w:r>
      <w:r>
        <w:rPr>
          <w:color w:val="231F20"/>
          <w:spacing w:val="-4"/>
          <w:w w:val="105"/>
        </w:rPr>
        <w:t> </w:t>
      </w:r>
      <w:r>
        <w:rPr>
          <w:color w:val="231F20"/>
          <w:spacing w:val="-2"/>
          <w:w w:val="105"/>
        </w:rPr>
        <w:t>discursive</w:t>
      </w:r>
      <w:r>
        <w:rPr>
          <w:color w:val="231F20"/>
          <w:spacing w:val="-4"/>
          <w:w w:val="105"/>
        </w:rPr>
        <w:t> </w:t>
      </w:r>
      <w:r>
        <w:rPr>
          <w:color w:val="231F20"/>
          <w:spacing w:val="-2"/>
          <w:w w:val="105"/>
        </w:rPr>
        <w:t>steering.</w:t>
      </w:r>
      <w:r>
        <w:rPr>
          <w:color w:val="231F20"/>
          <w:spacing w:val="-4"/>
          <w:w w:val="105"/>
        </w:rPr>
        <w:t> </w:t>
      </w:r>
      <w:r>
        <w:rPr>
          <w:color w:val="231F20"/>
          <w:spacing w:val="-2"/>
          <w:w w:val="105"/>
        </w:rPr>
        <w:t>There</w:t>
      </w:r>
      <w:r>
        <w:rPr>
          <w:color w:val="231F20"/>
          <w:spacing w:val="-4"/>
          <w:w w:val="105"/>
        </w:rPr>
        <w:t> </w:t>
      </w:r>
      <w:r>
        <w:rPr>
          <w:color w:val="231F20"/>
          <w:spacing w:val="-2"/>
          <w:w w:val="105"/>
        </w:rPr>
        <w:t>are</w:t>
      </w:r>
      <w:r>
        <w:rPr>
          <w:color w:val="231F20"/>
          <w:spacing w:val="-4"/>
          <w:w w:val="105"/>
        </w:rPr>
        <w:t> </w:t>
      </w:r>
      <w:r>
        <w:rPr>
          <w:color w:val="231F20"/>
          <w:spacing w:val="-2"/>
          <w:w w:val="105"/>
        </w:rPr>
        <w:t>monopoly</w:t>
      </w:r>
      <w:r>
        <w:rPr>
          <w:color w:val="231F20"/>
          <w:spacing w:val="-4"/>
          <w:w w:val="105"/>
        </w:rPr>
        <w:t> </w:t>
      </w:r>
      <w:r>
        <w:rPr>
          <w:color w:val="231F20"/>
          <w:spacing w:val="-2"/>
          <w:w w:val="105"/>
        </w:rPr>
        <w:t>tendencies</w:t>
      </w:r>
      <w:r>
        <w:rPr>
          <w:color w:val="231F20"/>
          <w:spacing w:val="-4"/>
          <w:w w:val="105"/>
        </w:rPr>
        <w:t> </w:t>
      </w:r>
      <w:r>
        <w:rPr>
          <w:color w:val="231F20"/>
          <w:spacing w:val="-2"/>
          <w:w w:val="105"/>
        </w:rPr>
        <w:t>with</w:t>
      </w:r>
    </w:p>
    <w:p>
      <w:pPr>
        <w:pStyle w:val="BodyText"/>
        <w:spacing w:after="0" w:line="230" w:lineRule="auto"/>
        <w:sectPr>
          <w:pgSz w:w="9360" w:h="13330"/>
          <w:pgMar w:header="326" w:footer="0" w:top="900" w:bottom="280" w:left="992" w:right="992"/>
        </w:sectPr>
      </w:pPr>
    </w:p>
    <w:p>
      <w:pPr>
        <w:pStyle w:val="BodyText"/>
        <w:spacing w:line="230" w:lineRule="auto" w:before="183"/>
        <w:ind w:right="363" w:firstLine="0"/>
      </w:pPr>
      <w:r>
        <w:rPr>
          <w:color w:val="231F20"/>
        </w:rPr>
        <w:t>respect to tech platforms like X, Facebook, Instagram, WhatsApp, Youtube etc., with its winner-takes-all dynamic. However, these platforms are only a part of</w:t>
      </w:r>
      <w:r>
        <w:rPr>
          <w:color w:val="231F20"/>
          <w:spacing w:val="80"/>
        </w:rPr>
        <w:t> </w:t>
      </w:r>
      <w:r>
        <w:rPr>
          <w:color w:val="231F20"/>
        </w:rPr>
        <w:t>the</w:t>
      </w:r>
      <w:r>
        <w:rPr>
          <w:color w:val="231F20"/>
          <w:spacing w:val="14"/>
        </w:rPr>
        <w:t> </w:t>
      </w:r>
      <w:r>
        <w:rPr>
          <w:color w:val="231F20"/>
        </w:rPr>
        <w:t>economy,</w:t>
      </w:r>
      <w:r>
        <w:rPr>
          <w:color w:val="231F20"/>
          <w:spacing w:val="14"/>
        </w:rPr>
        <w:t> </w:t>
      </w:r>
      <w:r>
        <w:rPr>
          <w:color w:val="231F20"/>
        </w:rPr>
        <w:t>not</w:t>
      </w:r>
      <w:r>
        <w:rPr>
          <w:color w:val="231F20"/>
          <w:spacing w:val="14"/>
        </w:rPr>
        <w:t> </w:t>
      </w:r>
      <w:r>
        <w:rPr>
          <w:color w:val="231F20"/>
        </w:rPr>
        <w:t>the</w:t>
      </w:r>
      <w:r>
        <w:rPr>
          <w:color w:val="231F20"/>
          <w:spacing w:val="14"/>
        </w:rPr>
        <w:t> </w:t>
      </w:r>
      <w:r>
        <w:rPr>
          <w:color w:val="231F20"/>
        </w:rPr>
        <w:t>whole</w:t>
      </w:r>
      <w:r>
        <w:rPr>
          <w:color w:val="231F20"/>
          <w:spacing w:val="14"/>
        </w:rPr>
        <w:t> </w:t>
      </w:r>
      <w:r>
        <w:rPr>
          <w:color w:val="231F20"/>
        </w:rPr>
        <w:t>or</w:t>
      </w:r>
      <w:r>
        <w:rPr>
          <w:color w:val="231F20"/>
          <w:spacing w:val="14"/>
        </w:rPr>
        <w:t> </w:t>
      </w:r>
      <w:r>
        <w:rPr>
          <w:color w:val="231F20"/>
        </w:rPr>
        <w:t>even</w:t>
      </w:r>
      <w:r>
        <w:rPr>
          <w:color w:val="231F20"/>
          <w:spacing w:val="14"/>
        </w:rPr>
        <w:t> </w:t>
      </w:r>
      <w:r>
        <w:rPr>
          <w:color w:val="231F20"/>
        </w:rPr>
        <w:t>the</w:t>
      </w:r>
      <w:r>
        <w:rPr>
          <w:color w:val="231F20"/>
          <w:spacing w:val="14"/>
        </w:rPr>
        <w:t> </w:t>
      </w:r>
      <w:r>
        <w:rPr>
          <w:color w:val="231F20"/>
        </w:rPr>
        <w:t>largest</w:t>
      </w:r>
      <w:r>
        <w:rPr>
          <w:color w:val="231F20"/>
          <w:spacing w:val="14"/>
        </w:rPr>
        <w:t> </w:t>
      </w:r>
      <w:r>
        <w:rPr>
          <w:color w:val="231F20"/>
        </w:rPr>
        <w:t>part</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economy.</w:t>
      </w:r>
      <w:r>
        <w:rPr>
          <w:color w:val="231F20"/>
          <w:spacing w:val="14"/>
        </w:rPr>
        <w:t> </w:t>
      </w:r>
      <w:r>
        <w:rPr>
          <w:color w:val="231F20"/>
        </w:rPr>
        <w:t>That’s</w:t>
      </w:r>
      <w:r>
        <w:rPr>
          <w:color w:val="231F20"/>
          <w:spacing w:val="14"/>
        </w:rPr>
        <w:t> </w:t>
      </w:r>
      <w:r>
        <w:rPr>
          <w:color w:val="231F20"/>
        </w:rPr>
        <w:t>why it does not make sense to speak of a new era of so called “platform capitalism.” </w:t>
      </w:r>
      <w:r>
        <w:rPr>
          <w:color w:val="231F20"/>
          <w:spacing w:val="-2"/>
          <w:w w:val="110"/>
        </w:rPr>
        <w:t>Even</w:t>
      </w:r>
      <w:r>
        <w:rPr>
          <w:color w:val="231F20"/>
          <w:spacing w:val="-6"/>
          <w:w w:val="110"/>
        </w:rPr>
        <w:t> </w:t>
      </w:r>
      <w:r>
        <w:rPr>
          <w:color w:val="231F20"/>
          <w:spacing w:val="-2"/>
          <w:w w:val="110"/>
        </w:rPr>
        <w:t>these</w:t>
      </w:r>
      <w:r>
        <w:rPr>
          <w:color w:val="231F20"/>
          <w:spacing w:val="-6"/>
          <w:w w:val="110"/>
        </w:rPr>
        <w:t> </w:t>
      </w:r>
      <w:r>
        <w:rPr>
          <w:color w:val="231F20"/>
          <w:spacing w:val="-2"/>
          <w:w w:val="110"/>
        </w:rPr>
        <w:t>platforms</w:t>
      </w:r>
      <w:r>
        <w:rPr>
          <w:color w:val="231F20"/>
          <w:spacing w:val="-6"/>
          <w:w w:val="110"/>
        </w:rPr>
        <w:t> </w:t>
      </w:r>
      <w:r>
        <w:rPr>
          <w:color w:val="231F20"/>
          <w:spacing w:val="-2"/>
          <w:w w:val="110"/>
        </w:rPr>
        <w:t>are</w:t>
      </w:r>
      <w:r>
        <w:rPr>
          <w:color w:val="231F20"/>
          <w:spacing w:val="-6"/>
          <w:w w:val="110"/>
        </w:rPr>
        <w:t> </w:t>
      </w:r>
      <w:r>
        <w:rPr>
          <w:color w:val="231F20"/>
          <w:spacing w:val="-2"/>
          <w:w w:val="110"/>
        </w:rPr>
        <w:t>not</w:t>
      </w:r>
      <w:r>
        <w:rPr>
          <w:color w:val="231F20"/>
          <w:spacing w:val="-6"/>
          <w:w w:val="110"/>
        </w:rPr>
        <w:t> </w:t>
      </w:r>
      <w:r>
        <w:rPr>
          <w:color w:val="231F20"/>
          <w:spacing w:val="-2"/>
          <w:w w:val="110"/>
        </w:rPr>
        <w:t>really</w:t>
      </w:r>
      <w:r>
        <w:rPr>
          <w:color w:val="231F20"/>
          <w:spacing w:val="-6"/>
          <w:w w:val="110"/>
        </w:rPr>
        <w:t> </w:t>
      </w:r>
      <w:r>
        <w:rPr>
          <w:color w:val="231F20"/>
          <w:spacing w:val="-2"/>
          <w:w w:val="110"/>
        </w:rPr>
        <w:t>monopolies.</w:t>
      </w:r>
      <w:r>
        <w:rPr>
          <w:color w:val="231F20"/>
          <w:spacing w:val="-6"/>
          <w:w w:val="110"/>
        </w:rPr>
        <w:t> </w:t>
      </w:r>
      <w:r>
        <w:rPr>
          <w:color w:val="231F20"/>
          <w:spacing w:val="-2"/>
          <w:w w:val="110"/>
        </w:rPr>
        <w:t>Dominance</w:t>
      </w:r>
      <w:r>
        <w:rPr>
          <w:color w:val="231F20"/>
          <w:spacing w:val="-6"/>
          <w:w w:val="110"/>
        </w:rPr>
        <w:t> </w:t>
      </w:r>
      <w:r>
        <w:rPr>
          <w:color w:val="231F20"/>
          <w:spacing w:val="-2"/>
          <w:w w:val="110"/>
        </w:rPr>
        <w:t>in</w:t>
      </w:r>
      <w:r>
        <w:rPr>
          <w:color w:val="231F20"/>
          <w:spacing w:val="-6"/>
          <w:w w:val="110"/>
        </w:rPr>
        <w:t> </w:t>
      </w:r>
      <w:r>
        <w:rPr>
          <w:color w:val="231F20"/>
          <w:spacing w:val="-2"/>
          <w:w w:val="110"/>
        </w:rPr>
        <w:t>these</w:t>
      </w:r>
      <w:r>
        <w:rPr>
          <w:color w:val="231F20"/>
          <w:spacing w:val="-6"/>
          <w:w w:val="110"/>
        </w:rPr>
        <w:t> </w:t>
      </w:r>
      <w:r>
        <w:rPr>
          <w:color w:val="231F20"/>
          <w:spacing w:val="-2"/>
          <w:w w:val="110"/>
        </w:rPr>
        <w:t>services </w:t>
      </w:r>
      <w:r>
        <w:rPr>
          <w:color w:val="231F20"/>
        </w:rPr>
        <w:t>remains very fluid. Competition and new entrants continue to discipline these supposed monopolies. In any event, you can’t rely on the government to bust </w:t>
      </w:r>
      <w:r>
        <w:rPr>
          <w:color w:val="231F20"/>
          <w:w w:val="110"/>
        </w:rPr>
        <w:t>these</w:t>
      </w:r>
      <w:r>
        <w:rPr>
          <w:color w:val="231F20"/>
          <w:spacing w:val="-2"/>
          <w:w w:val="110"/>
        </w:rPr>
        <w:t> </w:t>
      </w:r>
      <w:r>
        <w:rPr>
          <w:color w:val="231F20"/>
          <w:w w:val="110"/>
        </w:rPr>
        <w:t>up.</w:t>
      </w:r>
      <w:r>
        <w:rPr>
          <w:color w:val="231F20"/>
          <w:spacing w:val="-2"/>
          <w:w w:val="110"/>
        </w:rPr>
        <w:t> </w:t>
      </w:r>
      <w:r>
        <w:rPr>
          <w:color w:val="231F20"/>
          <w:w w:val="110"/>
        </w:rPr>
        <w:t>You</w:t>
      </w:r>
      <w:r>
        <w:rPr>
          <w:color w:val="231F20"/>
          <w:spacing w:val="-2"/>
          <w:w w:val="110"/>
        </w:rPr>
        <w:t> </w:t>
      </w:r>
      <w:r>
        <w:rPr>
          <w:color w:val="231F20"/>
          <w:w w:val="110"/>
        </w:rPr>
        <w:t>have</w:t>
      </w:r>
      <w:r>
        <w:rPr>
          <w:color w:val="231F20"/>
          <w:spacing w:val="-2"/>
          <w:w w:val="110"/>
        </w:rPr>
        <w:t> </w:t>
      </w:r>
      <w:r>
        <w:rPr>
          <w:color w:val="231F20"/>
          <w:w w:val="110"/>
        </w:rPr>
        <w:t>to</w:t>
      </w:r>
      <w:r>
        <w:rPr>
          <w:color w:val="231F20"/>
          <w:spacing w:val="-2"/>
          <w:w w:val="110"/>
        </w:rPr>
        <w:t> </w:t>
      </w:r>
      <w:r>
        <w:rPr>
          <w:color w:val="231F20"/>
          <w:w w:val="110"/>
        </w:rPr>
        <w:t>rely</w:t>
      </w:r>
      <w:r>
        <w:rPr>
          <w:color w:val="231F20"/>
          <w:spacing w:val="-2"/>
          <w:w w:val="110"/>
        </w:rPr>
        <w:t> </w:t>
      </w:r>
      <w:r>
        <w:rPr>
          <w:color w:val="231F20"/>
          <w:w w:val="110"/>
        </w:rPr>
        <w:t>on</w:t>
      </w:r>
      <w:r>
        <w:rPr>
          <w:color w:val="231F20"/>
          <w:spacing w:val="-2"/>
          <w:w w:val="110"/>
        </w:rPr>
        <w:t> </w:t>
      </w:r>
      <w:r>
        <w:rPr>
          <w:color w:val="231F20"/>
          <w:w w:val="110"/>
        </w:rPr>
        <w:t>entrepreneurs,</w:t>
      </w:r>
      <w:r>
        <w:rPr>
          <w:color w:val="231F20"/>
          <w:spacing w:val="-2"/>
          <w:w w:val="110"/>
        </w:rPr>
        <w:t> </w:t>
      </w:r>
      <w:r>
        <w:rPr>
          <w:color w:val="231F20"/>
          <w:w w:val="110"/>
        </w:rPr>
        <w:t>and</w:t>
      </w:r>
      <w:r>
        <w:rPr>
          <w:color w:val="231F20"/>
          <w:spacing w:val="-2"/>
          <w:w w:val="110"/>
        </w:rPr>
        <w:t> </w:t>
      </w:r>
      <w:r>
        <w:rPr>
          <w:color w:val="231F20"/>
          <w:w w:val="110"/>
        </w:rPr>
        <w:t>tell</w:t>
      </w:r>
      <w:r>
        <w:rPr>
          <w:color w:val="231F20"/>
          <w:spacing w:val="-2"/>
          <w:w w:val="110"/>
        </w:rPr>
        <w:t> </w:t>
      </w:r>
      <w:r>
        <w:rPr>
          <w:color w:val="231F20"/>
          <w:w w:val="110"/>
        </w:rPr>
        <w:t>governments</w:t>
      </w:r>
      <w:r>
        <w:rPr>
          <w:color w:val="231F20"/>
          <w:spacing w:val="-2"/>
          <w:w w:val="110"/>
        </w:rPr>
        <w:t> </w:t>
      </w:r>
      <w:r>
        <w:rPr>
          <w:color w:val="231F20"/>
          <w:w w:val="110"/>
        </w:rPr>
        <w:t>take</w:t>
      </w:r>
      <w:r>
        <w:rPr>
          <w:color w:val="231F20"/>
          <w:spacing w:val="-2"/>
          <w:w w:val="110"/>
        </w:rPr>
        <w:t> </w:t>
      </w:r>
      <w:r>
        <w:rPr>
          <w:color w:val="231F20"/>
          <w:w w:val="110"/>
        </w:rPr>
        <w:t>the brakes</w:t>
      </w:r>
      <w:r>
        <w:rPr>
          <w:color w:val="231F20"/>
          <w:spacing w:val="-11"/>
          <w:w w:val="110"/>
        </w:rPr>
        <w:t> </w:t>
      </w:r>
      <w:r>
        <w:rPr>
          <w:color w:val="231F20"/>
          <w:w w:val="110"/>
        </w:rPr>
        <w:t>off</w:t>
      </w:r>
      <w:r>
        <w:rPr>
          <w:color w:val="231F20"/>
          <w:spacing w:val="-11"/>
          <w:w w:val="110"/>
        </w:rPr>
        <w:t> </w:t>
      </w:r>
      <w:r>
        <w:rPr>
          <w:color w:val="231F20"/>
          <w:w w:val="110"/>
        </w:rPr>
        <w:t>and</w:t>
      </w:r>
      <w:r>
        <w:rPr>
          <w:color w:val="231F20"/>
          <w:spacing w:val="-11"/>
          <w:w w:val="110"/>
        </w:rPr>
        <w:t> </w:t>
      </w:r>
      <w:r>
        <w:rPr>
          <w:color w:val="231F20"/>
          <w:w w:val="110"/>
        </w:rPr>
        <w:t>get</w:t>
      </w:r>
      <w:r>
        <w:rPr>
          <w:color w:val="231F20"/>
          <w:spacing w:val="-11"/>
          <w:w w:val="110"/>
        </w:rPr>
        <w:t> </w:t>
      </w:r>
      <w:r>
        <w:rPr>
          <w:color w:val="231F20"/>
          <w:w w:val="110"/>
        </w:rPr>
        <w:t>out</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way,</w:t>
      </w:r>
      <w:r>
        <w:rPr>
          <w:color w:val="231F20"/>
          <w:spacing w:val="-11"/>
          <w:w w:val="110"/>
        </w:rPr>
        <w:t> </w:t>
      </w:r>
      <w:r>
        <w:rPr>
          <w:color w:val="231F20"/>
          <w:w w:val="110"/>
        </w:rPr>
        <w:t>because</w:t>
      </w:r>
      <w:r>
        <w:rPr>
          <w:color w:val="231F20"/>
          <w:spacing w:val="-11"/>
          <w:w w:val="110"/>
        </w:rPr>
        <w:t> </w:t>
      </w:r>
      <w:r>
        <w:rPr>
          <w:color w:val="231F20"/>
          <w:w w:val="110"/>
        </w:rPr>
        <w:t>a</w:t>
      </w:r>
      <w:r>
        <w:rPr>
          <w:color w:val="231F20"/>
          <w:spacing w:val="-11"/>
          <w:w w:val="110"/>
        </w:rPr>
        <w:t> </w:t>
      </w:r>
      <w:r>
        <w:rPr>
          <w:color w:val="231F20"/>
          <w:w w:val="110"/>
        </w:rPr>
        <w:t>lot</w:t>
      </w:r>
      <w:r>
        <w:rPr>
          <w:color w:val="231F20"/>
          <w:spacing w:val="-11"/>
          <w:w w:val="110"/>
        </w:rPr>
        <w:t> </w:t>
      </w:r>
      <w:r>
        <w:rPr>
          <w:color w:val="231F20"/>
          <w:w w:val="110"/>
        </w:rPr>
        <w:t>of</w:t>
      </w:r>
      <w:r>
        <w:rPr>
          <w:color w:val="231F20"/>
          <w:spacing w:val="-11"/>
          <w:w w:val="110"/>
        </w:rPr>
        <w:t> </w:t>
      </w:r>
      <w:r>
        <w:rPr>
          <w:color w:val="231F20"/>
          <w:w w:val="110"/>
        </w:rPr>
        <w:t>these</w:t>
      </w:r>
      <w:r>
        <w:rPr>
          <w:color w:val="231F20"/>
          <w:spacing w:val="-11"/>
          <w:w w:val="110"/>
        </w:rPr>
        <w:t> </w:t>
      </w:r>
      <w:r>
        <w:rPr>
          <w:color w:val="231F20"/>
          <w:w w:val="110"/>
        </w:rPr>
        <w:t>compliance</w:t>
      </w:r>
      <w:r>
        <w:rPr>
          <w:color w:val="231F20"/>
          <w:spacing w:val="-11"/>
          <w:w w:val="110"/>
        </w:rPr>
        <w:t> </w:t>
      </w:r>
      <w:r>
        <w:rPr>
          <w:color w:val="231F20"/>
          <w:w w:val="110"/>
        </w:rPr>
        <w:t>regimes, again,</w:t>
      </w:r>
      <w:r>
        <w:rPr>
          <w:color w:val="231F20"/>
          <w:spacing w:val="-10"/>
          <w:w w:val="110"/>
        </w:rPr>
        <w:t> </w:t>
      </w:r>
      <w:r>
        <w:rPr>
          <w:color w:val="231F20"/>
          <w:w w:val="110"/>
        </w:rPr>
        <w:t>actually</w:t>
      </w:r>
      <w:r>
        <w:rPr>
          <w:color w:val="231F20"/>
          <w:spacing w:val="-10"/>
          <w:w w:val="110"/>
        </w:rPr>
        <w:t> </w:t>
      </w:r>
      <w:r>
        <w:rPr>
          <w:color w:val="231F20"/>
          <w:w w:val="110"/>
        </w:rPr>
        <w:t>function</w:t>
      </w:r>
      <w:r>
        <w:rPr>
          <w:color w:val="231F20"/>
          <w:spacing w:val="-10"/>
          <w:w w:val="110"/>
        </w:rPr>
        <w:t> </w:t>
      </w:r>
      <w:r>
        <w:rPr>
          <w:color w:val="231F20"/>
          <w:w w:val="110"/>
        </w:rPr>
        <w:t>to</w:t>
      </w:r>
      <w:r>
        <w:rPr>
          <w:color w:val="231F20"/>
          <w:spacing w:val="-10"/>
          <w:w w:val="110"/>
        </w:rPr>
        <w:t> </w:t>
      </w:r>
      <w:r>
        <w:rPr>
          <w:color w:val="231F20"/>
          <w:w w:val="110"/>
        </w:rPr>
        <w:t>keep</w:t>
      </w:r>
      <w:r>
        <w:rPr>
          <w:color w:val="231F20"/>
          <w:spacing w:val="-10"/>
          <w:w w:val="110"/>
        </w:rPr>
        <w:t> </w:t>
      </w:r>
      <w:r>
        <w:rPr>
          <w:color w:val="231F20"/>
          <w:w w:val="110"/>
        </w:rPr>
        <w:t>the</w:t>
      </w:r>
      <w:r>
        <w:rPr>
          <w:color w:val="231F20"/>
          <w:spacing w:val="-10"/>
          <w:w w:val="110"/>
        </w:rPr>
        <w:t> </w:t>
      </w:r>
      <w:r>
        <w:rPr>
          <w:color w:val="231F20"/>
          <w:w w:val="110"/>
        </w:rPr>
        <w:t>competition</w:t>
      </w:r>
      <w:r>
        <w:rPr>
          <w:color w:val="231F20"/>
          <w:spacing w:val="-10"/>
          <w:w w:val="110"/>
        </w:rPr>
        <w:t> </w:t>
      </w:r>
      <w:r>
        <w:rPr>
          <w:color w:val="231F20"/>
          <w:w w:val="110"/>
        </w:rPr>
        <w:t>and</w:t>
      </w:r>
      <w:r>
        <w:rPr>
          <w:color w:val="231F20"/>
          <w:spacing w:val="-10"/>
          <w:w w:val="110"/>
        </w:rPr>
        <w:t> </w:t>
      </w:r>
      <w:r>
        <w:rPr>
          <w:color w:val="231F20"/>
          <w:w w:val="110"/>
        </w:rPr>
        <w:t>new</w:t>
      </w:r>
      <w:r>
        <w:rPr>
          <w:color w:val="231F20"/>
          <w:spacing w:val="-10"/>
          <w:w w:val="110"/>
        </w:rPr>
        <w:t> </w:t>
      </w:r>
      <w:r>
        <w:rPr>
          <w:color w:val="231F20"/>
          <w:w w:val="110"/>
        </w:rPr>
        <w:t>entrants</w:t>
      </w:r>
      <w:r>
        <w:rPr>
          <w:color w:val="231F20"/>
          <w:spacing w:val="-10"/>
          <w:w w:val="110"/>
        </w:rPr>
        <w:t> </w:t>
      </w:r>
      <w:r>
        <w:rPr>
          <w:color w:val="231F20"/>
          <w:w w:val="110"/>
        </w:rPr>
        <w:t>out.</w:t>
      </w:r>
      <w:r>
        <w:rPr>
          <w:color w:val="231F20"/>
          <w:spacing w:val="-10"/>
          <w:w w:val="110"/>
        </w:rPr>
        <w:t> </w:t>
      </w:r>
      <w:r>
        <w:rPr>
          <w:color w:val="231F20"/>
          <w:w w:val="110"/>
        </w:rPr>
        <w:t>Goo-</w:t>
      </w:r>
      <w:r>
        <w:rPr>
          <w:color w:val="231F20"/>
        </w:rPr>
        <w:t>gle wiped out Netscape and others, and Facebook wiped out MSN Messenger, </w:t>
      </w:r>
      <w:r>
        <w:rPr>
          <w:color w:val="231F20"/>
          <w:w w:val="110"/>
        </w:rPr>
        <w:t>now</w:t>
      </w:r>
      <w:r>
        <w:rPr>
          <w:color w:val="231F20"/>
          <w:spacing w:val="-6"/>
          <w:w w:val="110"/>
        </w:rPr>
        <w:t> </w:t>
      </w:r>
      <w:r>
        <w:rPr>
          <w:color w:val="231F20"/>
          <w:w w:val="110"/>
        </w:rPr>
        <w:t>Claude</w:t>
      </w:r>
      <w:r>
        <w:rPr>
          <w:color w:val="231F20"/>
          <w:spacing w:val="-6"/>
          <w:w w:val="110"/>
        </w:rPr>
        <w:t> </w:t>
      </w:r>
      <w:r>
        <w:rPr>
          <w:color w:val="231F20"/>
          <w:w w:val="110"/>
        </w:rPr>
        <w:t>is</w:t>
      </w:r>
      <w:r>
        <w:rPr>
          <w:color w:val="231F20"/>
          <w:spacing w:val="-6"/>
          <w:w w:val="110"/>
        </w:rPr>
        <w:t> </w:t>
      </w:r>
      <w:r>
        <w:rPr>
          <w:color w:val="231F20"/>
          <w:w w:val="110"/>
        </w:rPr>
        <w:t>overtaking</w:t>
      </w:r>
      <w:r>
        <w:rPr>
          <w:color w:val="231F20"/>
          <w:spacing w:val="-6"/>
          <w:w w:val="110"/>
        </w:rPr>
        <w:t> </w:t>
      </w:r>
      <w:r>
        <w:rPr>
          <w:color w:val="231F20"/>
          <w:w w:val="110"/>
        </w:rPr>
        <w:t>ChatGPT,</w:t>
      </w:r>
      <w:r>
        <w:rPr>
          <w:color w:val="231F20"/>
          <w:spacing w:val="-6"/>
          <w:w w:val="110"/>
        </w:rPr>
        <w:t> </w:t>
      </w:r>
      <w:r>
        <w:rPr>
          <w:color w:val="231F20"/>
          <w:w w:val="110"/>
        </w:rPr>
        <w:t>and</w:t>
      </w:r>
      <w:r>
        <w:rPr>
          <w:color w:val="231F20"/>
          <w:spacing w:val="-6"/>
          <w:w w:val="110"/>
        </w:rPr>
        <w:t> </w:t>
      </w:r>
      <w:r>
        <w:rPr>
          <w:color w:val="231F20"/>
          <w:w w:val="110"/>
        </w:rPr>
        <w:t>on</w:t>
      </w:r>
      <w:r>
        <w:rPr>
          <w:color w:val="231F20"/>
          <w:spacing w:val="-6"/>
          <w:w w:val="110"/>
        </w:rPr>
        <w:t> </w:t>
      </w:r>
      <w:r>
        <w:rPr>
          <w:color w:val="231F20"/>
          <w:w w:val="110"/>
        </w:rPr>
        <w:t>and</w:t>
      </w:r>
      <w:r>
        <w:rPr>
          <w:color w:val="231F20"/>
          <w:spacing w:val="-6"/>
          <w:w w:val="110"/>
        </w:rPr>
        <w:t> </w:t>
      </w:r>
      <w:r>
        <w:rPr>
          <w:color w:val="231F20"/>
          <w:w w:val="110"/>
        </w:rPr>
        <w:t>on</w:t>
      </w:r>
      <w:r>
        <w:rPr>
          <w:color w:val="231F20"/>
          <w:spacing w:val="-6"/>
          <w:w w:val="110"/>
        </w:rPr>
        <w:t> </w:t>
      </w:r>
      <w:r>
        <w:rPr>
          <w:color w:val="231F20"/>
          <w:w w:val="110"/>
        </w:rPr>
        <w:t>and</w:t>
      </w:r>
      <w:r>
        <w:rPr>
          <w:color w:val="231F20"/>
          <w:spacing w:val="-6"/>
          <w:w w:val="110"/>
        </w:rPr>
        <w:t> </w:t>
      </w:r>
      <w:r>
        <w:rPr>
          <w:color w:val="231F20"/>
          <w:w w:val="110"/>
        </w:rPr>
        <w:t>on.</w:t>
      </w:r>
      <w:r>
        <w:rPr>
          <w:color w:val="231F20"/>
          <w:spacing w:val="-6"/>
          <w:w w:val="110"/>
        </w:rPr>
        <w:t> </w:t>
      </w:r>
      <w:r>
        <w:rPr>
          <w:color w:val="231F20"/>
          <w:w w:val="110"/>
        </w:rPr>
        <w:t>The</w:t>
      </w:r>
      <w:r>
        <w:rPr>
          <w:color w:val="231F20"/>
          <w:spacing w:val="-6"/>
          <w:w w:val="110"/>
        </w:rPr>
        <w:t> </w:t>
      </w:r>
      <w:r>
        <w:rPr>
          <w:color w:val="231F20"/>
          <w:w w:val="110"/>
        </w:rPr>
        <w:t>reshuffling of</w:t>
      </w:r>
      <w:r>
        <w:rPr>
          <w:color w:val="231F20"/>
          <w:spacing w:val="-9"/>
          <w:w w:val="110"/>
        </w:rPr>
        <w:t> </w:t>
      </w:r>
      <w:r>
        <w:rPr>
          <w:color w:val="231F20"/>
          <w:w w:val="110"/>
        </w:rPr>
        <w:t>the</w:t>
      </w:r>
      <w:r>
        <w:rPr>
          <w:color w:val="231F20"/>
          <w:spacing w:val="-9"/>
          <w:w w:val="110"/>
        </w:rPr>
        <w:t> </w:t>
      </w:r>
      <w:r>
        <w:rPr>
          <w:color w:val="231F20"/>
          <w:w w:val="110"/>
        </w:rPr>
        <w:t>deck</w:t>
      </w:r>
      <w:r>
        <w:rPr>
          <w:color w:val="231F20"/>
          <w:spacing w:val="-9"/>
          <w:w w:val="110"/>
        </w:rPr>
        <w:t> </w:t>
      </w:r>
      <w:r>
        <w:rPr>
          <w:color w:val="231F20"/>
          <w:w w:val="110"/>
        </w:rPr>
        <w:t>continues.</w:t>
      </w:r>
      <w:r>
        <w:rPr>
          <w:color w:val="231F20"/>
          <w:spacing w:val="-9"/>
          <w:w w:val="110"/>
        </w:rPr>
        <w:t> </w:t>
      </w:r>
      <w:r>
        <w:rPr>
          <w:color w:val="231F20"/>
          <w:w w:val="110"/>
        </w:rPr>
        <w:t>That’s</w:t>
      </w:r>
      <w:r>
        <w:rPr>
          <w:color w:val="231F20"/>
          <w:spacing w:val="-9"/>
          <w:w w:val="110"/>
        </w:rPr>
        <w:t> </w:t>
      </w:r>
      <w:r>
        <w:rPr>
          <w:color w:val="231F20"/>
          <w:w w:val="110"/>
        </w:rPr>
        <w:t>what</w:t>
      </w:r>
      <w:r>
        <w:rPr>
          <w:color w:val="231F20"/>
          <w:spacing w:val="-9"/>
          <w:w w:val="110"/>
        </w:rPr>
        <w:t> </w:t>
      </w:r>
      <w:r>
        <w:rPr>
          <w:color w:val="231F20"/>
          <w:w w:val="110"/>
        </w:rPr>
        <w:t>I</w:t>
      </w:r>
      <w:r>
        <w:rPr>
          <w:color w:val="231F20"/>
          <w:spacing w:val="-9"/>
          <w:w w:val="110"/>
        </w:rPr>
        <w:t> </w:t>
      </w:r>
      <w:r>
        <w:rPr>
          <w:color w:val="231F20"/>
          <w:w w:val="110"/>
        </w:rPr>
        <w:t>believe</w:t>
      </w:r>
      <w:r>
        <w:rPr>
          <w:color w:val="231F20"/>
          <w:spacing w:val="-9"/>
          <w:w w:val="110"/>
        </w:rPr>
        <w:t> </w:t>
      </w:r>
      <w:r>
        <w:rPr>
          <w:color w:val="231F20"/>
          <w:w w:val="110"/>
        </w:rPr>
        <w:t>in.</w:t>
      </w:r>
      <w:r>
        <w:rPr>
          <w:color w:val="231F20"/>
          <w:spacing w:val="-9"/>
          <w:w w:val="110"/>
        </w:rPr>
        <w:t> </w:t>
      </w:r>
      <w:r>
        <w:rPr>
          <w:color w:val="231F20"/>
          <w:w w:val="110"/>
        </w:rPr>
        <w:t>I’m</w:t>
      </w:r>
      <w:r>
        <w:rPr>
          <w:color w:val="231F20"/>
          <w:spacing w:val="-9"/>
          <w:w w:val="110"/>
        </w:rPr>
        <w:t> </w:t>
      </w:r>
      <w:r>
        <w:rPr>
          <w:color w:val="231F20"/>
          <w:w w:val="110"/>
        </w:rPr>
        <w:t>not</w:t>
      </w:r>
      <w:r>
        <w:rPr>
          <w:color w:val="231F20"/>
          <w:spacing w:val="-9"/>
          <w:w w:val="110"/>
        </w:rPr>
        <w:t> </w:t>
      </w:r>
      <w:r>
        <w:rPr>
          <w:color w:val="231F20"/>
          <w:w w:val="110"/>
        </w:rPr>
        <w:t>afraid</w:t>
      </w:r>
      <w:r>
        <w:rPr>
          <w:color w:val="231F20"/>
          <w:spacing w:val="-9"/>
          <w:w w:val="110"/>
        </w:rPr>
        <w:t> </w:t>
      </w:r>
      <w:r>
        <w:rPr>
          <w:color w:val="231F20"/>
          <w:w w:val="110"/>
        </w:rPr>
        <w:t>of</w:t>
      </w:r>
      <w:r>
        <w:rPr>
          <w:color w:val="231F20"/>
          <w:spacing w:val="-9"/>
          <w:w w:val="110"/>
        </w:rPr>
        <w:t> </w:t>
      </w:r>
      <w:r>
        <w:rPr>
          <w:color w:val="231F20"/>
          <w:w w:val="110"/>
        </w:rPr>
        <w:t>monopoly.</w:t>
      </w:r>
      <w:r>
        <w:rPr>
          <w:color w:val="231F20"/>
          <w:spacing w:val="-9"/>
          <w:w w:val="110"/>
        </w:rPr>
        <w:t> </w:t>
      </w:r>
      <w:r>
        <w:rPr>
          <w:color w:val="231F20"/>
          <w:w w:val="110"/>
        </w:rPr>
        <w:t>I trust in the dynamism of an unleashed economic freedom.</w:t>
      </w:r>
    </w:p>
    <w:p>
      <w:pPr>
        <w:pStyle w:val="BodyText"/>
        <w:spacing w:line="230" w:lineRule="auto"/>
        <w:ind w:right="363"/>
        <w:jc w:val="right"/>
      </w:pPr>
      <w:r>
        <w:rPr>
          <w:color w:val="231F20"/>
          <w:w w:val="110"/>
        </w:rPr>
        <w:t>Mark</w:t>
      </w:r>
      <w:r>
        <w:rPr>
          <w:color w:val="231F20"/>
          <w:spacing w:val="-9"/>
          <w:w w:val="110"/>
        </w:rPr>
        <w:t> </w:t>
      </w:r>
      <w:r>
        <w:rPr>
          <w:color w:val="231F20"/>
          <w:w w:val="110"/>
        </w:rPr>
        <w:t>[Losoncz].</w:t>
      </w:r>
      <w:r>
        <w:rPr>
          <w:color w:val="231F20"/>
          <w:spacing w:val="-9"/>
          <w:w w:val="110"/>
        </w:rPr>
        <w:t> </w:t>
      </w:r>
      <w:r>
        <w:rPr>
          <w:color w:val="231F20"/>
          <w:w w:val="110"/>
        </w:rPr>
        <w:t>I</w:t>
      </w:r>
      <w:r>
        <w:rPr>
          <w:color w:val="231F20"/>
          <w:spacing w:val="-9"/>
          <w:w w:val="110"/>
        </w:rPr>
        <w:t> </w:t>
      </w:r>
      <w:r>
        <w:rPr>
          <w:color w:val="231F20"/>
          <w:w w:val="110"/>
        </w:rPr>
        <w:t>agree</w:t>
      </w:r>
      <w:r>
        <w:rPr>
          <w:color w:val="231F20"/>
          <w:spacing w:val="-9"/>
          <w:w w:val="110"/>
        </w:rPr>
        <w:t> </w:t>
      </w:r>
      <w:r>
        <w:rPr>
          <w:color w:val="231F20"/>
          <w:w w:val="110"/>
        </w:rPr>
        <w:t>with</w:t>
      </w:r>
      <w:r>
        <w:rPr>
          <w:color w:val="231F20"/>
          <w:spacing w:val="-9"/>
          <w:w w:val="110"/>
        </w:rPr>
        <w:t> </w:t>
      </w:r>
      <w:r>
        <w:rPr>
          <w:color w:val="231F20"/>
          <w:w w:val="110"/>
        </w:rPr>
        <w:t>you</w:t>
      </w:r>
      <w:r>
        <w:rPr>
          <w:color w:val="231F20"/>
          <w:spacing w:val="-9"/>
          <w:w w:val="110"/>
        </w:rPr>
        <w:t> </w:t>
      </w:r>
      <w:r>
        <w:rPr>
          <w:color w:val="231F20"/>
          <w:w w:val="110"/>
        </w:rPr>
        <w:t>that</w:t>
      </w:r>
      <w:r>
        <w:rPr>
          <w:color w:val="231F20"/>
          <w:spacing w:val="-9"/>
          <w:w w:val="110"/>
        </w:rPr>
        <w:t> </w:t>
      </w:r>
      <w:r>
        <w:rPr>
          <w:color w:val="231F20"/>
          <w:w w:val="110"/>
        </w:rPr>
        <w:t>state</w:t>
      </w:r>
      <w:r>
        <w:rPr>
          <w:color w:val="231F20"/>
          <w:spacing w:val="-9"/>
          <w:w w:val="110"/>
        </w:rPr>
        <w:t> </w:t>
      </w:r>
      <w:r>
        <w:rPr>
          <w:color w:val="231F20"/>
          <w:w w:val="110"/>
        </w:rPr>
        <w:t>capitalism</w:t>
      </w:r>
      <w:r>
        <w:rPr>
          <w:color w:val="231F20"/>
          <w:spacing w:val="-9"/>
          <w:w w:val="110"/>
        </w:rPr>
        <w:t> </w:t>
      </w:r>
      <w:r>
        <w:rPr>
          <w:color w:val="231F20"/>
          <w:w w:val="110"/>
        </w:rPr>
        <w:t>is</w:t>
      </w:r>
      <w:r>
        <w:rPr>
          <w:color w:val="231F20"/>
          <w:spacing w:val="-9"/>
          <w:w w:val="110"/>
        </w:rPr>
        <w:t> </w:t>
      </w:r>
      <w:r>
        <w:rPr>
          <w:color w:val="231F20"/>
          <w:w w:val="110"/>
        </w:rPr>
        <w:t>recently</w:t>
      </w:r>
      <w:r>
        <w:rPr>
          <w:color w:val="231F20"/>
          <w:spacing w:val="-9"/>
          <w:w w:val="110"/>
        </w:rPr>
        <w:t> </w:t>
      </w:r>
      <w:r>
        <w:rPr>
          <w:color w:val="231F20"/>
          <w:w w:val="110"/>
        </w:rPr>
        <w:t>becom-</w:t>
      </w:r>
      <w:r>
        <w:rPr>
          <w:color w:val="231F20"/>
          <w:spacing w:val="-2"/>
          <w:w w:val="110"/>
        </w:rPr>
        <w:t>ing</w:t>
      </w:r>
      <w:r>
        <w:rPr>
          <w:color w:val="231F20"/>
          <w:spacing w:val="-4"/>
          <w:w w:val="110"/>
        </w:rPr>
        <w:t> </w:t>
      </w:r>
      <w:r>
        <w:rPr>
          <w:color w:val="231F20"/>
          <w:spacing w:val="-2"/>
          <w:w w:val="110"/>
        </w:rPr>
        <w:t>more</w:t>
      </w:r>
      <w:r>
        <w:rPr>
          <w:color w:val="231F20"/>
          <w:spacing w:val="-4"/>
          <w:w w:val="110"/>
        </w:rPr>
        <w:t> </w:t>
      </w:r>
      <w:r>
        <w:rPr>
          <w:color w:val="231F20"/>
          <w:spacing w:val="-2"/>
          <w:w w:val="110"/>
        </w:rPr>
        <w:t>dominant</w:t>
      </w:r>
      <w:r>
        <w:rPr>
          <w:color w:val="231F20"/>
          <w:spacing w:val="-4"/>
          <w:w w:val="110"/>
        </w:rPr>
        <w:t> </w:t>
      </w:r>
      <w:r>
        <w:rPr>
          <w:color w:val="231F20"/>
          <w:spacing w:val="-2"/>
          <w:w w:val="110"/>
        </w:rPr>
        <w:t>again.</w:t>
      </w:r>
      <w:r>
        <w:rPr>
          <w:color w:val="231F20"/>
          <w:spacing w:val="-4"/>
          <w:w w:val="110"/>
        </w:rPr>
        <w:t> </w:t>
      </w:r>
      <w:r>
        <w:rPr>
          <w:color w:val="231F20"/>
          <w:spacing w:val="-2"/>
          <w:w w:val="110"/>
        </w:rPr>
        <w:t>Absolutely</w:t>
      </w:r>
      <w:r>
        <w:rPr>
          <w:color w:val="231F20"/>
          <w:spacing w:val="-4"/>
          <w:w w:val="110"/>
        </w:rPr>
        <w:t> </w:t>
      </w:r>
      <w:r>
        <w:rPr>
          <w:color w:val="231F20"/>
          <w:spacing w:val="-2"/>
          <w:w w:val="110"/>
        </w:rPr>
        <w:t>right,</w:t>
      </w:r>
      <w:r>
        <w:rPr>
          <w:color w:val="231F20"/>
          <w:spacing w:val="-4"/>
          <w:w w:val="110"/>
        </w:rPr>
        <w:t> </w:t>
      </w:r>
      <w:r>
        <w:rPr>
          <w:color w:val="231F20"/>
          <w:spacing w:val="-2"/>
          <w:w w:val="110"/>
        </w:rPr>
        <w:t>particularly</w:t>
      </w:r>
      <w:r>
        <w:rPr>
          <w:color w:val="231F20"/>
          <w:spacing w:val="-4"/>
          <w:w w:val="110"/>
        </w:rPr>
        <w:t> </w:t>
      </w:r>
      <w:r>
        <w:rPr>
          <w:color w:val="231F20"/>
          <w:spacing w:val="-2"/>
          <w:w w:val="110"/>
        </w:rPr>
        <w:t>after</w:t>
      </w:r>
      <w:r>
        <w:rPr>
          <w:color w:val="231F20"/>
          <w:spacing w:val="-4"/>
          <w:w w:val="110"/>
        </w:rPr>
        <w:t> </w:t>
      </w:r>
      <w:r>
        <w:rPr>
          <w:color w:val="231F20"/>
          <w:spacing w:val="-2"/>
          <w:w w:val="110"/>
        </w:rPr>
        <w:t>2008.</w:t>
      </w:r>
      <w:r>
        <w:rPr>
          <w:color w:val="231F20"/>
          <w:spacing w:val="-4"/>
          <w:w w:val="110"/>
        </w:rPr>
        <w:t> </w:t>
      </w:r>
      <w:r>
        <w:rPr>
          <w:color w:val="231F20"/>
          <w:spacing w:val="-2"/>
          <w:w w:val="110"/>
        </w:rPr>
        <w:t>Actually, </w:t>
      </w:r>
      <w:r>
        <w:rPr>
          <w:color w:val="231F20"/>
        </w:rPr>
        <w:t>I</w:t>
      </w:r>
      <w:r>
        <w:rPr>
          <w:color w:val="231F20"/>
          <w:spacing w:val="30"/>
        </w:rPr>
        <w:t> </w:t>
      </w:r>
      <w:r>
        <w:rPr>
          <w:color w:val="231F20"/>
        </w:rPr>
        <w:t>became</w:t>
      </w:r>
      <w:r>
        <w:rPr>
          <w:color w:val="231F20"/>
          <w:spacing w:val="30"/>
        </w:rPr>
        <w:t> </w:t>
      </w:r>
      <w:r>
        <w:rPr>
          <w:color w:val="231F20"/>
        </w:rPr>
        <w:t>a</w:t>
      </w:r>
      <w:r>
        <w:rPr>
          <w:color w:val="231F20"/>
          <w:spacing w:val="30"/>
        </w:rPr>
        <w:t> </w:t>
      </w:r>
      <w:r>
        <w:rPr>
          <w:color w:val="231F20"/>
        </w:rPr>
        <w:t>libertarian</w:t>
      </w:r>
      <w:r>
        <w:rPr>
          <w:color w:val="231F20"/>
          <w:spacing w:val="30"/>
        </w:rPr>
        <w:t> </w:t>
      </w:r>
      <w:r>
        <w:rPr>
          <w:color w:val="231F20"/>
        </w:rPr>
        <w:t>in</w:t>
      </w:r>
      <w:r>
        <w:rPr>
          <w:color w:val="231F20"/>
          <w:spacing w:val="30"/>
        </w:rPr>
        <w:t> </w:t>
      </w:r>
      <w:r>
        <w:rPr>
          <w:color w:val="231F20"/>
        </w:rPr>
        <w:t>2008</w:t>
      </w:r>
      <w:r>
        <w:rPr>
          <w:color w:val="231F20"/>
          <w:spacing w:val="30"/>
        </w:rPr>
        <w:t> </w:t>
      </w:r>
      <w:r>
        <w:rPr>
          <w:color w:val="231F20"/>
        </w:rPr>
        <w:t>when</w:t>
      </w:r>
      <w:r>
        <w:rPr>
          <w:color w:val="231F20"/>
          <w:spacing w:val="30"/>
        </w:rPr>
        <w:t> </w:t>
      </w:r>
      <w:r>
        <w:rPr>
          <w:color w:val="231F20"/>
        </w:rPr>
        <w:t>there</w:t>
      </w:r>
      <w:r>
        <w:rPr>
          <w:color w:val="231F20"/>
          <w:spacing w:val="30"/>
        </w:rPr>
        <w:t> </w:t>
      </w:r>
      <w:r>
        <w:rPr>
          <w:color w:val="231F20"/>
        </w:rPr>
        <w:t>was</w:t>
      </w:r>
      <w:r>
        <w:rPr>
          <w:color w:val="231F20"/>
          <w:spacing w:val="30"/>
        </w:rPr>
        <w:t> </w:t>
      </w:r>
      <w:r>
        <w:rPr>
          <w:color w:val="231F20"/>
        </w:rPr>
        <w:t>a</w:t>
      </w:r>
      <w:r>
        <w:rPr>
          <w:color w:val="231F20"/>
          <w:spacing w:val="30"/>
        </w:rPr>
        <w:t> </w:t>
      </w:r>
      <w:r>
        <w:rPr>
          <w:color w:val="231F20"/>
        </w:rPr>
        <w:t>resurgence</w:t>
      </w:r>
      <w:r>
        <w:rPr>
          <w:color w:val="231F20"/>
          <w:spacing w:val="30"/>
        </w:rPr>
        <w:t> </w:t>
      </w:r>
      <w:r>
        <w:rPr>
          <w:color w:val="231F20"/>
        </w:rPr>
        <w:t>of</w:t>
      </w:r>
      <w:r>
        <w:rPr>
          <w:color w:val="231F20"/>
          <w:spacing w:val="30"/>
        </w:rPr>
        <w:t> </w:t>
      </w:r>
      <w:r>
        <w:rPr>
          <w:color w:val="231F20"/>
        </w:rPr>
        <w:t>anti-capitalism. But I have been an anti-capitalist, as a socialist and communist, and I worked </w:t>
      </w:r>
      <w:r>
        <w:rPr>
          <w:color w:val="231F20"/>
          <w:w w:val="110"/>
        </w:rPr>
        <w:t>myself</w:t>
      </w:r>
      <w:r>
        <w:rPr>
          <w:color w:val="231F20"/>
          <w:spacing w:val="-13"/>
          <w:w w:val="110"/>
        </w:rPr>
        <w:t> </w:t>
      </w:r>
      <w:r>
        <w:rPr>
          <w:color w:val="231F20"/>
          <w:w w:val="110"/>
        </w:rPr>
        <w:t>out</w:t>
      </w:r>
      <w:r>
        <w:rPr>
          <w:color w:val="231F20"/>
          <w:spacing w:val="-13"/>
          <w:w w:val="110"/>
        </w:rPr>
        <w:t> </w:t>
      </w:r>
      <w:r>
        <w:rPr>
          <w:color w:val="231F20"/>
          <w:w w:val="110"/>
        </w:rPr>
        <w:t>of</w:t>
      </w:r>
      <w:r>
        <w:rPr>
          <w:color w:val="231F20"/>
          <w:spacing w:val="-13"/>
          <w:w w:val="110"/>
        </w:rPr>
        <w:t> </w:t>
      </w:r>
      <w:r>
        <w:rPr>
          <w:color w:val="231F20"/>
          <w:w w:val="110"/>
        </w:rPr>
        <w:t>that</w:t>
      </w:r>
      <w:r>
        <w:rPr>
          <w:color w:val="231F20"/>
          <w:spacing w:val="-13"/>
          <w:w w:val="110"/>
        </w:rPr>
        <w:t> </w:t>
      </w:r>
      <w:r>
        <w:rPr>
          <w:color w:val="231F20"/>
          <w:w w:val="110"/>
        </w:rPr>
        <w:t>position</w:t>
      </w:r>
      <w:r>
        <w:rPr>
          <w:color w:val="231F20"/>
          <w:spacing w:val="-13"/>
          <w:w w:val="110"/>
        </w:rPr>
        <w:t> </w:t>
      </w:r>
      <w:r>
        <w:rPr>
          <w:color w:val="231F20"/>
          <w:w w:val="110"/>
        </w:rPr>
        <w:t>through</w:t>
      </w:r>
      <w:r>
        <w:rPr>
          <w:color w:val="231F20"/>
          <w:spacing w:val="-13"/>
          <w:w w:val="110"/>
        </w:rPr>
        <w:t> </w:t>
      </w:r>
      <w:r>
        <w:rPr>
          <w:color w:val="231F20"/>
          <w:w w:val="110"/>
        </w:rPr>
        <w:t>figures</w:t>
      </w:r>
      <w:r>
        <w:rPr>
          <w:color w:val="231F20"/>
          <w:spacing w:val="-12"/>
          <w:w w:val="110"/>
        </w:rPr>
        <w:t> </w:t>
      </w:r>
      <w:r>
        <w:rPr>
          <w:color w:val="231F20"/>
          <w:w w:val="110"/>
        </w:rPr>
        <w:t>like</w:t>
      </w:r>
      <w:r>
        <w:rPr>
          <w:color w:val="231F20"/>
          <w:spacing w:val="-13"/>
          <w:w w:val="110"/>
        </w:rPr>
        <w:t> </w:t>
      </w:r>
      <w:r>
        <w:rPr>
          <w:color w:val="231F20"/>
          <w:w w:val="110"/>
        </w:rPr>
        <w:t>Luhmann.</w:t>
      </w:r>
      <w:r>
        <w:rPr>
          <w:color w:val="231F20"/>
          <w:spacing w:val="-13"/>
          <w:w w:val="110"/>
        </w:rPr>
        <w:t> </w:t>
      </w:r>
      <w:r>
        <w:rPr>
          <w:color w:val="231F20"/>
          <w:w w:val="110"/>
        </w:rPr>
        <w:t>I</w:t>
      </w:r>
      <w:r>
        <w:rPr>
          <w:color w:val="231F20"/>
          <w:spacing w:val="-12"/>
          <w:w w:val="110"/>
        </w:rPr>
        <w:t> </w:t>
      </w:r>
      <w:r>
        <w:rPr>
          <w:color w:val="231F20"/>
          <w:w w:val="110"/>
        </w:rPr>
        <w:t>was</w:t>
      </w:r>
      <w:r>
        <w:rPr>
          <w:color w:val="231F20"/>
          <w:spacing w:val="-13"/>
          <w:w w:val="110"/>
        </w:rPr>
        <w:t> </w:t>
      </w:r>
      <w:r>
        <w:rPr>
          <w:color w:val="231F20"/>
          <w:w w:val="110"/>
        </w:rPr>
        <w:t>not</w:t>
      </w:r>
      <w:r>
        <w:rPr>
          <w:color w:val="231F20"/>
          <w:spacing w:val="-13"/>
          <w:w w:val="110"/>
        </w:rPr>
        <w:t> </w:t>
      </w:r>
      <w:r>
        <w:rPr>
          <w:color w:val="231F20"/>
          <w:w w:val="110"/>
        </w:rPr>
        <w:t>going</w:t>
      </w:r>
      <w:r>
        <w:rPr>
          <w:color w:val="231F20"/>
          <w:spacing w:val="-13"/>
          <w:w w:val="110"/>
        </w:rPr>
        <w:t> </w:t>
      </w:r>
      <w:r>
        <w:rPr>
          <w:color w:val="231F20"/>
          <w:w w:val="110"/>
        </w:rPr>
        <w:t>to </w:t>
      </w:r>
      <w:r>
        <w:rPr>
          <w:color w:val="231F20"/>
        </w:rPr>
        <w:t>go</w:t>
      </w:r>
      <w:r>
        <w:rPr>
          <w:color w:val="231F20"/>
          <w:spacing w:val="29"/>
        </w:rPr>
        <w:t> </w:t>
      </w:r>
      <w:r>
        <w:rPr>
          <w:color w:val="231F20"/>
        </w:rPr>
        <w:t>back</w:t>
      </w:r>
      <w:r>
        <w:rPr>
          <w:color w:val="231F20"/>
          <w:spacing w:val="29"/>
        </w:rPr>
        <w:t> </w:t>
      </w:r>
      <w:r>
        <w:rPr>
          <w:color w:val="231F20"/>
        </w:rPr>
        <w:t>there</w:t>
      </w:r>
      <w:r>
        <w:rPr>
          <w:color w:val="231F20"/>
          <w:spacing w:val="29"/>
        </w:rPr>
        <w:t> </w:t>
      </w:r>
      <w:r>
        <w:rPr>
          <w:color w:val="231F20"/>
        </w:rPr>
        <w:t>in</w:t>
      </w:r>
      <w:r>
        <w:rPr>
          <w:color w:val="231F20"/>
          <w:spacing w:val="29"/>
        </w:rPr>
        <w:t> </w:t>
      </w:r>
      <w:r>
        <w:rPr>
          <w:color w:val="231F20"/>
        </w:rPr>
        <w:t>2008;</w:t>
      </w:r>
      <w:r>
        <w:rPr>
          <w:color w:val="231F20"/>
          <w:spacing w:val="29"/>
        </w:rPr>
        <w:t> </w:t>
      </w:r>
      <w:r>
        <w:rPr>
          <w:color w:val="231F20"/>
        </w:rPr>
        <w:t>I</w:t>
      </w:r>
      <w:r>
        <w:rPr>
          <w:color w:val="231F20"/>
          <w:spacing w:val="29"/>
        </w:rPr>
        <w:t> </w:t>
      </w:r>
      <w:r>
        <w:rPr>
          <w:color w:val="231F20"/>
        </w:rPr>
        <w:t>had</w:t>
      </w:r>
      <w:r>
        <w:rPr>
          <w:color w:val="231F20"/>
          <w:spacing w:val="29"/>
        </w:rPr>
        <w:t> </w:t>
      </w:r>
      <w:r>
        <w:rPr>
          <w:color w:val="231F20"/>
        </w:rPr>
        <w:t>seen</w:t>
      </w:r>
      <w:r>
        <w:rPr>
          <w:color w:val="231F20"/>
          <w:spacing w:val="29"/>
        </w:rPr>
        <w:t> </w:t>
      </w:r>
      <w:r>
        <w:rPr>
          <w:color w:val="231F20"/>
        </w:rPr>
        <w:t>the</w:t>
      </w:r>
      <w:r>
        <w:rPr>
          <w:color w:val="231F20"/>
          <w:spacing w:val="29"/>
        </w:rPr>
        <w:t> </w:t>
      </w:r>
      <w:r>
        <w:rPr>
          <w:color w:val="231F20"/>
        </w:rPr>
        <w:t>problems</w:t>
      </w:r>
      <w:r>
        <w:rPr>
          <w:color w:val="231F20"/>
          <w:spacing w:val="29"/>
        </w:rPr>
        <w:t> </w:t>
      </w:r>
      <w:r>
        <w:rPr>
          <w:color w:val="231F20"/>
        </w:rPr>
        <w:t>and</w:t>
      </w:r>
      <w:r>
        <w:rPr>
          <w:color w:val="231F20"/>
          <w:spacing w:val="29"/>
        </w:rPr>
        <w:t> </w:t>
      </w:r>
      <w:r>
        <w:rPr>
          <w:color w:val="231F20"/>
        </w:rPr>
        <w:t>limitations</w:t>
      </w:r>
      <w:r>
        <w:rPr>
          <w:color w:val="231F20"/>
          <w:spacing w:val="29"/>
        </w:rPr>
        <w:t> </w:t>
      </w:r>
      <w:r>
        <w:rPr>
          <w:color w:val="231F20"/>
        </w:rPr>
        <w:t>of</w:t>
      </w:r>
      <w:r>
        <w:rPr>
          <w:color w:val="231F20"/>
          <w:spacing w:val="29"/>
        </w:rPr>
        <w:t> </w:t>
      </w:r>
      <w:r>
        <w:rPr>
          <w:color w:val="231F20"/>
        </w:rPr>
        <w:t>that</w:t>
      </w:r>
      <w:r>
        <w:rPr>
          <w:color w:val="231F20"/>
          <w:spacing w:val="29"/>
        </w:rPr>
        <w:t> </w:t>
      </w:r>
      <w:r>
        <w:rPr>
          <w:color w:val="231F20"/>
        </w:rPr>
        <w:t>outlook and</w:t>
      </w:r>
      <w:r>
        <w:rPr>
          <w:color w:val="231F20"/>
          <w:spacing w:val="22"/>
        </w:rPr>
        <w:t> </w:t>
      </w:r>
      <w:r>
        <w:rPr>
          <w:color w:val="231F20"/>
        </w:rPr>
        <w:t>had</w:t>
      </w:r>
      <w:r>
        <w:rPr>
          <w:color w:val="231F20"/>
          <w:spacing w:val="22"/>
        </w:rPr>
        <w:t> </w:t>
      </w:r>
      <w:r>
        <w:rPr>
          <w:color w:val="231F20"/>
        </w:rPr>
        <w:t>seen</w:t>
      </w:r>
      <w:r>
        <w:rPr>
          <w:color w:val="231F20"/>
          <w:spacing w:val="22"/>
        </w:rPr>
        <w:t> </w:t>
      </w:r>
      <w:r>
        <w:rPr>
          <w:color w:val="231F20"/>
        </w:rPr>
        <w:t>the</w:t>
      </w:r>
      <w:r>
        <w:rPr>
          <w:color w:val="231F20"/>
          <w:spacing w:val="22"/>
        </w:rPr>
        <w:t> </w:t>
      </w:r>
      <w:r>
        <w:rPr>
          <w:color w:val="231F20"/>
        </w:rPr>
        <w:t>light</w:t>
      </w:r>
      <w:r>
        <w:rPr>
          <w:color w:val="231F20"/>
          <w:spacing w:val="22"/>
        </w:rPr>
        <w:t> </w:t>
      </w:r>
      <w:r>
        <w:rPr>
          <w:color w:val="231F20"/>
        </w:rPr>
        <w:t>elsewhere.</w:t>
      </w:r>
      <w:r>
        <w:rPr>
          <w:color w:val="231F20"/>
          <w:spacing w:val="22"/>
        </w:rPr>
        <w:t> </w:t>
      </w:r>
      <w:r>
        <w:rPr>
          <w:color w:val="231F20"/>
        </w:rPr>
        <w:t>Reflecting</w:t>
      </w:r>
      <w:r>
        <w:rPr>
          <w:color w:val="231F20"/>
          <w:spacing w:val="22"/>
        </w:rPr>
        <w:t> </w:t>
      </w:r>
      <w:r>
        <w:rPr>
          <w:color w:val="231F20"/>
        </w:rPr>
        <w:t>on</w:t>
      </w:r>
      <w:r>
        <w:rPr>
          <w:color w:val="231F20"/>
          <w:spacing w:val="22"/>
        </w:rPr>
        <w:t> </w:t>
      </w:r>
      <w:r>
        <w:rPr>
          <w:color w:val="231F20"/>
        </w:rPr>
        <w:t>where</w:t>
      </w:r>
      <w:r>
        <w:rPr>
          <w:color w:val="231F20"/>
          <w:spacing w:val="22"/>
        </w:rPr>
        <w:t> </w:t>
      </w:r>
      <w:r>
        <w:rPr>
          <w:color w:val="231F20"/>
        </w:rPr>
        <w:t>the</w:t>
      </w:r>
      <w:r>
        <w:rPr>
          <w:color w:val="231F20"/>
          <w:spacing w:val="22"/>
        </w:rPr>
        <w:t> </w:t>
      </w:r>
      <w:r>
        <w:rPr>
          <w:color w:val="231F20"/>
        </w:rPr>
        <w:t>excesses</w:t>
      </w:r>
      <w:r>
        <w:rPr>
          <w:color w:val="231F20"/>
          <w:spacing w:val="22"/>
        </w:rPr>
        <w:t> </w:t>
      </w:r>
      <w:r>
        <w:rPr>
          <w:color w:val="231F20"/>
        </w:rPr>
        <w:t>and</w:t>
      </w:r>
      <w:r>
        <w:rPr>
          <w:color w:val="231F20"/>
          <w:spacing w:val="22"/>
        </w:rPr>
        <w:t> </w:t>
      </w:r>
      <w:r>
        <w:rPr>
          <w:color w:val="231F20"/>
        </w:rPr>
        <w:t>self-de-</w:t>
      </w:r>
      <w:r>
        <w:rPr>
          <w:color w:val="231F20"/>
          <w:w w:val="110"/>
        </w:rPr>
        <w:t>structive</w:t>
      </w:r>
      <w:r>
        <w:rPr>
          <w:color w:val="231F20"/>
          <w:spacing w:val="-14"/>
          <w:w w:val="110"/>
        </w:rPr>
        <w:t> </w:t>
      </w:r>
      <w:r>
        <w:rPr>
          <w:color w:val="231F20"/>
          <w:w w:val="110"/>
        </w:rPr>
        <w:t>tendencies</w:t>
      </w:r>
      <w:r>
        <w:rPr>
          <w:color w:val="231F20"/>
          <w:spacing w:val="-13"/>
          <w:w w:val="110"/>
        </w:rPr>
        <w:t> </w:t>
      </w:r>
      <w:r>
        <w:rPr>
          <w:color w:val="231F20"/>
          <w:w w:val="110"/>
        </w:rPr>
        <w:t>that</w:t>
      </w:r>
      <w:r>
        <w:rPr>
          <w:color w:val="231F20"/>
          <w:spacing w:val="-13"/>
          <w:w w:val="110"/>
        </w:rPr>
        <w:t> </w:t>
      </w:r>
      <w:r>
        <w:rPr>
          <w:color w:val="231F20"/>
          <w:w w:val="110"/>
        </w:rPr>
        <w:t>erupted</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financial</w:t>
      </w:r>
      <w:r>
        <w:rPr>
          <w:color w:val="231F20"/>
          <w:spacing w:val="-13"/>
          <w:w w:val="110"/>
        </w:rPr>
        <w:t> </w:t>
      </w:r>
      <w:r>
        <w:rPr>
          <w:color w:val="231F20"/>
          <w:w w:val="110"/>
        </w:rPr>
        <w:t>crisis</w:t>
      </w:r>
      <w:r>
        <w:rPr>
          <w:color w:val="231F20"/>
          <w:spacing w:val="-13"/>
          <w:w w:val="110"/>
        </w:rPr>
        <w:t> </w:t>
      </w:r>
      <w:r>
        <w:rPr>
          <w:color w:val="231F20"/>
          <w:w w:val="110"/>
        </w:rPr>
        <w:t>originated,</w:t>
      </w:r>
      <w:r>
        <w:rPr>
          <w:color w:val="231F20"/>
          <w:spacing w:val="-13"/>
          <w:w w:val="110"/>
        </w:rPr>
        <w:t> </w:t>
      </w:r>
      <w:r>
        <w:rPr>
          <w:color w:val="231F20"/>
          <w:w w:val="110"/>
        </w:rPr>
        <w:t>I</w:t>
      </w:r>
      <w:r>
        <w:rPr>
          <w:color w:val="231F20"/>
          <w:spacing w:val="-13"/>
          <w:w w:val="110"/>
        </w:rPr>
        <w:t> </w:t>
      </w:r>
      <w:r>
        <w:rPr>
          <w:color w:val="231F20"/>
          <w:w w:val="110"/>
        </w:rPr>
        <w:t>conclud-ed</w:t>
      </w:r>
      <w:r>
        <w:rPr>
          <w:color w:val="231F20"/>
          <w:spacing w:val="-10"/>
          <w:w w:val="110"/>
        </w:rPr>
        <w:t> </w:t>
      </w:r>
      <w:r>
        <w:rPr>
          <w:color w:val="231F20"/>
          <w:w w:val="110"/>
        </w:rPr>
        <w:t>that</w:t>
      </w:r>
      <w:r>
        <w:rPr>
          <w:color w:val="231F20"/>
          <w:spacing w:val="-10"/>
          <w:w w:val="110"/>
        </w:rPr>
        <w:t> </w:t>
      </w:r>
      <w:r>
        <w:rPr>
          <w:color w:val="231F20"/>
          <w:w w:val="110"/>
        </w:rPr>
        <w:t>they</w:t>
      </w:r>
      <w:r>
        <w:rPr>
          <w:color w:val="231F20"/>
          <w:spacing w:val="-10"/>
          <w:w w:val="110"/>
        </w:rPr>
        <w:t> </w:t>
      </w:r>
      <w:r>
        <w:rPr>
          <w:color w:val="231F20"/>
          <w:w w:val="110"/>
        </w:rPr>
        <w:t>are</w:t>
      </w:r>
      <w:r>
        <w:rPr>
          <w:color w:val="231F20"/>
          <w:spacing w:val="-10"/>
          <w:w w:val="110"/>
        </w:rPr>
        <w:t> </w:t>
      </w:r>
      <w:r>
        <w:rPr>
          <w:color w:val="231F20"/>
          <w:w w:val="110"/>
        </w:rPr>
        <w:t>not</w:t>
      </w:r>
      <w:r>
        <w:rPr>
          <w:color w:val="231F20"/>
          <w:spacing w:val="-10"/>
          <w:w w:val="110"/>
        </w:rPr>
        <w:t> </w:t>
      </w:r>
      <w:r>
        <w:rPr>
          <w:color w:val="231F20"/>
          <w:w w:val="110"/>
        </w:rPr>
        <w:t>inherent</w:t>
      </w:r>
      <w:r>
        <w:rPr>
          <w:color w:val="231F20"/>
          <w:spacing w:val="-10"/>
          <w:w w:val="110"/>
        </w:rPr>
        <w:t> </w:t>
      </w:r>
      <w:r>
        <w:rPr>
          <w:color w:val="231F20"/>
          <w:w w:val="110"/>
        </w:rPr>
        <w:t>in</w:t>
      </w:r>
      <w:r>
        <w:rPr>
          <w:color w:val="231F20"/>
          <w:spacing w:val="-10"/>
          <w:w w:val="110"/>
        </w:rPr>
        <w:t> </w:t>
      </w:r>
      <w:r>
        <w:rPr>
          <w:color w:val="231F20"/>
          <w:w w:val="110"/>
        </w:rPr>
        <w:t>capitalism’s</w:t>
      </w:r>
      <w:r>
        <w:rPr>
          <w:color w:val="231F20"/>
          <w:spacing w:val="-10"/>
          <w:w w:val="110"/>
        </w:rPr>
        <w:t> </w:t>
      </w:r>
      <w:r>
        <w:rPr>
          <w:color w:val="231F20"/>
          <w:w w:val="110"/>
        </w:rPr>
        <w:t>dynamic,</w:t>
      </w:r>
      <w:r>
        <w:rPr>
          <w:color w:val="231F20"/>
          <w:spacing w:val="-10"/>
          <w:w w:val="110"/>
        </w:rPr>
        <w:t> </w:t>
      </w:r>
      <w:r>
        <w:rPr>
          <w:color w:val="231F20"/>
          <w:w w:val="110"/>
        </w:rPr>
        <w:t>nor</w:t>
      </w:r>
      <w:r>
        <w:rPr>
          <w:color w:val="231F20"/>
          <w:spacing w:val="-10"/>
          <w:w w:val="110"/>
        </w:rPr>
        <w:t> </w:t>
      </w:r>
      <w:r>
        <w:rPr>
          <w:color w:val="231F20"/>
          <w:w w:val="110"/>
        </w:rPr>
        <w:t>attributable</w:t>
      </w:r>
      <w:r>
        <w:rPr>
          <w:color w:val="231F20"/>
          <w:spacing w:val="-10"/>
          <w:w w:val="110"/>
        </w:rPr>
        <w:t> </w:t>
      </w:r>
      <w:r>
        <w:rPr>
          <w:color w:val="231F20"/>
          <w:w w:val="110"/>
        </w:rPr>
        <w:t>to</w:t>
      </w:r>
      <w:r>
        <w:rPr>
          <w:color w:val="231F20"/>
          <w:spacing w:val="-10"/>
          <w:w w:val="110"/>
        </w:rPr>
        <w:t> </w:t>
      </w:r>
      <w:r>
        <w:rPr>
          <w:color w:val="231F20"/>
          <w:w w:val="110"/>
        </w:rPr>
        <w:t>de-</w:t>
      </w:r>
      <w:r>
        <w:rPr>
          <w:color w:val="231F20"/>
        </w:rPr>
        <w:t>regulation.</w:t>
      </w:r>
      <w:r>
        <w:rPr>
          <w:color w:val="231F20"/>
          <w:spacing w:val="39"/>
        </w:rPr>
        <w:t> </w:t>
      </w:r>
      <w:r>
        <w:rPr>
          <w:color w:val="231F20"/>
        </w:rPr>
        <w:t>They</w:t>
      </w:r>
      <w:r>
        <w:rPr>
          <w:color w:val="231F20"/>
          <w:spacing w:val="39"/>
        </w:rPr>
        <w:t> </w:t>
      </w:r>
      <w:r>
        <w:rPr>
          <w:color w:val="231F20"/>
        </w:rPr>
        <w:t>are</w:t>
      </w:r>
      <w:r>
        <w:rPr>
          <w:color w:val="231F20"/>
          <w:spacing w:val="39"/>
        </w:rPr>
        <w:t> </w:t>
      </w:r>
      <w:r>
        <w:rPr>
          <w:color w:val="231F20"/>
        </w:rPr>
        <w:t>attributable</w:t>
      </w:r>
      <w:r>
        <w:rPr>
          <w:color w:val="231F20"/>
          <w:spacing w:val="39"/>
        </w:rPr>
        <w:t> </w:t>
      </w:r>
      <w:r>
        <w:rPr>
          <w:color w:val="231F20"/>
        </w:rPr>
        <w:t>to</w:t>
      </w:r>
      <w:r>
        <w:rPr>
          <w:color w:val="231F20"/>
          <w:spacing w:val="39"/>
        </w:rPr>
        <w:t> </w:t>
      </w:r>
      <w:r>
        <w:rPr>
          <w:color w:val="231F20"/>
        </w:rPr>
        <w:t>misguided</w:t>
      </w:r>
      <w:r>
        <w:rPr>
          <w:color w:val="231F20"/>
          <w:spacing w:val="39"/>
        </w:rPr>
        <w:t> </w:t>
      </w:r>
      <w:r>
        <w:rPr>
          <w:color w:val="231F20"/>
        </w:rPr>
        <w:t>state</w:t>
      </w:r>
      <w:r>
        <w:rPr>
          <w:color w:val="231F20"/>
          <w:spacing w:val="39"/>
        </w:rPr>
        <w:t> </w:t>
      </w:r>
      <w:r>
        <w:rPr>
          <w:color w:val="231F20"/>
        </w:rPr>
        <w:t>interventions.</w:t>
      </w:r>
      <w:r>
        <w:rPr>
          <w:color w:val="231F20"/>
          <w:spacing w:val="39"/>
        </w:rPr>
        <w:t> </w:t>
      </w:r>
      <w:r>
        <w:rPr>
          <w:color w:val="231F20"/>
        </w:rPr>
        <w:t>It</w:t>
      </w:r>
      <w:r>
        <w:rPr>
          <w:color w:val="231F20"/>
          <w:spacing w:val="39"/>
        </w:rPr>
        <w:t> </w:t>
      </w:r>
      <w:r>
        <w:rPr>
          <w:color w:val="231F20"/>
        </w:rPr>
        <w:t>is</w:t>
      </w:r>
      <w:r>
        <w:rPr>
          <w:color w:val="231F20"/>
          <w:spacing w:val="39"/>
        </w:rPr>
        <w:t> </w:t>
      </w:r>
      <w:r>
        <w:rPr>
          <w:color w:val="231F20"/>
        </w:rPr>
        <w:t>a</w:t>
      </w:r>
      <w:r>
        <w:rPr>
          <w:color w:val="231F20"/>
          <w:spacing w:val="39"/>
        </w:rPr>
        <w:t> </w:t>
      </w:r>
      <w:r>
        <w:rPr>
          <w:color w:val="231F20"/>
        </w:rPr>
        <w:t>long </w:t>
      </w:r>
      <w:r>
        <w:rPr>
          <w:color w:val="231F20"/>
          <w:w w:val="110"/>
        </w:rPr>
        <w:t>story,</w:t>
      </w:r>
      <w:r>
        <w:rPr>
          <w:color w:val="231F20"/>
          <w:spacing w:val="-14"/>
          <w:w w:val="110"/>
        </w:rPr>
        <w:t> </w:t>
      </w:r>
      <w:r>
        <w:rPr>
          <w:color w:val="231F20"/>
          <w:w w:val="110"/>
        </w:rPr>
        <w:t>but</w:t>
      </w:r>
      <w:r>
        <w:rPr>
          <w:color w:val="231F20"/>
          <w:spacing w:val="-13"/>
          <w:w w:val="110"/>
        </w:rPr>
        <w:t> </w:t>
      </w:r>
      <w:r>
        <w:rPr>
          <w:color w:val="231F20"/>
          <w:w w:val="110"/>
        </w:rPr>
        <w:t>there</w:t>
      </w:r>
      <w:r>
        <w:rPr>
          <w:color w:val="231F20"/>
          <w:spacing w:val="-13"/>
          <w:w w:val="110"/>
        </w:rPr>
        <w:t> </w:t>
      </w:r>
      <w:r>
        <w:rPr>
          <w:color w:val="231F20"/>
          <w:w w:val="110"/>
        </w:rPr>
        <w:t>had</w:t>
      </w:r>
      <w:r>
        <w:rPr>
          <w:color w:val="231F20"/>
          <w:spacing w:val="-13"/>
          <w:w w:val="110"/>
        </w:rPr>
        <w:t> </w:t>
      </w:r>
      <w:r>
        <w:rPr>
          <w:color w:val="231F20"/>
          <w:w w:val="110"/>
        </w:rPr>
        <w:t>been</w:t>
      </w:r>
      <w:r>
        <w:rPr>
          <w:color w:val="231F20"/>
          <w:spacing w:val="-13"/>
          <w:w w:val="110"/>
        </w:rPr>
        <w:t> </w:t>
      </w:r>
      <w:r>
        <w:rPr>
          <w:color w:val="231F20"/>
          <w:w w:val="110"/>
        </w:rPr>
        <w:t>enormous</w:t>
      </w:r>
      <w:r>
        <w:rPr>
          <w:color w:val="231F20"/>
          <w:spacing w:val="-13"/>
          <w:w w:val="110"/>
        </w:rPr>
        <w:t> </w:t>
      </w:r>
      <w:r>
        <w:rPr>
          <w:color w:val="231F20"/>
          <w:w w:val="110"/>
        </w:rPr>
        <w:t>distortions:</w:t>
      </w:r>
      <w:r>
        <w:rPr>
          <w:color w:val="231F20"/>
          <w:spacing w:val="-13"/>
          <w:w w:val="110"/>
        </w:rPr>
        <w:t> </w:t>
      </w:r>
      <w:r>
        <w:rPr>
          <w:color w:val="231F20"/>
          <w:w w:val="110"/>
        </w:rPr>
        <w:t>the</w:t>
      </w:r>
      <w:r>
        <w:rPr>
          <w:color w:val="231F20"/>
          <w:spacing w:val="-13"/>
          <w:w w:val="110"/>
        </w:rPr>
        <w:t> </w:t>
      </w:r>
      <w:r>
        <w:rPr>
          <w:color w:val="231F20"/>
          <w:w w:val="110"/>
        </w:rPr>
        <w:t>money</w:t>
      </w:r>
      <w:r>
        <w:rPr>
          <w:color w:val="231F20"/>
          <w:spacing w:val="-13"/>
          <w:w w:val="110"/>
        </w:rPr>
        <w:t> </w:t>
      </w:r>
      <w:r>
        <w:rPr>
          <w:color w:val="231F20"/>
          <w:w w:val="110"/>
        </w:rPr>
        <w:t>printing</w:t>
      </w:r>
      <w:r>
        <w:rPr>
          <w:color w:val="231F20"/>
          <w:spacing w:val="-13"/>
          <w:w w:val="110"/>
        </w:rPr>
        <w:t> </w:t>
      </w:r>
      <w:r>
        <w:rPr>
          <w:color w:val="231F20"/>
          <w:w w:val="110"/>
        </w:rPr>
        <w:t>after</w:t>
      </w:r>
      <w:r>
        <w:rPr>
          <w:color w:val="231F20"/>
          <w:spacing w:val="-13"/>
          <w:w w:val="110"/>
        </w:rPr>
        <w:t> </w:t>
      </w:r>
      <w:r>
        <w:rPr>
          <w:color w:val="231F20"/>
          <w:w w:val="110"/>
        </w:rPr>
        <w:t>the dot-com bubble, deposit insurance, the political pressure on banks to lend </w:t>
      </w:r>
      <w:r>
        <w:rPr>
          <w:color w:val="231F20"/>
        </w:rPr>
        <w:t>into</w:t>
      </w:r>
      <w:r>
        <w:rPr>
          <w:color w:val="231F20"/>
          <w:spacing w:val="40"/>
        </w:rPr>
        <w:t> </w:t>
      </w:r>
      <w:r>
        <w:rPr>
          <w:color w:val="231F20"/>
        </w:rPr>
        <w:t>certain</w:t>
      </w:r>
      <w:r>
        <w:rPr>
          <w:color w:val="231F20"/>
          <w:spacing w:val="40"/>
        </w:rPr>
        <w:t> </w:t>
      </w:r>
      <w:r>
        <w:rPr>
          <w:color w:val="231F20"/>
        </w:rPr>
        <w:t>regions</w:t>
      </w:r>
      <w:r>
        <w:rPr>
          <w:color w:val="231F20"/>
          <w:spacing w:val="40"/>
        </w:rPr>
        <w:t> </w:t>
      </w:r>
      <w:r>
        <w:rPr>
          <w:color w:val="231F20"/>
        </w:rPr>
        <w:t>and</w:t>
      </w:r>
      <w:r>
        <w:rPr>
          <w:color w:val="231F20"/>
          <w:spacing w:val="40"/>
        </w:rPr>
        <w:t> </w:t>
      </w:r>
      <w:r>
        <w:rPr>
          <w:color w:val="231F20"/>
        </w:rPr>
        <w:t>demographics,</w:t>
      </w:r>
      <w:r>
        <w:rPr>
          <w:color w:val="231F20"/>
          <w:spacing w:val="40"/>
        </w:rPr>
        <w:t> </w:t>
      </w:r>
      <w:r>
        <w:rPr>
          <w:color w:val="231F20"/>
        </w:rPr>
        <w:t>the</w:t>
      </w:r>
      <w:r>
        <w:rPr>
          <w:color w:val="231F20"/>
          <w:spacing w:val="40"/>
        </w:rPr>
        <w:t> </w:t>
      </w:r>
      <w:r>
        <w:rPr>
          <w:color w:val="231F20"/>
        </w:rPr>
        <w:t>interference</w:t>
      </w:r>
      <w:r>
        <w:rPr>
          <w:color w:val="231F20"/>
          <w:spacing w:val="40"/>
        </w:rPr>
        <w:t> </w:t>
      </w:r>
      <w:r>
        <w:rPr>
          <w:color w:val="231F20"/>
        </w:rPr>
        <w:t>with</w:t>
      </w:r>
      <w:r>
        <w:rPr>
          <w:color w:val="231F20"/>
          <w:spacing w:val="40"/>
        </w:rPr>
        <w:t> </w:t>
      </w:r>
      <w:r>
        <w:rPr>
          <w:color w:val="231F20"/>
        </w:rPr>
        <w:t>the</w:t>
      </w:r>
      <w:r>
        <w:rPr>
          <w:color w:val="231F20"/>
          <w:spacing w:val="40"/>
        </w:rPr>
        <w:t> </w:t>
      </w:r>
      <w:r>
        <w:rPr>
          <w:color w:val="231F20"/>
        </w:rPr>
        <w:t>rating</w:t>
      </w:r>
      <w:r>
        <w:rPr>
          <w:color w:val="231F20"/>
          <w:spacing w:val="40"/>
        </w:rPr>
        <w:t> </w:t>
      </w:r>
      <w:r>
        <w:rPr>
          <w:color w:val="231F20"/>
        </w:rPr>
        <w:t>agen-</w:t>
      </w:r>
      <w:r>
        <w:rPr>
          <w:color w:val="231F20"/>
          <w:spacing w:val="-2"/>
          <w:w w:val="110"/>
        </w:rPr>
        <w:t>cies</w:t>
      </w:r>
      <w:r>
        <w:rPr>
          <w:color w:val="231F20"/>
          <w:spacing w:val="-3"/>
          <w:w w:val="110"/>
        </w:rPr>
        <w:t> </w:t>
      </w:r>
      <w:r>
        <w:rPr>
          <w:color w:val="231F20"/>
          <w:spacing w:val="-2"/>
          <w:w w:val="110"/>
        </w:rPr>
        <w:t>–</w:t>
      </w:r>
      <w:r>
        <w:rPr>
          <w:color w:val="231F20"/>
          <w:spacing w:val="-3"/>
          <w:w w:val="110"/>
        </w:rPr>
        <w:t> </w:t>
      </w:r>
      <w:r>
        <w:rPr>
          <w:color w:val="231F20"/>
          <w:spacing w:val="-2"/>
          <w:w w:val="110"/>
        </w:rPr>
        <w:t>barring new</w:t>
      </w:r>
      <w:r>
        <w:rPr>
          <w:color w:val="231F20"/>
          <w:spacing w:val="-3"/>
          <w:w w:val="110"/>
        </w:rPr>
        <w:t> </w:t>
      </w:r>
      <w:r>
        <w:rPr>
          <w:color w:val="231F20"/>
          <w:spacing w:val="-2"/>
          <w:w w:val="110"/>
        </w:rPr>
        <w:t>entrants and</w:t>
      </w:r>
      <w:r>
        <w:rPr>
          <w:color w:val="231F20"/>
          <w:spacing w:val="-3"/>
          <w:w w:val="110"/>
        </w:rPr>
        <w:t> </w:t>
      </w:r>
      <w:r>
        <w:rPr>
          <w:color w:val="231F20"/>
          <w:spacing w:val="-2"/>
          <w:w w:val="110"/>
        </w:rPr>
        <w:t>mandating</w:t>
      </w:r>
      <w:r>
        <w:rPr>
          <w:color w:val="231F20"/>
          <w:spacing w:val="-3"/>
          <w:w w:val="110"/>
        </w:rPr>
        <w:t> </w:t>
      </w:r>
      <w:r>
        <w:rPr>
          <w:color w:val="231F20"/>
          <w:spacing w:val="-2"/>
          <w:w w:val="110"/>
        </w:rPr>
        <w:t>reliance on</w:t>
      </w:r>
      <w:r>
        <w:rPr>
          <w:color w:val="231F20"/>
          <w:spacing w:val="-3"/>
          <w:w w:val="110"/>
        </w:rPr>
        <w:t> </w:t>
      </w:r>
      <w:r>
        <w:rPr>
          <w:color w:val="231F20"/>
          <w:spacing w:val="-2"/>
          <w:w w:val="110"/>
        </w:rPr>
        <w:t>the incumbents’</w:t>
      </w:r>
      <w:r>
        <w:rPr>
          <w:color w:val="231F20"/>
          <w:spacing w:val="-3"/>
          <w:w w:val="110"/>
        </w:rPr>
        <w:t> </w:t>
      </w:r>
      <w:r>
        <w:rPr>
          <w:color w:val="231F20"/>
          <w:spacing w:val="-5"/>
          <w:w w:val="105"/>
        </w:rPr>
        <w:t>AAA</w:t>
      </w:r>
    </w:p>
    <w:p>
      <w:pPr>
        <w:pStyle w:val="BodyText"/>
        <w:spacing w:line="242" w:lineRule="exact"/>
        <w:ind w:firstLine="0"/>
      </w:pPr>
      <w:r>
        <w:rPr>
          <w:color w:val="231F20"/>
          <w:w w:val="105"/>
        </w:rPr>
        <w:t>ratings.</w:t>
      </w:r>
      <w:r>
        <w:rPr>
          <w:color w:val="231F20"/>
          <w:spacing w:val="8"/>
          <w:w w:val="105"/>
        </w:rPr>
        <w:t> </w:t>
      </w:r>
      <w:r>
        <w:rPr>
          <w:color w:val="231F20"/>
          <w:w w:val="105"/>
        </w:rPr>
        <w:t>Endless</w:t>
      </w:r>
      <w:r>
        <w:rPr>
          <w:color w:val="231F20"/>
          <w:spacing w:val="8"/>
          <w:w w:val="105"/>
        </w:rPr>
        <w:t> </w:t>
      </w:r>
      <w:r>
        <w:rPr>
          <w:color w:val="231F20"/>
          <w:spacing w:val="-2"/>
          <w:w w:val="105"/>
        </w:rPr>
        <w:t>interventions.</w:t>
      </w:r>
    </w:p>
    <w:p>
      <w:pPr>
        <w:pStyle w:val="BodyText"/>
        <w:spacing w:line="230" w:lineRule="auto" w:before="2"/>
        <w:ind w:right="365"/>
      </w:pPr>
      <w:r>
        <w:rPr>
          <w:color w:val="231F20"/>
          <w:spacing w:val="-2"/>
          <w:w w:val="105"/>
        </w:rPr>
        <w:t>The</w:t>
      </w:r>
      <w:r>
        <w:rPr>
          <w:color w:val="231F20"/>
          <w:spacing w:val="-11"/>
          <w:w w:val="105"/>
        </w:rPr>
        <w:t> </w:t>
      </w:r>
      <w:r>
        <w:rPr>
          <w:color w:val="231F20"/>
          <w:spacing w:val="-2"/>
          <w:w w:val="105"/>
        </w:rPr>
        <w:t>whole</w:t>
      </w:r>
      <w:r>
        <w:rPr>
          <w:color w:val="231F20"/>
          <w:spacing w:val="-10"/>
          <w:w w:val="105"/>
        </w:rPr>
        <w:t> </w:t>
      </w:r>
      <w:r>
        <w:rPr>
          <w:color w:val="231F20"/>
          <w:spacing w:val="-2"/>
          <w:w w:val="105"/>
        </w:rPr>
        <w:t>mortgage</w:t>
      </w:r>
      <w:r>
        <w:rPr>
          <w:color w:val="231F20"/>
          <w:spacing w:val="-11"/>
          <w:w w:val="105"/>
        </w:rPr>
        <w:t> </w:t>
      </w:r>
      <w:r>
        <w:rPr>
          <w:color w:val="231F20"/>
          <w:spacing w:val="-2"/>
          <w:w w:val="105"/>
        </w:rPr>
        <w:t>securitization</w:t>
      </w:r>
      <w:r>
        <w:rPr>
          <w:color w:val="231F20"/>
          <w:spacing w:val="-10"/>
          <w:w w:val="105"/>
        </w:rPr>
        <w:t> </w:t>
      </w:r>
      <w:r>
        <w:rPr>
          <w:color w:val="231F20"/>
          <w:spacing w:val="-2"/>
          <w:w w:val="105"/>
        </w:rPr>
        <w:t>industry</w:t>
      </w:r>
      <w:r>
        <w:rPr>
          <w:color w:val="231F20"/>
          <w:spacing w:val="-10"/>
          <w:w w:val="105"/>
        </w:rPr>
        <w:t> </w:t>
      </w:r>
      <w:r>
        <w:rPr>
          <w:color w:val="231F20"/>
          <w:spacing w:val="-2"/>
          <w:w w:val="105"/>
        </w:rPr>
        <w:t>was</w:t>
      </w:r>
      <w:r>
        <w:rPr>
          <w:color w:val="231F20"/>
          <w:spacing w:val="-11"/>
          <w:w w:val="105"/>
        </w:rPr>
        <w:t> </w:t>
      </w:r>
      <w:r>
        <w:rPr>
          <w:color w:val="231F20"/>
          <w:spacing w:val="-2"/>
          <w:w w:val="105"/>
        </w:rPr>
        <w:t>set</w:t>
      </w:r>
      <w:r>
        <w:rPr>
          <w:color w:val="231F20"/>
          <w:spacing w:val="-10"/>
          <w:w w:val="105"/>
        </w:rPr>
        <w:t> </w:t>
      </w:r>
      <w:r>
        <w:rPr>
          <w:color w:val="231F20"/>
          <w:spacing w:val="-2"/>
          <w:w w:val="105"/>
        </w:rPr>
        <w:t>off</w:t>
      </w:r>
      <w:r>
        <w:rPr>
          <w:color w:val="231F20"/>
          <w:spacing w:val="-11"/>
          <w:w w:val="105"/>
        </w:rPr>
        <w:t> </w:t>
      </w:r>
      <w:r>
        <w:rPr>
          <w:color w:val="231F20"/>
          <w:spacing w:val="-2"/>
          <w:w w:val="105"/>
        </w:rPr>
        <w:t>by</w:t>
      </w:r>
      <w:r>
        <w:rPr>
          <w:color w:val="231F20"/>
          <w:spacing w:val="-10"/>
          <w:w w:val="105"/>
        </w:rPr>
        <w:t> </w:t>
      </w:r>
      <w:r>
        <w:rPr>
          <w:color w:val="231F20"/>
          <w:spacing w:val="-2"/>
          <w:w w:val="105"/>
        </w:rPr>
        <w:t>government-spon-</w:t>
      </w:r>
      <w:r>
        <w:rPr>
          <w:color w:val="231F20"/>
          <w:w w:val="105"/>
        </w:rPr>
        <w:t>sored enterprises: Fannie Mae and Freddie Mac. Wall Street then copied this model,</w:t>
      </w:r>
      <w:r>
        <w:rPr>
          <w:color w:val="231F20"/>
          <w:spacing w:val="-1"/>
          <w:w w:val="105"/>
        </w:rPr>
        <w:t> </w:t>
      </w:r>
      <w:r>
        <w:rPr>
          <w:color w:val="231F20"/>
          <w:w w:val="105"/>
        </w:rPr>
        <w:t>which</w:t>
      </w:r>
      <w:r>
        <w:rPr>
          <w:color w:val="231F20"/>
          <w:spacing w:val="-1"/>
          <w:w w:val="105"/>
        </w:rPr>
        <w:t> </w:t>
      </w:r>
      <w:r>
        <w:rPr>
          <w:color w:val="231F20"/>
          <w:w w:val="105"/>
        </w:rPr>
        <w:t>was</w:t>
      </w:r>
      <w:r>
        <w:rPr>
          <w:color w:val="231F20"/>
          <w:spacing w:val="-1"/>
          <w:w w:val="105"/>
        </w:rPr>
        <w:t> </w:t>
      </w:r>
      <w:r>
        <w:rPr>
          <w:color w:val="231F20"/>
          <w:w w:val="105"/>
        </w:rPr>
        <w:t>crazy,</w:t>
      </w:r>
      <w:r>
        <w:rPr>
          <w:color w:val="231F20"/>
          <w:spacing w:val="-1"/>
          <w:w w:val="105"/>
        </w:rPr>
        <w:t> </w:t>
      </w:r>
      <w:r>
        <w:rPr>
          <w:color w:val="231F20"/>
          <w:w w:val="105"/>
        </w:rPr>
        <w:t>because</w:t>
      </w:r>
      <w:r>
        <w:rPr>
          <w:color w:val="231F20"/>
          <w:spacing w:val="-1"/>
          <w:w w:val="105"/>
        </w:rPr>
        <w:t> </w:t>
      </w:r>
      <w:r>
        <w:rPr>
          <w:color w:val="231F20"/>
          <w:w w:val="105"/>
        </w:rPr>
        <w:t>the</w:t>
      </w:r>
      <w:r>
        <w:rPr>
          <w:color w:val="231F20"/>
          <w:spacing w:val="-1"/>
          <w:w w:val="105"/>
        </w:rPr>
        <w:t> </w:t>
      </w:r>
      <w:r>
        <w:rPr>
          <w:color w:val="231F20"/>
          <w:w w:val="105"/>
        </w:rPr>
        <w:t>securitizing</w:t>
      </w:r>
      <w:r>
        <w:rPr>
          <w:color w:val="231F20"/>
          <w:spacing w:val="-1"/>
          <w:w w:val="105"/>
        </w:rPr>
        <w:t> </w:t>
      </w:r>
      <w:r>
        <w:rPr>
          <w:color w:val="231F20"/>
          <w:w w:val="105"/>
        </w:rPr>
        <w:t>banks</w:t>
      </w:r>
      <w:r>
        <w:rPr>
          <w:color w:val="231F20"/>
          <w:spacing w:val="-1"/>
          <w:w w:val="105"/>
        </w:rPr>
        <w:t> </w:t>
      </w:r>
      <w:r>
        <w:rPr>
          <w:color w:val="231F20"/>
          <w:w w:val="105"/>
        </w:rPr>
        <w:t>no</w:t>
      </w:r>
      <w:r>
        <w:rPr>
          <w:color w:val="231F20"/>
          <w:spacing w:val="-1"/>
          <w:w w:val="105"/>
        </w:rPr>
        <w:t> </w:t>
      </w:r>
      <w:r>
        <w:rPr>
          <w:color w:val="231F20"/>
          <w:w w:val="105"/>
        </w:rPr>
        <w:t>longer</w:t>
      </w:r>
      <w:r>
        <w:rPr>
          <w:color w:val="231F20"/>
          <w:spacing w:val="-1"/>
          <w:w w:val="105"/>
        </w:rPr>
        <w:t> </w:t>
      </w:r>
      <w:r>
        <w:rPr>
          <w:color w:val="231F20"/>
          <w:w w:val="105"/>
        </w:rPr>
        <w:t>cared</w:t>
      </w:r>
      <w:r>
        <w:rPr>
          <w:color w:val="231F20"/>
          <w:spacing w:val="-1"/>
          <w:w w:val="105"/>
        </w:rPr>
        <w:t> </w:t>
      </w:r>
      <w:r>
        <w:rPr>
          <w:color w:val="231F20"/>
          <w:w w:val="105"/>
        </w:rPr>
        <w:t>about the quality of the mortgages they were originating and selling on – hence the notorious ‘liar loans’. And after the bust, state capitalism came in ever more strongly, and not only in China. The Chinese trajectory is instructive: Deng Xiaoping,</w:t>
      </w:r>
      <w:r>
        <w:rPr>
          <w:color w:val="231F20"/>
          <w:spacing w:val="39"/>
          <w:w w:val="105"/>
        </w:rPr>
        <w:t> </w:t>
      </w:r>
      <w:r>
        <w:rPr>
          <w:color w:val="231F20"/>
          <w:w w:val="105"/>
        </w:rPr>
        <w:t>partly</w:t>
      </w:r>
      <w:r>
        <w:rPr>
          <w:color w:val="231F20"/>
          <w:spacing w:val="39"/>
          <w:w w:val="105"/>
        </w:rPr>
        <w:t> </w:t>
      </w:r>
      <w:r>
        <w:rPr>
          <w:color w:val="231F20"/>
          <w:w w:val="105"/>
        </w:rPr>
        <w:t>inspired</w:t>
      </w:r>
      <w:r>
        <w:rPr>
          <w:color w:val="231F20"/>
          <w:spacing w:val="39"/>
          <w:w w:val="105"/>
        </w:rPr>
        <w:t> </w:t>
      </w:r>
      <w:r>
        <w:rPr>
          <w:color w:val="231F20"/>
          <w:w w:val="105"/>
        </w:rPr>
        <w:t>by</w:t>
      </w:r>
      <w:r>
        <w:rPr>
          <w:color w:val="231F20"/>
          <w:spacing w:val="39"/>
          <w:w w:val="105"/>
        </w:rPr>
        <w:t> </w:t>
      </w:r>
      <w:r>
        <w:rPr>
          <w:color w:val="231F20"/>
          <w:w w:val="105"/>
        </w:rPr>
        <w:t>Thatcher’s</w:t>
      </w:r>
      <w:r>
        <w:rPr>
          <w:color w:val="231F20"/>
          <w:spacing w:val="39"/>
          <w:w w:val="105"/>
        </w:rPr>
        <w:t> </w:t>
      </w:r>
      <w:r>
        <w:rPr>
          <w:color w:val="231F20"/>
          <w:w w:val="105"/>
        </w:rPr>
        <w:t>example,</w:t>
      </w:r>
      <w:r>
        <w:rPr>
          <w:color w:val="231F20"/>
          <w:spacing w:val="39"/>
          <w:w w:val="105"/>
        </w:rPr>
        <w:t> </w:t>
      </w:r>
      <w:r>
        <w:rPr>
          <w:color w:val="231F20"/>
          <w:w w:val="105"/>
        </w:rPr>
        <w:t>initiated</w:t>
      </w:r>
      <w:r>
        <w:rPr>
          <w:color w:val="231F20"/>
          <w:spacing w:val="39"/>
          <w:w w:val="105"/>
        </w:rPr>
        <w:t> </w:t>
      </w:r>
      <w:r>
        <w:rPr>
          <w:color w:val="231F20"/>
          <w:w w:val="105"/>
        </w:rPr>
        <w:t>the</w:t>
      </w:r>
      <w:r>
        <w:rPr>
          <w:color w:val="231F20"/>
          <w:spacing w:val="39"/>
          <w:w w:val="105"/>
        </w:rPr>
        <w:t> </w:t>
      </w:r>
      <w:r>
        <w:rPr>
          <w:color w:val="231F20"/>
          <w:w w:val="105"/>
        </w:rPr>
        <w:t>search</w:t>
      </w:r>
      <w:r>
        <w:rPr>
          <w:color w:val="231F20"/>
          <w:spacing w:val="39"/>
          <w:w w:val="105"/>
        </w:rPr>
        <w:t> </w:t>
      </w:r>
      <w:r>
        <w:rPr>
          <w:color w:val="231F20"/>
          <w:w w:val="105"/>
        </w:rPr>
        <w:t>for</w:t>
      </w:r>
      <w:r>
        <w:rPr>
          <w:color w:val="231F20"/>
          <w:spacing w:val="39"/>
          <w:w w:val="105"/>
        </w:rPr>
        <w:t> </w:t>
      </w:r>
      <w:r>
        <w:rPr>
          <w:color w:val="231F20"/>
          <w:w w:val="105"/>
        </w:rPr>
        <w:t>a free</w:t>
      </w:r>
      <w:r>
        <w:rPr>
          <w:color w:val="231F20"/>
          <w:spacing w:val="-2"/>
          <w:w w:val="105"/>
        </w:rPr>
        <w:t> </w:t>
      </w:r>
      <w:r>
        <w:rPr>
          <w:color w:val="231F20"/>
          <w:w w:val="105"/>
        </w:rPr>
        <w:t>market</w:t>
      </w:r>
      <w:r>
        <w:rPr>
          <w:color w:val="231F20"/>
          <w:spacing w:val="-2"/>
          <w:w w:val="105"/>
        </w:rPr>
        <w:t> </w:t>
      </w:r>
      <w:r>
        <w:rPr>
          <w:color w:val="231F20"/>
          <w:w w:val="105"/>
        </w:rPr>
        <w:t>economy,</w:t>
      </w:r>
      <w:r>
        <w:rPr>
          <w:color w:val="231F20"/>
          <w:spacing w:val="-2"/>
          <w:w w:val="105"/>
        </w:rPr>
        <w:t> </w:t>
      </w:r>
      <w:r>
        <w:rPr>
          <w:color w:val="231F20"/>
          <w:w w:val="105"/>
        </w:rPr>
        <w:t>but</w:t>
      </w:r>
      <w:r>
        <w:rPr>
          <w:color w:val="231F20"/>
          <w:spacing w:val="-2"/>
          <w:w w:val="105"/>
        </w:rPr>
        <w:t> </w:t>
      </w:r>
      <w:r>
        <w:rPr>
          <w:color w:val="231F20"/>
          <w:w w:val="105"/>
        </w:rPr>
        <w:t>this</w:t>
      </w:r>
      <w:r>
        <w:rPr>
          <w:color w:val="231F20"/>
          <w:spacing w:val="-2"/>
          <w:w w:val="105"/>
        </w:rPr>
        <w:t> </w:t>
      </w:r>
      <w:r>
        <w:rPr>
          <w:color w:val="231F20"/>
          <w:w w:val="105"/>
        </w:rPr>
        <w:t>line</w:t>
      </w:r>
      <w:r>
        <w:rPr>
          <w:color w:val="231F20"/>
          <w:spacing w:val="-2"/>
          <w:w w:val="105"/>
        </w:rPr>
        <w:t> </w:t>
      </w:r>
      <w:r>
        <w:rPr>
          <w:color w:val="231F20"/>
          <w:w w:val="105"/>
        </w:rPr>
        <w:t>was</w:t>
      </w:r>
      <w:r>
        <w:rPr>
          <w:color w:val="231F20"/>
          <w:spacing w:val="-2"/>
          <w:w w:val="105"/>
        </w:rPr>
        <w:t> </w:t>
      </w:r>
      <w:r>
        <w:rPr>
          <w:color w:val="231F20"/>
          <w:w w:val="105"/>
        </w:rPr>
        <w:t>not</w:t>
      </w:r>
      <w:r>
        <w:rPr>
          <w:color w:val="231F20"/>
          <w:spacing w:val="-2"/>
          <w:w w:val="105"/>
        </w:rPr>
        <w:t> </w:t>
      </w:r>
      <w:r>
        <w:rPr>
          <w:color w:val="231F20"/>
          <w:w w:val="105"/>
        </w:rPr>
        <w:t>sustained</w:t>
      </w:r>
      <w:r>
        <w:rPr>
          <w:color w:val="231F20"/>
          <w:spacing w:val="-2"/>
          <w:w w:val="105"/>
        </w:rPr>
        <w:t> </w:t>
      </w:r>
      <w:r>
        <w:rPr>
          <w:color w:val="231F20"/>
          <w:w w:val="105"/>
        </w:rPr>
        <w:t>–</w:t>
      </w:r>
      <w:r>
        <w:rPr>
          <w:color w:val="231F20"/>
          <w:spacing w:val="-2"/>
          <w:w w:val="105"/>
        </w:rPr>
        <w:t> </w:t>
      </w:r>
      <w:r>
        <w:rPr>
          <w:color w:val="231F20"/>
          <w:w w:val="105"/>
        </w:rPr>
        <w:t>it</w:t>
      </w:r>
      <w:r>
        <w:rPr>
          <w:color w:val="231F20"/>
          <w:spacing w:val="-2"/>
          <w:w w:val="105"/>
        </w:rPr>
        <w:t> </w:t>
      </w:r>
      <w:r>
        <w:rPr>
          <w:color w:val="231F20"/>
          <w:w w:val="105"/>
        </w:rPr>
        <w:t>already</w:t>
      </w:r>
      <w:r>
        <w:rPr>
          <w:color w:val="231F20"/>
          <w:spacing w:val="-2"/>
          <w:w w:val="105"/>
        </w:rPr>
        <w:t> </w:t>
      </w:r>
      <w:r>
        <w:rPr>
          <w:color w:val="231F20"/>
          <w:w w:val="105"/>
        </w:rPr>
        <w:t>stalled</w:t>
      </w:r>
      <w:r>
        <w:rPr>
          <w:color w:val="231F20"/>
          <w:spacing w:val="-2"/>
          <w:w w:val="105"/>
        </w:rPr>
        <w:t> </w:t>
      </w:r>
      <w:r>
        <w:rPr>
          <w:color w:val="231F20"/>
          <w:w w:val="105"/>
        </w:rPr>
        <w:t>under Hu Jintao and has since been reversed. I have been working in China for over </w:t>
      </w:r>
      <w:r>
        <w:rPr>
          <w:color w:val="231F20"/>
          <w:spacing w:val="-2"/>
          <w:w w:val="105"/>
        </w:rPr>
        <w:t>twenty</w:t>
      </w:r>
      <w:r>
        <w:rPr>
          <w:color w:val="231F20"/>
          <w:spacing w:val="-3"/>
          <w:w w:val="105"/>
        </w:rPr>
        <w:t> </w:t>
      </w:r>
      <w:r>
        <w:rPr>
          <w:color w:val="231F20"/>
          <w:spacing w:val="-2"/>
          <w:w w:val="105"/>
        </w:rPr>
        <w:t>years</w:t>
      </w:r>
      <w:r>
        <w:rPr>
          <w:color w:val="231F20"/>
          <w:spacing w:val="-3"/>
          <w:w w:val="105"/>
        </w:rPr>
        <w:t> </w:t>
      </w:r>
      <w:r>
        <w:rPr>
          <w:color w:val="231F20"/>
          <w:spacing w:val="-2"/>
          <w:w w:val="105"/>
        </w:rPr>
        <w:t>and</w:t>
      </w:r>
      <w:r>
        <w:rPr>
          <w:color w:val="231F20"/>
          <w:spacing w:val="-3"/>
          <w:w w:val="105"/>
        </w:rPr>
        <w:t> </w:t>
      </w:r>
      <w:r>
        <w:rPr>
          <w:color w:val="231F20"/>
          <w:spacing w:val="-2"/>
          <w:w w:val="105"/>
        </w:rPr>
        <w:t>have</w:t>
      </w:r>
      <w:r>
        <w:rPr>
          <w:color w:val="231F20"/>
          <w:spacing w:val="-3"/>
          <w:w w:val="105"/>
        </w:rPr>
        <w:t> </w:t>
      </w:r>
      <w:r>
        <w:rPr>
          <w:color w:val="231F20"/>
          <w:spacing w:val="-2"/>
          <w:w w:val="105"/>
        </w:rPr>
        <w:t>witnessed</w:t>
      </w:r>
      <w:r>
        <w:rPr>
          <w:color w:val="231F20"/>
          <w:spacing w:val="-3"/>
          <w:w w:val="105"/>
        </w:rPr>
        <w:t> </w:t>
      </w:r>
      <w:r>
        <w:rPr>
          <w:color w:val="231F20"/>
          <w:spacing w:val="-2"/>
          <w:w w:val="105"/>
        </w:rPr>
        <w:t>the</w:t>
      </w:r>
      <w:r>
        <w:rPr>
          <w:color w:val="231F20"/>
          <w:spacing w:val="-3"/>
          <w:w w:val="105"/>
        </w:rPr>
        <w:t> </w:t>
      </w:r>
      <w:r>
        <w:rPr>
          <w:color w:val="231F20"/>
          <w:spacing w:val="-2"/>
          <w:w w:val="105"/>
        </w:rPr>
        <w:t>changes.</w:t>
      </w:r>
      <w:r>
        <w:rPr>
          <w:color w:val="231F20"/>
          <w:spacing w:val="-3"/>
          <w:w w:val="105"/>
        </w:rPr>
        <w:t> </w:t>
      </w:r>
      <w:r>
        <w:rPr>
          <w:color w:val="231F20"/>
          <w:spacing w:val="-2"/>
          <w:w w:val="105"/>
        </w:rPr>
        <w:t>There</w:t>
      </w:r>
      <w:r>
        <w:rPr>
          <w:color w:val="231F20"/>
          <w:spacing w:val="-3"/>
          <w:w w:val="105"/>
        </w:rPr>
        <w:t> </w:t>
      </w:r>
      <w:r>
        <w:rPr>
          <w:color w:val="231F20"/>
          <w:spacing w:val="-2"/>
          <w:w w:val="105"/>
        </w:rPr>
        <w:t>were</w:t>
      </w:r>
      <w:r>
        <w:rPr>
          <w:color w:val="231F20"/>
          <w:spacing w:val="-3"/>
          <w:w w:val="105"/>
        </w:rPr>
        <w:t> </w:t>
      </w:r>
      <w:r>
        <w:rPr>
          <w:color w:val="231F20"/>
          <w:spacing w:val="-2"/>
          <w:w w:val="105"/>
        </w:rPr>
        <w:t>great</w:t>
      </w:r>
      <w:r>
        <w:rPr>
          <w:color w:val="231F20"/>
          <w:spacing w:val="-3"/>
          <w:w w:val="105"/>
        </w:rPr>
        <w:t> </w:t>
      </w:r>
      <w:r>
        <w:rPr>
          <w:color w:val="231F20"/>
          <w:spacing w:val="-2"/>
          <w:w w:val="105"/>
        </w:rPr>
        <w:t>entrepreneurial </w:t>
      </w:r>
      <w:r>
        <w:rPr>
          <w:color w:val="231F20"/>
          <w:w w:val="105"/>
        </w:rPr>
        <w:t>figures, going from rags to riches – and potentially back to rags again, or into prison. It was the most ferocious competition, with hundreds of contenders and a ruthless, relentless weeding-out process, that produced superstar com-panies like Baidu, Tencent and Alibaba. And in the end the Communist Party steps in and captures them. The great private entrepreneurs, like Jack Ma, are all gone, all disappeared from public life.</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79"/>
      </w:pPr>
      <w:r>
        <w:rPr>
          <w:color w:val="231F20"/>
          <w:spacing w:val="-2"/>
          <w:w w:val="110"/>
        </w:rPr>
        <w:t>I</w:t>
      </w:r>
      <w:r>
        <w:rPr>
          <w:color w:val="231F20"/>
          <w:spacing w:val="-9"/>
          <w:w w:val="110"/>
        </w:rPr>
        <w:t> </w:t>
      </w:r>
      <w:r>
        <w:rPr>
          <w:color w:val="231F20"/>
          <w:spacing w:val="-2"/>
          <w:w w:val="110"/>
        </w:rPr>
        <w:t>am</w:t>
      </w:r>
      <w:r>
        <w:rPr>
          <w:color w:val="231F20"/>
          <w:spacing w:val="-9"/>
          <w:w w:val="110"/>
        </w:rPr>
        <w:t> </w:t>
      </w:r>
      <w:r>
        <w:rPr>
          <w:color w:val="231F20"/>
          <w:spacing w:val="-2"/>
          <w:w w:val="110"/>
        </w:rPr>
        <w:t>watching</w:t>
      </w:r>
      <w:r>
        <w:rPr>
          <w:color w:val="231F20"/>
          <w:spacing w:val="-9"/>
          <w:w w:val="110"/>
        </w:rPr>
        <w:t> </w:t>
      </w:r>
      <w:r>
        <w:rPr>
          <w:color w:val="231F20"/>
          <w:spacing w:val="-2"/>
          <w:w w:val="110"/>
        </w:rPr>
        <w:t>this</w:t>
      </w:r>
      <w:r>
        <w:rPr>
          <w:color w:val="231F20"/>
          <w:spacing w:val="-9"/>
          <w:w w:val="110"/>
        </w:rPr>
        <w:t> </w:t>
      </w:r>
      <w:r>
        <w:rPr>
          <w:color w:val="231F20"/>
          <w:spacing w:val="-2"/>
          <w:w w:val="110"/>
        </w:rPr>
        <w:t>clampdown</w:t>
      </w:r>
      <w:r>
        <w:rPr>
          <w:color w:val="231F20"/>
          <w:spacing w:val="-9"/>
          <w:w w:val="110"/>
        </w:rPr>
        <w:t> </w:t>
      </w:r>
      <w:r>
        <w:rPr>
          <w:color w:val="231F20"/>
          <w:spacing w:val="-2"/>
          <w:w w:val="110"/>
        </w:rPr>
        <w:t>with</w:t>
      </w:r>
      <w:r>
        <w:rPr>
          <w:color w:val="231F20"/>
          <w:spacing w:val="-9"/>
          <w:w w:val="110"/>
        </w:rPr>
        <w:t> </w:t>
      </w:r>
      <w:r>
        <w:rPr>
          <w:color w:val="231F20"/>
          <w:spacing w:val="-2"/>
          <w:w w:val="110"/>
        </w:rPr>
        <w:t>a</w:t>
      </w:r>
      <w:r>
        <w:rPr>
          <w:color w:val="231F20"/>
          <w:spacing w:val="-9"/>
          <w:w w:val="110"/>
        </w:rPr>
        <w:t> </w:t>
      </w:r>
      <w:r>
        <w:rPr>
          <w:color w:val="231F20"/>
          <w:spacing w:val="-2"/>
          <w:w w:val="110"/>
        </w:rPr>
        <w:t>lot</w:t>
      </w:r>
      <w:r>
        <w:rPr>
          <w:color w:val="231F20"/>
          <w:spacing w:val="-9"/>
          <w:w w:val="110"/>
        </w:rPr>
        <w:t> </w:t>
      </w:r>
      <w:r>
        <w:rPr>
          <w:color w:val="231F20"/>
          <w:spacing w:val="-2"/>
          <w:w w:val="110"/>
        </w:rPr>
        <w:t>of</w:t>
      </w:r>
      <w:r>
        <w:rPr>
          <w:color w:val="231F20"/>
          <w:spacing w:val="-9"/>
          <w:w w:val="110"/>
        </w:rPr>
        <w:t> </w:t>
      </w:r>
      <w:r>
        <w:rPr>
          <w:color w:val="231F20"/>
          <w:spacing w:val="-2"/>
          <w:w w:val="110"/>
        </w:rPr>
        <w:t>worry.</w:t>
      </w:r>
      <w:r>
        <w:rPr>
          <w:color w:val="231F20"/>
          <w:spacing w:val="-9"/>
          <w:w w:val="110"/>
        </w:rPr>
        <w:t> </w:t>
      </w:r>
      <w:r>
        <w:rPr>
          <w:color w:val="231F20"/>
          <w:spacing w:val="-2"/>
          <w:w w:val="110"/>
        </w:rPr>
        <w:t>And</w:t>
      </w:r>
      <w:r>
        <w:rPr>
          <w:color w:val="231F20"/>
          <w:spacing w:val="-9"/>
          <w:w w:val="110"/>
        </w:rPr>
        <w:t> </w:t>
      </w:r>
      <w:r>
        <w:rPr>
          <w:color w:val="231F20"/>
          <w:spacing w:val="-2"/>
          <w:w w:val="110"/>
        </w:rPr>
        <w:t>you</w:t>
      </w:r>
      <w:r>
        <w:rPr>
          <w:color w:val="231F20"/>
          <w:spacing w:val="-9"/>
          <w:w w:val="110"/>
        </w:rPr>
        <w:t> </w:t>
      </w:r>
      <w:r>
        <w:rPr>
          <w:color w:val="231F20"/>
          <w:spacing w:val="-2"/>
          <w:w w:val="110"/>
        </w:rPr>
        <w:t>are</w:t>
      </w:r>
      <w:r>
        <w:rPr>
          <w:color w:val="231F20"/>
          <w:spacing w:val="-9"/>
          <w:w w:val="110"/>
        </w:rPr>
        <w:t> </w:t>
      </w:r>
      <w:r>
        <w:rPr>
          <w:color w:val="231F20"/>
          <w:spacing w:val="-2"/>
          <w:w w:val="110"/>
        </w:rPr>
        <w:t>right</w:t>
      </w:r>
      <w:r>
        <w:rPr>
          <w:color w:val="231F20"/>
          <w:spacing w:val="-9"/>
          <w:w w:val="110"/>
        </w:rPr>
        <w:t> </w:t>
      </w:r>
      <w:r>
        <w:rPr>
          <w:color w:val="231F20"/>
          <w:spacing w:val="-2"/>
          <w:w w:val="110"/>
        </w:rPr>
        <w:t>that </w:t>
      </w:r>
      <w:r>
        <w:rPr>
          <w:color w:val="231F20"/>
          <w:w w:val="110"/>
        </w:rPr>
        <w:t>analogous</w:t>
      </w:r>
      <w:r>
        <w:rPr>
          <w:color w:val="231F20"/>
          <w:spacing w:val="-14"/>
          <w:w w:val="110"/>
        </w:rPr>
        <w:t> </w:t>
      </w:r>
      <w:r>
        <w:rPr>
          <w:color w:val="231F20"/>
          <w:w w:val="110"/>
        </w:rPr>
        <w:t>tendencies</w:t>
      </w:r>
      <w:r>
        <w:rPr>
          <w:color w:val="231F20"/>
          <w:spacing w:val="-13"/>
          <w:w w:val="110"/>
        </w:rPr>
        <w:t> </w:t>
      </w:r>
      <w:r>
        <w:rPr>
          <w:color w:val="231F20"/>
          <w:w w:val="110"/>
        </w:rPr>
        <w:t>have</w:t>
      </w:r>
      <w:r>
        <w:rPr>
          <w:color w:val="231F20"/>
          <w:spacing w:val="-13"/>
          <w:w w:val="110"/>
        </w:rPr>
        <w:t> </w:t>
      </w:r>
      <w:r>
        <w:rPr>
          <w:color w:val="231F20"/>
          <w:w w:val="110"/>
        </w:rPr>
        <w:t>taken</w:t>
      </w:r>
      <w:r>
        <w:rPr>
          <w:color w:val="231F20"/>
          <w:spacing w:val="-13"/>
          <w:w w:val="110"/>
        </w:rPr>
        <w:t> </w:t>
      </w:r>
      <w:r>
        <w:rPr>
          <w:color w:val="231F20"/>
          <w:w w:val="110"/>
        </w:rPr>
        <w:t>hold</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Western</w:t>
      </w:r>
      <w:r>
        <w:rPr>
          <w:color w:val="231F20"/>
          <w:spacing w:val="-13"/>
          <w:w w:val="110"/>
        </w:rPr>
        <w:t> </w:t>
      </w:r>
      <w:r>
        <w:rPr>
          <w:color w:val="231F20"/>
          <w:w w:val="110"/>
        </w:rPr>
        <w:t>countries,</w:t>
      </w:r>
      <w:r>
        <w:rPr>
          <w:color w:val="231F20"/>
          <w:spacing w:val="-13"/>
          <w:w w:val="110"/>
        </w:rPr>
        <w:t> </w:t>
      </w:r>
      <w:r>
        <w:rPr>
          <w:color w:val="231F20"/>
          <w:w w:val="110"/>
        </w:rPr>
        <w:t>which</w:t>
      </w:r>
      <w:r>
        <w:rPr>
          <w:color w:val="231F20"/>
          <w:spacing w:val="-13"/>
          <w:w w:val="110"/>
        </w:rPr>
        <w:t> </w:t>
      </w:r>
      <w:r>
        <w:rPr>
          <w:color w:val="231F20"/>
          <w:w w:val="110"/>
        </w:rPr>
        <w:t>I</w:t>
      </w:r>
      <w:r>
        <w:rPr>
          <w:color w:val="231F20"/>
          <w:spacing w:val="-13"/>
          <w:w w:val="110"/>
        </w:rPr>
        <w:t> </w:t>
      </w:r>
      <w:r>
        <w:rPr>
          <w:color w:val="231F20"/>
          <w:w w:val="110"/>
        </w:rPr>
        <w:t>find </w:t>
      </w:r>
      <w:r>
        <w:rPr>
          <w:color w:val="231F20"/>
          <w:spacing w:val="-2"/>
          <w:w w:val="110"/>
        </w:rPr>
        <w:t>terrible.</w:t>
      </w:r>
      <w:r>
        <w:rPr>
          <w:color w:val="231F20"/>
          <w:spacing w:val="-6"/>
          <w:w w:val="110"/>
        </w:rPr>
        <w:t> </w:t>
      </w:r>
      <w:r>
        <w:rPr>
          <w:color w:val="231F20"/>
          <w:spacing w:val="-2"/>
          <w:w w:val="110"/>
        </w:rPr>
        <w:t>The</w:t>
      </w:r>
      <w:r>
        <w:rPr>
          <w:color w:val="231F20"/>
          <w:spacing w:val="-6"/>
          <w:w w:val="110"/>
        </w:rPr>
        <w:t> </w:t>
      </w:r>
      <w:r>
        <w:rPr>
          <w:color w:val="231F20"/>
          <w:spacing w:val="-2"/>
          <w:w w:val="110"/>
        </w:rPr>
        <w:t>Green</w:t>
      </w:r>
      <w:r>
        <w:rPr>
          <w:color w:val="231F20"/>
          <w:spacing w:val="-6"/>
          <w:w w:val="110"/>
        </w:rPr>
        <w:t> </w:t>
      </w:r>
      <w:r>
        <w:rPr>
          <w:color w:val="231F20"/>
          <w:spacing w:val="-2"/>
          <w:w w:val="110"/>
        </w:rPr>
        <w:t>New</w:t>
      </w:r>
      <w:r>
        <w:rPr>
          <w:color w:val="231F20"/>
          <w:spacing w:val="-6"/>
          <w:w w:val="110"/>
        </w:rPr>
        <w:t> </w:t>
      </w:r>
      <w:r>
        <w:rPr>
          <w:color w:val="231F20"/>
          <w:spacing w:val="-2"/>
          <w:w w:val="110"/>
        </w:rPr>
        <w:t>Deal</w:t>
      </w:r>
      <w:r>
        <w:rPr>
          <w:color w:val="231F20"/>
          <w:spacing w:val="-6"/>
          <w:w w:val="110"/>
        </w:rPr>
        <w:t> </w:t>
      </w:r>
      <w:r>
        <w:rPr>
          <w:color w:val="231F20"/>
          <w:spacing w:val="-2"/>
          <w:w w:val="110"/>
        </w:rPr>
        <w:t>and</w:t>
      </w:r>
      <w:r>
        <w:rPr>
          <w:color w:val="231F20"/>
          <w:spacing w:val="-6"/>
          <w:w w:val="110"/>
        </w:rPr>
        <w:t> </w:t>
      </w:r>
      <w:r>
        <w:rPr>
          <w:color w:val="231F20"/>
          <w:spacing w:val="-2"/>
          <w:w w:val="110"/>
        </w:rPr>
        <w:t>similar</w:t>
      </w:r>
      <w:r>
        <w:rPr>
          <w:color w:val="231F20"/>
          <w:spacing w:val="-6"/>
          <w:w w:val="110"/>
        </w:rPr>
        <w:t> </w:t>
      </w:r>
      <w:r>
        <w:rPr>
          <w:color w:val="231F20"/>
          <w:spacing w:val="-2"/>
          <w:w w:val="110"/>
        </w:rPr>
        <w:t>programs</w:t>
      </w:r>
      <w:r>
        <w:rPr>
          <w:color w:val="231F20"/>
          <w:spacing w:val="-6"/>
          <w:w w:val="110"/>
        </w:rPr>
        <w:t> </w:t>
      </w:r>
      <w:r>
        <w:rPr>
          <w:color w:val="231F20"/>
          <w:spacing w:val="-2"/>
          <w:w w:val="110"/>
        </w:rPr>
        <w:t>are</w:t>
      </w:r>
      <w:r>
        <w:rPr>
          <w:color w:val="231F20"/>
          <w:spacing w:val="-6"/>
          <w:w w:val="110"/>
        </w:rPr>
        <w:t> </w:t>
      </w:r>
      <w:r>
        <w:rPr>
          <w:color w:val="231F20"/>
          <w:spacing w:val="-2"/>
          <w:w w:val="110"/>
        </w:rPr>
        <w:t>left</w:t>
      </w:r>
      <w:r>
        <w:rPr>
          <w:color w:val="231F20"/>
          <w:spacing w:val="-6"/>
          <w:w w:val="110"/>
        </w:rPr>
        <w:t> </w:t>
      </w:r>
      <w:r>
        <w:rPr>
          <w:color w:val="231F20"/>
          <w:spacing w:val="-2"/>
          <w:w w:val="110"/>
        </w:rPr>
        <w:t>fantasies</w:t>
      </w:r>
      <w:r>
        <w:rPr>
          <w:color w:val="231F20"/>
          <w:spacing w:val="-6"/>
          <w:w w:val="110"/>
        </w:rPr>
        <w:t> </w:t>
      </w:r>
      <w:r>
        <w:rPr>
          <w:color w:val="231F20"/>
          <w:spacing w:val="-2"/>
          <w:w w:val="110"/>
        </w:rPr>
        <w:t>looking </w:t>
      </w:r>
      <w:r>
        <w:rPr>
          <w:color w:val="231F20"/>
          <w:w w:val="110"/>
        </w:rPr>
        <w:t>to</w:t>
      </w:r>
      <w:r>
        <w:rPr>
          <w:color w:val="231F20"/>
          <w:spacing w:val="-4"/>
          <w:w w:val="110"/>
        </w:rPr>
        <w:t> </w:t>
      </w:r>
      <w:r>
        <w:rPr>
          <w:color w:val="231F20"/>
          <w:w w:val="110"/>
        </w:rPr>
        <w:t>the</w:t>
      </w:r>
      <w:r>
        <w:rPr>
          <w:color w:val="231F20"/>
          <w:spacing w:val="-4"/>
          <w:w w:val="110"/>
        </w:rPr>
        <w:t> </w:t>
      </w:r>
      <w:r>
        <w:rPr>
          <w:color w:val="231F20"/>
          <w:w w:val="110"/>
        </w:rPr>
        <w:t>state</w:t>
      </w:r>
      <w:r>
        <w:rPr>
          <w:color w:val="231F20"/>
          <w:spacing w:val="-4"/>
          <w:w w:val="110"/>
        </w:rPr>
        <w:t> </w:t>
      </w:r>
      <w:r>
        <w:rPr>
          <w:color w:val="231F20"/>
          <w:w w:val="110"/>
        </w:rPr>
        <w:t>to</w:t>
      </w:r>
      <w:r>
        <w:rPr>
          <w:color w:val="231F20"/>
          <w:spacing w:val="-4"/>
          <w:w w:val="110"/>
        </w:rPr>
        <w:t> </w:t>
      </w:r>
      <w:r>
        <w:rPr>
          <w:color w:val="231F20"/>
          <w:w w:val="110"/>
        </w:rPr>
        <w:t>push</w:t>
      </w:r>
      <w:r>
        <w:rPr>
          <w:color w:val="231F20"/>
          <w:spacing w:val="-4"/>
          <w:w w:val="110"/>
        </w:rPr>
        <w:t> </w:t>
      </w:r>
      <w:r>
        <w:rPr>
          <w:color w:val="231F20"/>
          <w:w w:val="110"/>
        </w:rPr>
        <w:t>through</w:t>
      </w:r>
      <w:r>
        <w:rPr>
          <w:color w:val="231F20"/>
          <w:spacing w:val="-4"/>
          <w:w w:val="110"/>
        </w:rPr>
        <w:t> </w:t>
      </w:r>
      <w:r>
        <w:rPr>
          <w:color w:val="231F20"/>
          <w:w w:val="110"/>
        </w:rPr>
        <w:t>pet</w:t>
      </w:r>
      <w:r>
        <w:rPr>
          <w:color w:val="231F20"/>
          <w:spacing w:val="-4"/>
          <w:w w:val="110"/>
        </w:rPr>
        <w:t> </w:t>
      </w:r>
      <w:r>
        <w:rPr>
          <w:color w:val="231F20"/>
          <w:w w:val="110"/>
        </w:rPr>
        <w:t>projects.</w:t>
      </w:r>
      <w:r>
        <w:rPr>
          <w:color w:val="231F20"/>
          <w:spacing w:val="-4"/>
          <w:w w:val="110"/>
        </w:rPr>
        <w:t> </w:t>
      </w:r>
      <w:r>
        <w:rPr>
          <w:color w:val="231F20"/>
          <w:w w:val="110"/>
        </w:rPr>
        <w:t>The</w:t>
      </w:r>
      <w:r>
        <w:rPr>
          <w:color w:val="231F20"/>
          <w:spacing w:val="-4"/>
          <w:w w:val="110"/>
        </w:rPr>
        <w:t> </w:t>
      </w:r>
      <w:r>
        <w:rPr>
          <w:color w:val="231F20"/>
          <w:w w:val="110"/>
        </w:rPr>
        <w:t>degrowth</w:t>
      </w:r>
      <w:r>
        <w:rPr>
          <w:color w:val="231F20"/>
          <w:spacing w:val="-4"/>
          <w:w w:val="110"/>
        </w:rPr>
        <w:t> </w:t>
      </w:r>
      <w:r>
        <w:rPr>
          <w:color w:val="231F20"/>
          <w:w w:val="110"/>
        </w:rPr>
        <w:t>movement</w:t>
      </w:r>
      <w:r>
        <w:rPr>
          <w:color w:val="231F20"/>
          <w:spacing w:val="-4"/>
          <w:w w:val="110"/>
        </w:rPr>
        <w:t> </w:t>
      </w:r>
      <w:r>
        <w:rPr>
          <w:color w:val="231F20"/>
          <w:w w:val="110"/>
        </w:rPr>
        <w:t>is,</w:t>
      </w:r>
      <w:r>
        <w:rPr>
          <w:color w:val="231F20"/>
          <w:spacing w:val="-4"/>
          <w:w w:val="110"/>
        </w:rPr>
        <w:t> </w:t>
      </w:r>
      <w:r>
        <w:rPr>
          <w:color w:val="231F20"/>
          <w:w w:val="110"/>
        </w:rPr>
        <w:t>as</w:t>
      </w:r>
      <w:r>
        <w:rPr>
          <w:color w:val="231F20"/>
          <w:spacing w:val="-4"/>
          <w:w w:val="110"/>
        </w:rPr>
        <w:t> </w:t>
      </w:r>
      <w:r>
        <w:rPr>
          <w:color w:val="231F20"/>
          <w:w w:val="110"/>
        </w:rPr>
        <w:t>far as</w:t>
      </w:r>
      <w:r>
        <w:rPr>
          <w:color w:val="231F20"/>
          <w:spacing w:val="-13"/>
          <w:w w:val="110"/>
        </w:rPr>
        <w:t> </w:t>
      </w:r>
      <w:r>
        <w:rPr>
          <w:color w:val="231F20"/>
          <w:w w:val="110"/>
        </w:rPr>
        <w:t>I</w:t>
      </w:r>
      <w:r>
        <w:rPr>
          <w:color w:val="231F20"/>
          <w:spacing w:val="-13"/>
          <w:w w:val="110"/>
        </w:rPr>
        <w:t> </w:t>
      </w:r>
      <w:r>
        <w:rPr>
          <w:color w:val="231F20"/>
          <w:w w:val="110"/>
        </w:rPr>
        <w:t>am</w:t>
      </w:r>
      <w:r>
        <w:rPr>
          <w:color w:val="231F20"/>
          <w:spacing w:val="-13"/>
          <w:w w:val="110"/>
        </w:rPr>
        <w:t> </w:t>
      </w:r>
      <w:r>
        <w:rPr>
          <w:color w:val="231F20"/>
          <w:w w:val="110"/>
        </w:rPr>
        <w:t>concerned,</w:t>
      </w:r>
      <w:r>
        <w:rPr>
          <w:color w:val="231F20"/>
          <w:spacing w:val="-13"/>
          <w:w w:val="110"/>
        </w:rPr>
        <w:t> </w:t>
      </w:r>
      <w:r>
        <w:rPr>
          <w:color w:val="231F20"/>
          <w:w w:val="110"/>
        </w:rPr>
        <w:t>a</w:t>
      </w:r>
      <w:r>
        <w:rPr>
          <w:color w:val="231F20"/>
          <w:spacing w:val="-13"/>
          <w:w w:val="110"/>
        </w:rPr>
        <w:t> </w:t>
      </w:r>
      <w:r>
        <w:rPr>
          <w:color w:val="231F20"/>
          <w:w w:val="110"/>
        </w:rPr>
        <w:t>disastrous</w:t>
      </w:r>
      <w:r>
        <w:rPr>
          <w:color w:val="231F20"/>
          <w:spacing w:val="-13"/>
          <w:w w:val="110"/>
        </w:rPr>
        <w:t> </w:t>
      </w:r>
      <w:r>
        <w:rPr>
          <w:color w:val="231F20"/>
          <w:w w:val="110"/>
        </w:rPr>
        <w:t>misjudgment</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way</w:t>
      </w:r>
      <w:r>
        <w:rPr>
          <w:color w:val="231F20"/>
          <w:spacing w:val="-13"/>
          <w:w w:val="110"/>
        </w:rPr>
        <w:t> </w:t>
      </w:r>
      <w:r>
        <w:rPr>
          <w:color w:val="231F20"/>
          <w:w w:val="110"/>
        </w:rPr>
        <w:t>forward</w:t>
      </w:r>
      <w:r>
        <w:rPr>
          <w:color w:val="231F20"/>
          <w:spacing w:val="-13"/>
          <w:w w:val="110"/>
        </w:rPr>
        <w:t> </w:t>
      </w:r>
      <w:r>
        <w:rPr>
          <w:color w:val="231F20"/>
          <w:w w:val="110"/>
        </w:rPr>
        <w:t>for</w:t>
      </w:r>
      <w:r>
        <w:rPr>
          <w:color w:val="231F20"/>
          <w:spacing w:val="-13"/>
          <w:w w:val="110"/>
        </w:rPr>
        <w:t> </w:t>
      </w:r>
      <w:r>
        <w:rPr>
          <w:color w:val="231F20"/>
          <w:w w:val="110"/>
        </w:rPr>
        <w:t>solving any</w:t>
      </w:r>
      <w:r>
        <w:rPr>
          <w:color w:val="231F20"/>
          <w:spacing w:val="-14"/>
          <w:w w:val="110"/>
        </w:rPr>
        <w:t> </w:t>
      </w:r>
      <w:r>
        <w:rPr>
          <w:color w:val="231F20"/>
          <w:w w:val="110"/>
        </w:rPr>
        <w:t>crisis.</w:t>
      </w:r>
      <w:r>
        <w:rPr>
          <w:color w:val="231F20"/>
          <w:spacing w:val="-13"/>
          <w:w w:val="110"/>
        </w:rPr>
        <w:t> </w:t>
      </w:r>
      <w:r>
        <w:rPr>
          <w:color w:val="231F20"/>
          <w:w w:val="110"/>
        </w:rPr>
        <w:t>If</w:t>
      </w:r>
      <w:r>
        <w:rPr>
          <w:color w:val="231F20"/>
          <w:spacing w:val="-13"/>
          <w:w w:val="110"/>
        </w:rPr>
        <w:t> </w:t>
      </w:r>
      <w:r>
        <w:rPr>
          <w:color w:val="231F20"/>
          <w:w w:val="110"/>
        </w:rPr>
        <w:t>you</w:t>
      </w:r>
      <w:r>
        <w:rPr>
          <w:color w:val="231F20"/>
          <w:spacing w:val="-13"/>
          <w:w w:val="110"/>
        </w:rPr>
        <w:t> </w:t>
      </w:r>
      <w:r>
        <w:rPr>
          <w:color w:val="231F20"/>
          <w:w w:val="110"/>
        </w:rPr>
        <w:t>force</w:t>
      </w:r>
      <w:r>
        <w:rPr>
          <w:color w:val="231F20"/>
          <w:spacing w:val="-13"/>
          <w:w w:val="110"/>
        </w:rPr>
        <w:t> </w:t>
      </w:r>
      <w:r>
        <w:rPr>
          <w:color w:val="231F20"/>
          <w:w w:val="110"/>
        </w:rPr>
        <w:t>everybody</w:t>
      </w:r>
      <w:r>
        <w:rPr>
          <w:color w:val="231F20"/>
          <w:spacing w:val="-13"/>
          <w:w w:val="110"/>
        </w:rPr>
        <w:t> </w:t>
      </w:r>
      <w:r>
        <w:rPr>
          <w:color w:val="231F20"/>
          <w:w w:val="110"/>
        </w:rPr>
        <w:t>into</w:t>
      </w:r>
      <w:r>
        <w:rPr>
          <w:color w:val="231F20"/>
          <w:spacing w:val="-13"/>
          <w:w w:val="110"/>
        </w:rPr>
        <w:t> </w:t>
      </w:r>
      <w:r>
        <w:rPr>
          <w:color w:val="231F20"/>
          <w:w w:val="110"/>
        </w:rPr>
        <w:t>semi-poverty</w:t>
      </w:r>
      <w:r>
        <w:rPr>
          <w:color w:val="231F20"/>
          <w:spacing w:val="-13"/>
          <w:w w:val="110"/>
        </w:rPr>
        <w:t> </w:t>
      </w:r>
      <w:r>
        <w:rPr>
          <w:color w:val="231F20"/>
          <w:w w:val="110"/>
        </w:rPr>
        <w:t>by</w:t>
      </w:r>
      <w:r>
        <w:rPr>
          <w:color w:val="231F20"/>
          <w:spacing w:val="-13"/>
          <w:w w:val="110"/>
        </w:rPr>
        <w:t> </w:t>
      </w:r>
      <w:r>
        <w:rPr>
          <w:color w:val="231F20"/>
          <w:w w:val="110"/>
        </w:rPr>
        <w:t>reducing</w:t>
      </w:r>
      <w:r>
        <w:rPr>
          <w:color w:val="231F20"/>
          <w:spacing w:val="-13"/>
          <w:w w:val="110"/>
        </w:rPr>
        <w:t> </w:t>
      </w:r>
      <w:r>
        <w:rPr>
          <w:color w:val="231F20"/>
          <w:w w:val="110"/>
        </w:rPr>
        <w:t>living</w:t>
      </w:r>
      <w:r>
        <w:rPr>
          <w:color w:val="231F20"/>
          <w:spacing w:val="-13"/>
          <w:w w:val="110"/>
        </w:rPr>
        <w:t> </w:t>
      </w:r>
      <w:r>
        <w:rPr>
          <w:color w:val="231F20"/>
          <w:w w:val="110"/>
        </w:rPr>
        <w:t>stan-dards,</w:t>
      </w:r>
      <w:r>
        <w:rPr>
          <w:color w:val="231F20"/>
          <w:spacing w:val="-14"/>
          <w:w w:val="110"/>
        </w:rPr>
        <w:t> </w:t>
      </w:r>
      <w:r>
        <w:rPr>
          <w:color w:val="231F20"/>
          <w:w w:val="110"/>
        </w:rPr>
        <w:t>all</w:t>
      </w:r>
      <w:r>
        <w:rPr>
          <w:color w:val="231F20"/>
          <w:spacing w:val="-13"/>
          <w:w w:val="110"/>
        </w:rPr>
        <w:t> </w:t>
      </w:r>
      <w:r>
        <w:rPr>
          <w:color w:val="231F20"/>
          <w:w w:val="110"/>
        </w:rPr>
        <w:t>you</w:t>
      </w:r>
      <w:r>
        <w:rPr>
          <w:color w:val="231F20"/>
          <w:spacing w:val="-13"/>
          <w:w w:val="110"/>
        </w:rPr>
        <w:t> </w:t>
      </w:r>
      <w:r>
        <w:rPr>
          <w:color w:val="231F20"/>
          <w:w w:val="110"/>
        </w:rPr>
        <w:t>generate</w:t>
      </w:r>
      <w:r>
        <w:rPr>
          <w:color w:val="231F20"/>
          <w:spacing w:val="-13"/>
          <w:w w:val="110"/>
        </w:rPr>
        <w:t> </w:t>
      </w:r>
      <w:r>
        <w:rPr>
          <w:color w:val="231F20"/>
          <w:w w:val="110"/>
        </w:rPr>
        <w:t>is</w:t>
      </w:r>
      <w:r>
        <w:rPr>
          <w:color w:val="231F20"/>
          <w:spacing w:val="-13"/>
          <w:w w:val="110"/>
        </w:rPr>
        <w:t> </w:t>
      </w:r>
      <w:r>
        <w:rPr>
          <w:color w:val="231F20"/>
          <w:w w:val="110"/>
        </w:rPr>
        <w:t>an</w:t>
      </w:r>
      <w:r>
        <w:rPr>
          <w:color w:val="231F20"/>
          <w:spacing w:val="-13"/>
          <w:w w:val="110"/>
        </w:rPr>
        <w:t> </w:t>
      </w:r>
      <w:r>
        <w:rPr>
          <w:color w:val="231F20"/>
          <w:w w:val="110"/>
        </w:rPr>
        <w:t>enormous</w:t>
      </w:r>
      <w:r>
        <w:rPr>
          <w:color w:val="231F20"/>
          <w:spacing w:val="-13"/>
          <w:w w:val="110"/>
        </w:rPr>
        <w:t> </w:t>
      </w:r>
      <w:r>
        <w:rPr>
          <w:color w:val="231F20"/>
          <w:w w:val="110"/>
        </w:rPr>
        <w:t>amount</w:t>
      </w:r>
      <w:r>
        <w:rPr>
          <w:color w:val="231F20"/>
          <w:spacing w:val="-13"/>
          <w:w w:val="110"/>
        </w:rPr>
        <w:t> </w:t>
      </w:r>
      <w:r>
        <w:rPr>
          <w:color w:val="231F20"/>
          <w:w w:val="110"/>
        </w:rPr>
        <w:t>of</w:t>
      </w:r>
      <w:r>
        <w:rPr>
          <w:color w:val="231F20"/>
          <w:spacing w:val="-13"/>
          <w:w w:val="110"/>
        </w:rPr>
        <w:t> </w:t>
      </w:r>
      <w:r>
        <w:rPr>
          <w:color w:val="231F20"/>
          <w:w w:val="110"/>
        </w:rPr>
        <w:t>strife</w:t>
      </w:r>
      <w:r>
        <w:rPr>
          <w:color w:val="231F20"/>
          <w:spacing w:val="-13"/>
          <w:w w:val="110"/>
        </w:rPr>
        <w:t> </w:t>
      </w:r>
      <w:r>
        <w:rPr>
          <w:color w:val="231F20"/>
          <w:w w:val="110"/>
        </w:rPr>
        <w:t>–</w:t>
      </w:r>
      <w:r>
        <w:rPr>
          <w:color w:val="231F20"/>
          <w:spacing w:val="-13"/>
          <w:w w:val="110"/>
        </w:rPr>
        <w:t> </w:t>
      </w:r>
      <w:r>
        <w:rPr>
          <w:color w:val="231F20"/>
          <w:w w:val="110"/>
        </w:rPr>
        <w:t>just</w:t>
      </w:r>
      <w:r>
        <w:rPr>
          <w:color w:val="231F20"/>
          <w:spacing w:val="-13"/>
          <w:w w:val="110"/>
        </w:rPr>
        <w:t> </w:t>
      </w:r>
      <w:r>
        <w:rPr>
          <w:color w:val="231F20"/>
          <w:w w:val="110"/>
        </w:rPr>
        <w:t>look</w:t>
      </w:r>
      <w:r>
        <w:rPr>
          <w:color w:val="231F20"/>
          <w:spacing w:val="-13"/>
          <w:w w:val="110"/>
        </w:rPr>
        <w:t> </w:t>
      </w:r>
      <w:r>
        <w:rPr>
          <w:color w:val="231F20"/>
          <w:w w:val="110"/>
        </w:rPr>
        <w:t>at</w:t>
      </w:r>
      <w:r>
        <w:rPr>
          <w:color w:val="231F20"/>
          <w:spacing w:val="-13"/>
          <w:w w:val="110"/>
        </w:rPr>
        <w:t> </w:t>
      </w:r>
      <w:r>
        <w:rPr>
          <w:color w:val="231F20"/>
          <w:w w:val="110"/>
        </w:rPr>
        <w:t>the</w:t>
      </w:r>
      <w:r>
        <w:rPr>
          <w:color w:val="231F20"/>
          <w:spacing w:val="-13"/>
          <w:w w:val="110"/>
        </w:rPr>
        <w:t> </w:t>
      </w:r>
      <w:r>
        <w:rPr>
          <w:color w:val="231F20"/>
          <w:w w:val="110"/>
        </w:rPr>
        <w:t>Yel-low</w:t>
      </w:r>
      <w:r>
        <w:rPr>
          <w:color w:val="231F20"/>
          <w:spacing w:val="-14"/>
          <w:w w:val="110"/>
        </w:rPr>
        <w:t> </w:t>
      </w:r>
      <w:r>
        <w:rPr>
          <w:color w:val="231F20"/>
          <w:w w:val="110"/>
        </w:rPr>
        <w:t>Vests</w:t>
      </w:r>
      <w:r>
        <w:rPr>
          <w:color w:val="231F20"/>
          <w:spacing w:val="-13"/>
          <w:w w:val="110"/>
        </w:rPr>
        <w:t> </w:t>
      </w:r>
      <w:r>
        <w:rPr>
          <w:color w:val="231F20"/>
          <w:w w:val="110"/>
        </w:rPr>
        <w:t>[in</w:t>
      </w:r>
      <w:r>
        <w:rPr>
          <w:color w:val="231F20"/>
          <w:spacing w:val="-13"/>
          <w:w w:val="110"/>
        </w:rPr>
        <w:t> </w:t>
      </w:r>
      <w:r>
        <w:rPr>
          <w:color w:val="231F20"/>
          <w:w w:val="110"/>
        </w:rPr>
        <w:t>France].</w:t>
      </w:r>
      <w:r>
        <w:rPr>
          <w:color w:val="231F20"/>
          <w:spacing w:val="-13"/>
          <w:w w:val="110"/>
        </w:rPr>
        <w:t> </w:t>
      </w:r>
      <w:r>
        <w:rPr>
          <w:color w:val="231F20"/>
          <w:w w:val="110"/>
        </w:rPr>
        <w:t>That</w:t>
      </w:r>
      <w:r>
        <w:rPr>
          <w:color w:val="231F20"/>
          <w:spacing w:val="-13"/>
          <w:w w:val="110"/>
        </w:rPr>
        <w:t> </w:t>
      </w:r>
      <w:r>
        <w:rPr>
          <w:color w:val="231F20"/>
          <w:w w:val="110"/>
        </w:rPr>
        <w:t>is</w:t>
      </w:r>
      <w:r>
        <w:rPr>
          <w:color w:val="231F20"/>
          <w:spacing w:val="-13"/>
          <w:w w:val="110"/>
        </w:rPr>
        <w:t> </w:t>
      </w:r>
      <w:r>
        <w:rPr>
          <w:color w:val="231F20"/>
          <w:w w:val="110"/>
        </w:rPr>
        <w:t>no</w:t>
      </w:r>
      <w:r>
        <w:rPr>
          <w:color w:val="231F20"/>
          <w:spacing w:val="-13"/>
          <w:w w:val="110"/>
        </w:rPr>
        <w:t> </w:t>
      </w:r>
      <w:r>
        <w:rPr>
          <w:color w:val="231F20"/>
          <w:w w:val="110"/>
        </w:rPr>
        <w:t>route</w:t>
      </w:r>
      <w:r>
        <w:rPr>
          <w:color w:val="231F20"/>
          <w:spacing w:val="-13"/>
          <w:w w:val="110"/>
        </w:rPr>
        <w:t> </w:t>
      </w:r>
      <w:r>
        <w:rPr>
          <w:color w:val="231F20"/>
          <w:w w:val="110"/>
        </w:rPr>
        <w:t>at</w:t>
      </w:r>
      <w:r>
        <w:rPr>
          <w:color w:val="231F20"/>
          <w:spacing w:val="-13"/>
          <w:w w:val="110"/>
        </w:rPr>
        <w:t> </w:t>
      </w:r>
      <w:r>
        <w:rPr>
          <w:color w:val="231F20"/>
          <w:w w:val="110"/>
        </w:rPr>
        <w:t>all.</w:t>
      </w:r>
      <w:r>
        <w:rPr>
          <w:color w:val="231F20"/>
          <w:spacing w:val="-13"/>
          <w:w w:val="110"/>
        </w:rPr>
        <w:t> </w:t>
      </w:r>
      <w:r>
        <w:rPr>
          <w:color w:val="231F20"/>
          <w:w w:val="110"/>
        </w:rPr>
        <w:t>The</w:t>
      </w:r>
      <w:r>
        <w:rPr>
          <w:color w:val="231F20"/>
          <w:spacing w:val="-13"/>
          <w:w w:val="110"/>
        </w:rPr>
        <w:t> </w:t>
      </w:r>
      <w:r>
        <w:rPr>
          <w:color w:val="231F20"/>
          <w:w w:val="110"/>
        </w:rPr>
        <w:t>only</w:t>
      </w:r>
      <w:r>
        <w:rPr>
          <w:color w:val="231F20"/>
          <w:spacing w:val="-13"/>
          <w:w w:val="110"/>
        </w:rPr>
        <w:t> </w:t>
      </w:r>
      <w:r>
        <w:rPr>
          <w:color w:val="231F20"/>
          <w:w w:val="110"/>
        </w:rPr>
        <w:t>route</w:t>
      </w:r>
      <w:r>
        <w:rPr>
          <w:color w:val="231F20"/>
          <w:spacing w:val="-13"/>
          <w:w w:val="110"/>
        </w:rPr>
        <w:t> </w:t>
      </w:r>
      <w:r>
        <w:rPr>
          <w:color w:val="231F20"/>
          <w:w w:val="110"/>
        </w:rPr>
        <w:t>runs</w:t>
      </w:r>
      <w:r>
        <w:rPr>
          <w:color w:val="231F20"/>
          <w:spacing w:val="-13"/>
          <w:w w:val="110"/>
        </w:rPr>
        <w:t> </w:t>
      </w:r>
      <w:r>
        <w:rPr>
          <w:color w:val="231F20"/>
          <w:w w:val="110"/>
        </w:rPr>
        <w:t>through</w:t>
      </w:r>
      <w:r>
        <w:rPr>
          <w:color w:val="231F20"/>
          <w:spacing w:val="-13"/>
          <w:w w:val="110"/>
        </w:rPr>
        <w:t> </w:t>
      </w:r>
      <w:r>
        <w:rPr>
          <w:color w:val="231F20"/>
          <w:w w:val="110"/>
        </w:rPr>
        <w:t>un-</w:t>
      </w:r>
      <w:r>
        <w:rPr>
          <w:color w:val="231F20"/>
        </w:rPr>
        <w:t>leashing productivity gains and new technologies, and thereby generating the solutions</w:t>
      </w:r>
      <w:r>
        <w:rPr>
          <w:color w:val="231F20"/>
          <w:spacing w:val="29"/>
        </w:rPr>
        <w:t> </w:t>
      </w:r>
      <w:r>
        <w:rPr>
          <w:color w:val="231F20"/>
        </w:rPr>
        <w:t>and</w:t>
      </w:r>
      <w:r>
        <w:rPr>
          <w:color w:val="231F20"/>
          <w:spacing w:val="29"/>
        </w:rPr>
        <w:t> </w:t>
      </w:r>
      <w:r>
        <w:rPr>
          <w:color w:val="231F20"/>
        </w:rPr>
        <w:t>resources</w:t>
      </w:r>
      <w:r>
        <w:rPr>
          <w:color w:val="231F20"/>
          <w:spacing w:val="29"/>
        </w:rPr>
        <w:t> </w:t>
      </w:r>
      <w:r>
        <w:rPr>
          <w:color w:val="231F20"/>
        </w:rPr>
        <w:t>for</w:t>
      </w:r>
      <w:r>
        <w:rPr>
          <w:color w:val="231F20"/>
          <w:spacing w:val="29"/>
        </w:rPr>
        <w:t> </w:t>
      </w:r>
      <w:r>
        <w:rPr>
          <w:color w:val="231F20"/>
        </w:rPr>
        <w:t>a</w:t>
      </w:r>
      <w:r>
        <w:rPr>
          <w:color w:val="231F20"/>
          <w:spacing w:val="29"/>
        </w:rPr>
        <w:t> </w:t>
      </w:r>
      <w:r>
        <w:rPr>
          <w:color w:val="231F20"/>
        </w:rPr>
        <w:t>transition</w:t>
      </w:r>
      <w:r>
        <w:rPr>
          <w:color w:val="231F20"/>
          <w:spacing w:val="29"/>
        </w:rPr>
        <w:t> </w:t>
      </w:r>
      <w:r>
        <w:rPr>
          <w:color w:val="231F20"/>
        </w:rPr>
        <w:t>into</w:t>
      </w:r>
      <w:r>
        <w:rPr>
          <w:color w:val="231F20"/>
          <w:spacing w:val="29"/>
        </w:rPr>
        <w:t> </w:t>
      </w:r>
      <w:r>
        <w:rPr>
          <w:color w:val="231F20"/>
        </w:rPr>
        <w:t>continuing</w:t>
      </w:r>
      <w:r>
        <w:rPr>
          <w:color w:val="231F20"/>
          <w:spacing w:val="29"/>
        </w:rPr>
        <w:t> </w:t>
      </w:r>
      <w:r>
        <w:rPr>
          <w:color w:val="231F20"/>
        </w:rPr>
        <w:t>progress.</w:t>
      </w:r>
      <w:r>
        <w:rPr>
          <w:color w:val="231F20"/>
          <w:spacing w:val="29"/>
        </w:rPr>
        <w:t> </w:t>
      </w:r>
      <w:r>
        <w:rPr>
          <w:color w:val="231F20"/>
        </w:rPr>
        <w:t>In</w:t>
      </w:r>
      <w:r>
        <w:rPr>
          <w:color w:val="231F20"/>
          <w:spacing w:val="29"/>
        </w:rPr>
        <w:t> </w:t>
      </w:r>
      <w:r>
        <w:rPr>
          <w:color w:val="231F20"/>
        </w:rPr>
        <w:t>any</w:t>
      </w:r>
      <w:r>
        <w:rPr>
          <w:color w:val="231F20"/>
          <w:spacing w:val="29"/>
        </w:rPr>
        <w:t> </w:t>
      </w:r>
      <w:r>
        <w:rPr>
          <w:color w:val="231F20"/>
        </w:rPr>
        <w:t>event, </w:t>
      </w:r>
      <w:r>
        <w:rPr>
          <w:color w:val="231F20"/>
          <w:w w:val="110"/>
        </w:rPr>
        <w:t>I am very impatient. In however many years I have left, I want to see these transformations happening. I do not want three more decades of the same. </w:t>
      </w:r>
      <w:r>
        <w:rPr>
          <w:color w:val="231F20"/>
          <w:spacing w:val="-2"/>
          <w:w w:val="110"/>
        </w:rPr>
        <w:t>We</w:t>
      </w:r>
      <w:r>
        <w:rPr>
          <w:color w:val="231F20"/>
          <w:spacing w:val="-8"/>
          <w:w w:val="110"/>
        </w:rPr>
        <w:t> </w:t>
      </w:r>
      <w:r>
        <w:rPr>
          <w:color w:val="231F20"/>
          <w:spacing w:val="-2"/>
          <w:w w:val="110"/>
        </w:rPr>
        <w:t>are</w:t>
      </w:r>
      <w:r>
        <w:rPr>
          <w:color w:val="231F20"/>
          <w:spacing w:val="-8"/>
          <w:w w:val="110"/>
        </w:rPr>
        <w:t> </w:t>
      </w:r>
      <w:r>
        <w:rPr>
          <w:color w:val="231F20"/>
          <w:spacing w:val="-2"/>
          <w:w w:val="110"/>
        </w:rPr>
        <w:t>living</w:t>
      </w:r>
      <w:r>
        <w:rPr>
          <w:color w:val="231F20"/>
          <w:spacing w:val="-8"/>
          <w:w w:val="110"/>
        </w:rPr>
        <w:t> </w:t>
      </w:r>
      <w:r>
        <w:rPr>
          <w:color w:val="231F20"/>
          <w:spacing w:val="-2"/>
          <w:w w:val="110"/>
        </w:rPr>
        <w:t>through</w:t>
      </w:r>
      <w:r>
        <w:rPr>
          <w:color w:val="231F20"/>
          <w:spacing w:val="-8"/>
          <w:w w:val="110"/>
        </w:rPr>
        <w:t> </w:t>
      </w:r>
      <w:r>
        <w:rPr>
          <w:color w:val="231F20"/>
          <w:spacing w:val="-2"/>
          <w:w w:val="110"/>
        </w:rPr>
        <w:t>the</w:t>
      </w:r>
      <w:r>
        <w:rPr>
          <w:color w:val="231F20"/>
          <w:spacing w:val="-8"/>
          <w:w w:val="110"/>
        </w:rPr>
        <w:t> </w:t>
      </w:r>
      <w:r>
        <w:rPr>
          <w:color w:val="231F20"/>
          <w:spacing w:val="-2"/>
          <w:w w:val="110"/>
        </w:rPr>
        <w:t>robotics</w:t>
      </w:r>
      <w:r>
        <w:rPr>
          <w:color w:val="231F20"/>
          <w:spacing w:val="-8"/>
          <w:w w:val="110"/>
        </w:rPr>
        <w:t> </w:t>
      </w:r>
      <w:r>
        <w:rPr>
          <w:color w:val="231F20"/>
          <w:spacing w:val="-2"/>
          <w:w w:val="110"/>
        </w:rPr>
        <w:t>revolution,</w:t>
      </w:r>
      <w:r>
        <w:rPr>
          <w:color w:val="231F20"/>
          <w:spacing w:val="-8"/>
          <w:w w:val="110"/>
        </w:rPr>
        <w:t> </w:t>
      </w:r>
      <w:r>
        <w:rPr>
          <w:color w:val="231F20"/>
          <w:spacing w:val="-2"/>
          <w:w w:val="110"/>
        </w:rPr>
        <w:t>the</w:t>
      </w:r>
      <w:r>
        <w:rPr>
          <w:color w:val="231F20"/>
          <w:spacing w:val="-8"/>
          <w:w w:val="110"/>
        </w:rPr>
        <w:t> </w:t>
      </w:r>
      <w:r>
        <w:rPr>
          <w:color w:val="231F20"/>
          <w:spacing w:val="-2"/>
          <w:w w:val="110"/>
        </w:rPr>
        <w:t>AI</w:t>
      </w:r>
      <w:r>
        <w:rPr>
          <w:color w:val="231F20"/>
          <w:spacing w:val="-8"/>
          <w:w w:val="110"/>
        </w:rPr>
        <w:t> </w:t>
      </w:r>
      <w:r>
        <w:rPr>
          <w:color w:val="231F20"/>
          <w:spacing w:val="-2"/>
          <w:w w:val="110"/>
        </w:rPr>
        <w:t>and</w:t>
      </w:r>
      <w:r>
        <w:rPr>
          <w:color w:val="231F20"/>
          <w:spacing w:val="-8"/>
          <w:w w:val="110"/>
        </w:rPr>
        <w:t> </w:t>
      </w:r>
      <w:r>
        <w:rPr>
          <w:color w:val="231F20"/>
          <w:spacing w:val="-2"/>
          <w:w w:val="110"/>
        </w:rPr>
        <w:t>computational</w:t>
      </w:r>
      <w:r>
        <w:rPr>
          <w:color w:val="231F20"/>
          <w:spacing w:val="-8"/>
          <w:w w:val="110"/>
        </w:rPr>
        <w:t> </w:t>
      </w:r>
      <w:r>
        <w:rPr>
          <w:color w:val="231F20"/>
          <w:spacing w:val="-2"/>
          <w:w w:val="110"/>
        </w:rPr>
        <w:t>rev-</w:t>
      </w:r>
      <w:r>
        <w:rPr>
          <w:color w:val="231F20"/>
          <w:w w:val="110"/>
        </w:rPr>
        <w:t>olution</w:t>
      </w:r>
      <w:r>
        <w:rPr>
          <w:color w:val="231F20"/>
          <w:spacing w:val="-10"/>
          <w:w w:val="110"/>
        </w:rPr>
        <w:t> </w:t>
      </w:r>
      <w:r>
        <w:rPr>
          <w:color w:val="231F20"/>
          <w:w w:val="110"/>
        </w:rPr>
        <w:t>in</w:t>
      </w:r>
      <w:r>
        <w:rPr>
          <w:color w:val="231F20"/>
          <w:spacing w:val="-10"/>
          <w:w w:val="110"/>
        </w:rPr>
        <w:t> </w:t>
      </w:r>
      <w:r>
        <w:rPr>
          <w:color w:val="231F20"/>
          <w:w w:val="110"/>
        </w:rPr>
        <w:t>its</w:t>
      </w:r>
      <w:r>
        <w:rPr>
          <w:color w:val="231F20"/>
          <w:spacing w:val="-10"/>
          <w:w w:val="110"/>
        </w:rPr>
        <w:t> </w:t>
      </w:r>
      <w:r>
        <w:rPr>
          <w:color w:val="231F20"/>
          <w:w w:val="110"/>
        </w:rPr>
        <w:t>various</w:t>
      </w:r>
      <w:r>
        <w:rPr>
          <w:color w:val="231F20"/>
          <w:spacing w:val="-10"/>
          <w:w w:val="110"/>
        </w:rPr>
        <w:t> </w:t>
      </w:r>
      <w:r>
        <w:rPr>
          <w:color w:val="231F20"/>
          <w:w w:val="110"/>
        </w:rPr>
        <w:t>stages,</w:t>
      </w:r>
      <w:r>
        <w:rPr>
          <w:color w:val="231F20"/>
          <w:spacing w:val="-10"/>
          <w:w w:val="110"/>
        </w:rPr>
        <w:t> </w:t>
      </w:r>
      <w:r>
        <w:rPr>
          <w:color w:val="231F20"/>
          <w:w w:val="110"/>
        </w:rPr>
        <w:t>the</w:t>
      </w:r>
      <w:r>
        <w:rPr>
          <w:color w:val="231F20"/>
          <w:spacing w:val="-10"/>
          <w:w w:val="110"/>
        </w:rPr>
        <w:t> </w:t>
      </w:r>
      <w:r>
        <w:rPr>
          <w:color w:val="231F20"/>
          <w:w w:val="110"/>
        </w:rPr>
        <w:t>internet</w:t>
      </w:r>
      <w:r>
        <w:rPr>
          <w:color w:val="231F20"/>
          <w:spacing w:val="-10"/>
          <w:w w:val="110"/>
        </w:rPr>
        <w:t> </w:t>
      </w:r>
      <w:r>
        <w:rPr>
          <w:color w:val="231F20"/>
          <w:w w:val="110"/>
        </w:rPr>
        <w:t>transformation,</w:t>
      </w:r>
      <w:r>
        <w:rPr>
          <w:color w:val="231F20"/>
          <w:spacing w:val="-10"/>
          <w:w w:val="110"/>
        </w:rPr>
        <w:t> </w:t>
      </w:r>
      <w:r>
        <w:rPr>
          <w:color w:val="231F20"/>
          <w:w w:val="110"/>
        </w:rPr>
        <w:t>the</w:t>
      </w:r>
      <w:r>
        <w:rPr>
          <w:color w:val="231F20"/>
          <w:spacing w:val="-10"/>
          <w:w w:val="110"/>
        </w:rPr>
        <w:t> </w:t>
      </w:r>
      <w:r>
        <w:rPr>
          <w:color w:val="231F20"/>
          <w:w w:val="110"/>
        </w:rPr>
        <w:t>potential</w:t>
      </w:r>
      <w:r>
        <w:rPr>
          <w:color w:val="231F20"/>
          <w:spacing w:val="-10"/>
          <w:w w:val="110"/>
        </w:rPr>
        <w:t> </w:t>
      </w:r>
      <w:r>
        <w:rPr>
          <w:color w:val="231F20"/>
          <w:w w:val="110"/>
        </w:rPr>
        <w:t>of</w:t>
      </w:r>
      <w:r>
        <w:rPr>
          <w:color w:val="231F20"/>
          <w:spacing w:val="-10"/>
          <w:w w:val="110"/>
        </w:rPr>
        <w:t> </w:t>
      </w:r>
      <w:r>
        <w:rPr>
          <w:color w:val="231F20"/>
          <w:w w:val="110"/>
        </w:rPr>
        <w:t>the metaverse</w:t>
      </w:r>
      <w:r>
        <w:rPr>
          <w:color w:val="231F20"/>
          <w:spacing w:val="-9"/>
          <w:w w:val="110"/>
        </w:rPr>
        <w:t> </w:t>
      </w:r>
      <w:r>
        <w:rPr>
          <w:color w:val="231F20"/>
          <w:w w:val="110"/>
        </w:rPr>
        <w:t>–</w:t>
      </w:r>
      <w:r>
        <w:rPr>
          <w:color w:val="231F20"/>
          <w:spacing w:val="-9"/>
          <w:w w:val="110"/>
        </w:rPr>
        <w:t> </w:t>
      </w:r>
      <w:r>
        <w:rPr>
          <w:color w:val="231F20"/>
          <w:w w:val="110"/>
        </w:rPr>
        <w:t>and</w:t>
      </w:r>
      <w:r>
        <w:rPr>
          <w:color w:val="231F20"/>
          <w:spacing w:val="-9"/>
          <w:w w:val="110"/>
        </w:rPr>
        <w:t> </w:t>
      </w:r>
      <w:r>
        <w:rPr>
          <w:color w:val="231F20"/>
          <w:w w:val="110"/>
        </w:rPr>
        <w:t>what</w:t>
      </w:r>
      <w:r>
        <w:rPr>
          <w:color w:val="231F20"/>
          <w:spacing w:val="-9"/>
          <w:w w:val="110"/>
        </w:rPr>
        <w:t> </w:t>
      </w:r>
      <w:r>
        <w:rPr>
          <w:color w:val="231F20"/>
          <w:w w:val="110"/>
        </w:rPr>
        <w:t>I</w:t>
      </w:r>
      <w:r>
        <w:rPr>
          <w:color w:val="231F20"/>
          <w:spacing w:val="-9"/>
          <w:w w:val="110"/>
        </w:rPr>
        <w:t> </w:t>
      </w:r>
      <w:r>
        <w:rPr>
          <w:color w:val="231F20"/>
          <w:w w:val="110"/>
        </w:rPr>
        <w:t>see</w:t>
      </w:r>
      <w:r>
        <w:rPr>
          <w:color w:val="231F20"/>
          <w:spacing w:val="-9"/>
          <w:w w:val="110"/>
        </w:rPr>
        <w:t> </w:t>
      </w:r>
      <w:r>
        <w:rPr>
          <w:color w:val="231F20"/>
          <w:w w:val="110"/>
        </w:rPr>
        <w:t>are</w:t>
      </w:r>
      <w:r>
        <w:rPr>
          <w:color w:val="231F20"/>
          <w:spacing w:val="-9"/>
          <w:w w:val="110"/>
        </w:rPr>
        <w:t> </w:t>
      </w:r>
      <w:r>
        <w:rPr>
          <w:color w:val="231F20"/>
          <w:w w:val="110"/>
        </w:rPr>
        <w:t>state</w:t>
      </w:r>
      <w:r>
        <w:rPr>
          <w:color w:val="231F20"/>
          <w:spacing w:val="-9"/>
          <w:w w:val="110"/>
        </w:rPr>
        <w:t> </w:t>
      </w:r>
      <w:r>
        <w:rPr>
          <w:color w:val="231F20"/>
          <w:w w:val="110"/>
        </w:rPr>
        <w:t>interventions,</w:t>
      </w:r>
      <w:r>
        <w:rPr>
          <w:color w:val="231F20"/>
          <w:spacing w:val="-9"/>
          <w:w w:val="110"/>
        </w:rPr>
        <w:t> </w:t>
      </w:r>
      <w:r>
        <w:rPr>
          <w:color w:val="231F20"/>
          <w:w w:val="110"/>
        </w:rPr>
        <w:t>government</w:t>
      </w:r>
      <w:r>
        <w:rPr>
          <w:color w:val="231F20"/>
          <w:spacing w:val="-9"/>
          <w:w w:val="110"/>
        </w:rPr>
        <w:t> </w:t>
      </w:r>
      <w:r>
        <w:rPr>
          <w:color w:val="231F20"/>
          <w:w w:val="110"/>
        </w:rPr>
        <w:t>regulations, </w:t>
      </w:r>
      <w:r>
        <w:rPr>
          <w:color w:val="231F20"/>
          <w:spacing w:val="-2"/>
          <w:w w:val="110"/>
        </w:rPr>
        <w:t>compliance</w:t>
      </w:r>
      <w:r>
        <w:rPr>
          <w:color w:val="231F20"/>
          <w:spacing w:val="-3"/>
          <w:w w:val="110"/>
        </w:rPr>
        <w:t> </w:t>
      </w:r>
      <w:r>
        <w:rPr>
          <w:color w:val="231F20"/>
          <w:spacing w:val="-2"/>
          <w:w w:val="110"/>
        </w:rPr>
        <w:t>regimes,</w:t>
      </w:r>
      <w:r>
        <w:rPr>
          <w:color w:val="231F20"/>
          <w:spacing w:val="-3"/>
          <w:w w:val="110"/>
        </w:rPr>
        <w:t> </w:t>
      </w:r>
      <w:r>
        <w:rPr>
          <w:color w:val="231F20"/>
          <w:spacing w:val="-2"/>
          <w:w w:val="110"/>
        </w:rPr>
        <w:t>taxes,</w:t>
      </w:r>
      <w:r>
        <w:rPr>
          <w:color w:val="231F20"/>
          <w:spacing w:val="-3"/>
          <w:w w:val="110"/>
        </w:rPr>
        <w:t> </w:t>
      </w:r>
      <w:r>
        <w:rPr>
          <w:color w:val="231F20"/>
          <w:spacing w:val="-2"/>
          <w:w w:val="110"/>
        </w:rPr>
        <w:t>and</w:t>
      </w:r>
      <w:r>
        <w:rPr>
          <w:color w:val="231F20"/>
          <w:spacing w:val="-3"/>
          <w:w w:val="110"/>
        </w:rPr>
        <w:t> </w:t>
      </w:r>
      <w:r>
        <w:rPr>
          <w:color w:val="231F20"/>
          <w:spacing w:val="-2"/>
          <w:w w:val="110"/>
        </w:rPr>
        <w:t>entrepreneurial</w:t>
      </w:r>
      <w:r>
        <w:rPr>
          <w:color w:val="231F20"/>
          <w:spacing w:val="-3"/>
          <w:w w:val="110"/>
        </w:rPr>
        <w:t> </w:t>
      </w:r>
      <w:r>
        <w:rPr>
          <w:color w:val="231F20"/>
          <w:spacing w:val="-2"/>
          <w:w w:val="110"/>
        </w:rPr>
        <w:t>freedoms</w:t>
      </w:r>
      <w:r>
        <w:rPr>
          <w:color w:val="231F20"/>
          <w:spacing w:val="-3"/>
          <w:w w:val="110"/>
        </w:rPr>
        <w:t> </w:t>
      </w:r>
      <w:r>
        <w:rPr>
          <w:color w:val="231F20"/>
          <w:spacing w:val="-2"/>
          <w:w w:val="110"/>
        </w:rPr>
        <w:t>being</w:t>
      </w:r>
      <w:r>
        <w:rPr>
          <w:color w:val="231F20"/>
          <w:spacing w:val="-3"/>
          <w:w w:val="110"/>
        </w:rPr>
        <w:t> </w:t>
      </w:r>
      <w:r>
        <w:rPr>
          <w:color w:val="231F20"/>
          <w:spacing w:val="-2"/>
          <w:w w:val="110"/>
        </w:rPr>
        <w:t>curbed.</w:t>
      </w:r>
      <w:r>
        <w:rPr>
          <w:color w:val="231F20"/>
          <w:spacing w:val="-3"/>
          <w:w w:val="110"/>
        </w:rPr>
        <w:t> </w:t>
      </w:r>
      <w:r>
        <w:rPr>
          <w:color w:val="231F20"/>
          <w:spacing w:val="-2"/>
          <w:w w:val="110"/>
        </w:rPr>
        <w:t>One </w:t>
      </w:r>
      <w:r>
        <w:rPr>
          <w:color w:val="231F20"/>
        </w:rPr>
        <w:t>cannot</w:t>
      </w:r>
      <w:r>
        <w:rPr>
          <w:color w:val="231F20"/>
          <w:spacing w:val="32"/>
        </w:rPr>
        <w:t> </w:t>
      </w:r>
      <w:r>
        <w:rPr>
          <w:color w:val="231F20"/>
        </w:rPr>
        <w:t>even</w:t>
      </w:r>
      <w:r>
        <w:rPr>
          <w:color w:val="231F20"/>
          <w:spacing w:val="32"/>
        </w:rPr>
        <w:t> </w:t>
      </w:r>
      <w:r>
        <w:rPr>
          <w:color w:val="231F20"/>
        </w:rPr>
        <w:t>freely</w:t>
      </w:r>
      <w:r>
        <w:rPr>
          <w:color w:val="231F20"/>
          <w:spacing w:val="32"/>
        </w:rPr>
        <w:t> </w:t>
      </w:r>
      <w:r>
        <w:rPr>
          <w:color w:val="231F20"/>
        </w:rPr>
        <w:t>hire</w:t>
      </w:r>
      <w:r>
        <w:rPr>
          <w:color w:val="231F20"/>
          <w:spacing w:val="32"/>
        </w:rPr>
        <w:t> </w:t>
      </w:r>
      <w:r>
        <w:rPr>
          <w:color w:val="231F20"/>
        </w:rPr>
        <w:t>and</w:t>
      </w:r>
      <w:r>
        <w:rPr>
          <w:color w:val="231F20"/>
          <w:spacing w:val="32"/>
        </w:rPr>
        <w:t> </w:t>
      </w:r>
      <w:r>
        <w:rPr>
          <w:color w:val="231F20"/>
        </w:rPr>
        <w:t>fire</w:t>
      </w:r>
      <w:r>
        <w:rPr>
          <w:color w:val="231F20"/>
          <w:spacing w:val="32"/>
        </w:rPr>
        <w:t> </w:t>
      </w:r>
      <w:r>
        <w:rPr>
          <w:color w:val="231F20"/>
        </w:rPr>
        <w:t>around</w:t>
      </w:r>
      <w:r>
        <w:rPr>
          <w:color w:val="231F20"/>
          <w:spacing w:val="32"/>
        </w:rPr>
        <w:t> </w:t>
      </w:r>
      <w:r>
        <w:rPr>
          <w:color w:val="231F20"/>
        </w:rPr>
        <w:t>the</w:t>
      </w:r>
      <w:r>
        <w:rPr>
          <w:color w:val="231F20"/>
          <w:spacing w:val="32"/>
        </w:rPr>
        <w:t> </w:t>
      </w:r>
      <w:r>
        <w:rPr>
          <w:color w:val="231F20"/>
        </w:rPr>
        <w:t>globe</w:t>
      </w:r>
      <w:r>
        <w:rPr>
          <w:color w:val="231F20"/>
          <w:spacing w:val="32"/>
        </w:rPr>
        <w:t> </w:t>
      </w:r>
      <w:r>
        <w:rPr>
          <w:color w:val="231F20"/>
        </w:rPr>
        <w:t>with</w:t>
      </w:r>
      <w:r>
        <w:rPr>
          <w:color w:val="231F20"/>
          <w:spacing w:val="32"/>
        </w:rPr>
        <w:t> </w:t>
      </w:r>
      <w:r>
        <w:rPr>
          <w:color w:val="231F20"/>
        </w:rPr>
        <w:t>remote</w:t>
      </w:r>
      <w:r>
        <w:rPr>
          <w:color w:val="231F20"/>
          <w:spacing w:val="32"/>
        </w:rPr>
        <w:t> </w:t>
      </w:r>
      <w:r>
        <w:rPr>
          <w:color w:val="231F20"/>
        </w:rPr>
        <w:t>workers.</w:t>
      </w:r>
      <w:r>
        <w:rPr>
          <w:color w:val="231F20"/>
          <w:spacing w:val="32"/>
        </w:rPr>
        <w:t> </w:t>
      </w:r>
      <w:r>
        <w:rPr>
          <w:color w:val="231F20"/>
        </w:rPr>
        <w:t>There are</w:t>
      </w:r>
      <w:r>
        <w:rPr>
          <w:color w:val="231F20"/>
          <w:spacing w:val="23"/>
        </w:rPr>
        <w:t> </w:t>
      </w:r>
      <w:r>
        <w:rPr>
          <w:color w:val="231F20"/>
        </w:rPr>
        <w:t>so</w:t>
      </w:r>
      <w:r>
        <w:rPr>
          <w:color w:val="231F20"/>
          <w:spacing w:val="23"/>
        </w:rPr>
        <w:t> </w:t>
      </w:r>
      <w:r>
        <w:rPr>
          <w:color w:val="231F20"/>
        </w:rPr>
        <w:t>many</w:t>
      </w:r>
      <w:r>
        <w:rPr>
          <w:color w:val="231F20"/>
          <w:spacing w:val="23"/>
        </w:rPr>
        <w:t> </w:t>
      </w:r>
      <w:r>
        <w:rPr>
          <w:color w:val="231F20"/>
        </w:rPr>
        <w:t>things</w:t>
      </w:r>
      <w:r>
        <w:rPr>
          <w:color w:val="231F20"/>
          <w:spacing w:val="23"/>
        </w:rPr>
        <w:t> </w:t>
      </w:r>
      <w:r>
        <w:rPr>
          <w:color w:val="231F20"/>
        </w:rPr>
        <w:t>that</w:t>
      </w:r>
      <w:r>
        <w:rPr>
          <w:color w:val="231F20"/>
          <w:spacing w:val="23"/>
        </w:rPr>
        <w:t> </w:t>
      </w:r>
      <w:r>
        <w:rPr>
          <w:color w:val="231F20"/>
        </w:rPr>
        <w:t>I,</w:t>
      </w:r>
      <w:r>
        <w:rPr>
          <w:color w:val="231F20"/>
          <w:spacing w:val="23"/>
        </w:rPr>
        <w:t> </w:t>
      </w:r>
      <w:r>
        <w:rPr>
          <w:color w:val="231F20"/>
        </w:rPr>
        <w:t>as</w:t>
      </w:r>
      <w:r>
        <w:rPr>
          <w:color w:val="231F20"/>
          <w:spacing w:val="23"/>
        </w:rPr>
        <w:t> </w:t>
      </w:r>
      <w:r>
        <w:rPr>
          <w:color w:val="231F20"/>
        </w:rPr>
        <w:t>an</w:t>
      </w:r>
      <w:r>
        <w:rPr>
          <w:color w:val="231F20"/>
          <w:spacing w:val="23"/>
        </w:rPr>
        <w:t> </w:t>
      </w:r>
      <w:r>
        <w:rPr>
          <w:color w:val="231F20"/>
        </w:rPr>
        <w:t>entrepreneur,</w:t>
      </w:r>
      <w:r>
        <w:rPr>
          <w:color w:val="231F20"/>
          <w:spacing w:val="23"/>
        </w:rPr>
        <w:t> </w:t>
      </w:r>
      <w:r>
        <w:rPr>
          <w:color w:val="231F20"/>
        </w:rPr>
        <w:t>feel</w:t>
      </w:r>
      <w:r>
        <w:rPr>
          <w:color w:val="231F20"/>
          <w:spacing w:val="23"/>
        </w:rPr>
        <w:t> </w:t>
      </w:r>
      <w:r>
        <w:rPr>
          <w:color w:val="231F20"/>
        </w:rPr>
        <w:t>I</w:t>
      </w:r>
      <w:r>
        <w:rPr>
          <w:color w:val="231F20"/>
          <w:spacing w:val="23"/>
        </w:rPr>
        <w:t> </w:t>
      </w:r>
      <w:r>
        <w:rPr>
          <w:color w:val="231F20"/>
        </w:rPr>
        <w:t>cannot</w:t>
      </w:r>
      <w:r>
        <w:rPr>
          <w:color w:val="231F20"/>
          <w:spacing w:val="23"/>
        </w:rPr>
        <w:t> </w:t>
      </w:r>
      <w:r>
        <w:rPr>
          <w:color w:val="231F20"/>
        </w:rPr>
        <w:t>do,</w:t>
      </w:r>
      <w:r>
        <w:rPr>
          <w:color w:val="231F20"/>
          <w:spacing w:val="23"/>
        </w:rPr>
        <w:t> </w:t>
      </w:r>
      <w:r>
        <w:rPr>
          <w:color w:val="231F20"/>
        </w:rPr>
        <w:t>or</w:t>
      </w:r>
      <w:r>
        <w:rPr>
          <w:color w:val="231F20"/>
          <w:spacing w:val="23"/>
        </w:rPr>
        <w:t> </w:t>
      </w:r>
      <w:r>
        <w:rPr>
          <w:color w:val="231F20"/>
        </w:rPr>
        <w:t>wonder</w:t>
      </w:r>
      <w:r>
        <w:rPr>
          <w:color w:val="231F20"/>
          <w:spacing w:val="23"/>
        </w:rPr>
        <w:t> </w:t>
      </w:r>
      <w:r>
        <w:rPr>
          <w:color w:val="231F20"/>
        </w:rPr>
        <w:t>why I</w:t>
      </w:r>
      <w:r>
        <w:rPr>
          <w:color w:val="231F20"/>
          <w:spacing w:val="21"/>
        </w:rPr>
        <w:t> </w:t>
      </w:r>
      <w:r>
        <w:rPr>
          <w:color w:val="231F20"/>
        </w:rPr>
        <w:t>am</w:t>
      </w:r>
      <w:r>
        <w:rPr>
          <w:color w:val="231F20"/>
          <w:spacing w:val="21"/>
        </w:rPr>
        <w:t> </w:t>
      </w:r>
      <w:r>
        <w:rPr>
          <w:color w:val="231F20"/>
        </w:rPr>
        <w:t>bothering</w:t>
      </w:r>
      <w:r>
        <w:rPr>
          <w:color w:val="231F20"/>
          <w:spacing w:val="21"/>
        </w:rPr>
        <w:t> </w:t>
      </w:r>
      <w:r>
        <w:rPr>
          <w:color w:val="231F20"/>
        </w:rPr>
        <w:t>to</w:t>
      </w:r>
      <w:r>
        <w:rPr>
          <w:color w:val="231F20"/>
          <w:spacing w:val="21"/>
        </w:rPr>
        <w:t> </w:t>
      </w:r>
      <w:r>
        <w:rPr>
          <w:color w:val="231F20"/>
        </w:rPr>
        <w:t>do.</w:t>
      </w:r>
      <w:r>
        <w:rPr>
          <w:color w:val="231F20"/>
          <w:spacing w:val="21"/>
        </w:rPr>
        <w:t> </w:t>
      </w:r>
      <w:r>
        <w:rPr>
          <w:color w:val="231F20"/>
        </w:rPr>
        <w:t>All</w:t>
      </w:r>
      <w:r>
        <w:rPr>
          <w:color w:val="231F20"/>
          <w:spacing w:val="21"/>
        </w:rPr>
        <w:t> </w:t>
      </w:r>
      <w:r>
        <w:rPr>
          <w:color w:val="231F20"/>
        </w:rPr>
        <w:t>the</w:t>
      </w:r>
      <w:r>
        <w:rPr>
          <w:color w:val="231F20"/>
          <w:spacing w:val="21"/>
        </w:rPr>
        <w:t> </w:t>
      </w:r>
      <w:r>
        <w:rPr>
          <w:color w:val="231F20"/>
        </w:rPr>
        <w:t>entrepreneurs</w:t>
      </w:r>
      <w:r>
        <w:rPr>
          <w:color w:val="231F20"/>
          <w:spacing w:val="21"/>
        </w:rPr>
        <w:t> </w:t>
      </w:r>
      <w:r>
        <w:rPr>
          <w:color w:val="231F20"/>
        </w:rPr>
        <w:t>I</w:t>
      </w:r>
      <w:r>
        <w:rPr>
          <w:color w:val="231F20"/>
          <w:spacing w:val="21"/>
        </w:rPr>
        <w:t> </w:t>
      </w:r>
      <w:r>
        <w:rPr>
          <w:color w:val="231F20"/>
        </w:rPr>
        <w:t>know</w:t>
      </w:r>
      <w:r>
        <w:rPr>
          <w:color w:val="231F20"/>
          <w:spacing w:val="21"/>
        </w:rPr>
        <w:t> </w:t>
      </w:r>
      <w:r>
        <w:rPr>
          <w:color w:val="231F20"/>
        </w:rPr>
        <w:t>–</w:t>
      </w:r>
      <w:r>
        <w:rPr>
          <w:color w:val="231F20"/>
          <w:spacing w:val="21"/>
        </w:rPr>
        <w:t> </w:t>
      </w:r>
      <w:r>
        <w:rPr>
          <w:color w:val="231F20"/>
        </w:rPr>
        <w:t>and</w:t>
      </w:r>
      <w:r>
        <w:rPr>
          <w:color w:val="231F20"/>
          <w:spacing w:val="21"/>
        </w:rPr>
        <w:t> </w:t>
      </w:r>
      <w:r>
        <w:rPr>
          <w:color w:val="231F20"/>
        </w:rPr>
        <w:t>I</w:t>
      </w:r>
      <w:r>
        <w:rPr>
          <w:color w:val="231F20"/>
          <w:spacing w:val="21"/>
        </w:rPr>
        <w:t> </w:t>
      </w:r>
      <w:r>
        <w:rPr>
          <w:color w:val="231F20"/>
        </w:rPr>
        <w:t>know</w:t>
      </w:r>
      <w:r>
        <w:rPr>
          <w:color w:val="231F20"/>
          <w:spacing w:val="21"/>
        </w:rPr>
        <w:t> </w:t>
      </w:r>
      <w:r>
        <w:rPr>
          <w:color w:val="231F20"/>
        </w:rPr>
        <w:t>many</w:t>
      </w:r>
      <w:r>
        <w:rPr>
          <w:color w:val="231F20"/>
          <w:spacing w:val="21"/>
        </w:rPr>
        <w:t> </w:t>
      </w:r>
      <w:r>
        <w:rPr>
          <w:color w:val="231F20"/>
        </w:rPr>
        <w:t>–</w:t>
      </w:r>
      <w:r>
        <w:rPr>
          <w:color w:val="231F20"/>
          <w:spacing w:val="21"/>
        </w:rPr>
        <w:t> </w:t>
      </w:r>
      <w:r>
        <w:rPr>
          <w:color w:val="231F20"/>
        </w:rPr>
        <w:t>want to change the world; they want to do things. The money they make fuels their </w:t>
      </w:r>
      <w:r>
        <w:rPr>
          <w:color w:val="231F20"/>
          <w:w w:val="110"/>
        </w:rPr>
        <w:t>projects.</w:t>
      </w:r>
      <w:r>
        <w:rPr>
          <w:color w:val="231F20"/>
          <w:spacing w:val="-14"/>
          <w:w w:val="110"/>
        </w:rPr>
        <w:t> </w:t>
      </w:r>
      <w:r>
        <w:rPr>
          <w:color w:val="231F20"/>
          <w:w w:val="110"/>
        </w:rPr>
        <w:t>People</w:t>
      </w:r>
      <w:r>
        <w:rPr>
          <w:color w:val="231F20"/>
          <w:spacing w:val="-13"/>
          <w:w w:val="110"/>
        </w:rPr>
        <w:t> </w:t>
      </w:r>
      <w:r>
        <w:rPr>
          <w:color w:val="231F20"/>
          <w:w w:val="110"/>
        </w:rPr>
        <w:t>cite</w:t>
      </w:r>
      <w:r>
        <w:rPr>
          <w:color w:val="231F20"/>
          <w:spacing w:val="-13"/>
          <w:w w:val="110"/>
        </w:rPr>
        <w:t> </w:t>
      </w:r>
      <w:r>
        <w:rPr>
          <w:color w:val="231F20"/>
          <w:w w:val="110"/>
        </w:rPr>
        <w:t>the</w:t>
      </w:r>
      <w:r>
        <w:rPr>
          <w:color w:val="231F20"/>
          <w:spacing w:val="-13"/>
          <w:w w:val="110"/>
        </w:rPr>
        <w:t> </w:t>
      </w:r>
      <w:r>
        <w:rPr>
          <w:color w:val="231F20"/>
          <w:w w:val="110"/>
        </w:rPr>
        <w:t>net</w:t>
      </w:r>
      <w:r>
        <w:rPr>
          <w:color w:val="231F20"/>
          <w:spacing w:val="-13"/>
          <w:w w:val="110"/>
        </w:rPr>
        <w:t> </w:t>
      </w:r>
      <w:r>
        <w:rPr>
          <w:color w:val="231F20"/>
          <w:w w:val="110"/>
        </w:rPr>
        <w:t>worth</w:t>
      </w:r>
      <w:r>
        <w:rPr>
          <w:color w:val="231F20"/>
          <w:spacing w:val="-13"/>
          <w:w w:val="110"/>
        </w:rPr>
        <w:t> </w:t>
      </w:r>
      <w:r>
        <w:rPr>
          <w:color w:val="231F20"/>
          <w:w w:val="110"/>
        </w:rPr>
        <w:t>of</w:t>
      </w:r>
      <w:r>
        <w:rPr>
          <w:color w:val="231F20"/>
          <w:spacing w:val="-13"/>
          <w:w w:val="110"/>
        </w:rPr>
        <w:t> </w:t>
      </w:r>
      <w:r>
        <w:rPr>
          <w:color w:val="231F20"/>
          <w:w w:val="110"/>
        </w:rPr>
        <w:t>this</w:t>
      </w:r>
      <w:r>
        <w:rPr>
          <w:color w:val="231F20"/>
          <w:spacing w:val="-13"/>
          <w:w w:val="110"/>
        </w:rPr>
        <w:t> </w:t>
      </w:r>
      <w:r>
        <w:rPr>
          <w:color w:val="231F20"/>
          <w:w w:val="110"/>
        </w:rPr>
        <w:t>or</w:t>
      </w:r>
      <w:r>
        <w:rPr>
          <w:color w:val="231F20"/>
          <w:spacing w:val="-13"/>
          <w:w w:val="110"/>
        </w:rPr>
        <w:t> </w:t>
      </w:r>
      <w:r>
        <w:rPr>
          <w:color w:val="231F20"/>
          <w:w w:val="110"/>
        </w:rPr>
        <w:t>that</w:t>
      </w:r>
      <w:r>
        <w:rPr>
          <w:color w:val="231F20"/>
          <w:spacing w:val="-13"/>
          <w:w w:val="110"/>
        </w:rPr>
        <w:t> </w:t>
      </w:r>
      <w:r>
        <w:rPr>
          <w:color w:val="231F20"/>
          <w:w w:val="110"/>
        </w:rPr>
        <w:t>founder,</w:t>
      </w:r>
      <w:r>
        <w:rPr>
          <w:color w:val="231F20"/>
          <w:spacing w:val="-13"/>
          <w:w w:val="110"/>
        </w:rPr>
        <w:t> </w:t>
      </w:r>
      <w:r>
        <w:rPr>
          <w:color w:val="231F20"/>
          <w:w w:val="110"/>
        </w:rPr>
        <w:t>but</w:t>
      </w:r>
      <w:r>
        <w:rPr>
          <w:color w:val="231F20"/>
          <w:spacing w:val="-13"/>
          <w:w w:val="110"/>
        </w:rPr>
        <w:t> </w:t>
      </w:r>
      <w:r>
        <w:rPr>
          <w:color w:val="231F20"/>
          <w:w w:val="110"/>
        </w:rPr>
        <w:t>net</w:t>
      </w:r>
      <w:r>
        <w:rPr>
          <w:color w:val="231F20"/>
          <w:spacing w:val="-13"/>
          <w:w w:val="110"/>
        </w:rPr>
        <w:t> </w:t>
      </w:r>
      <w:r>
        <w:rPr>
          <w:color w:val="231F20"/>
          <w:w w:val="110"/>
        </w:rPr>
        <w:t>worth</w:t>
      </w:r>
      <w:r>
        <w:rPr>
          <w:color w:val="231F20"/>
          <w:spacing w:val="-13"/>
          <w:w w:val="110"/>
        </w:rPr>
        <w:t> </w:t>
      </w:r>
      <w:r>
        <w:rPr>
          <w:color w:val="231F20"/>
          <w:w w:val="110"/>
        </w:rPr>
        <w:t>is</w:t>
      </w:r>
      <w:r>
        <w:rPr>
          <w:color w:val="231F20"/>
          <w:spacing w:val="-13"/>
          <w:w w:val="110"/>
        </w:rPr>
        <w:t> </w:t>
      </w:r>
      <w:r>
        <w:rPr>
          <w:color w:val="231F20"/>
          <w:w w:val="110"/>
        </w:rPr>
        <w:t>in-</w:t>
      </w:r>
      <w:r>
        <w:rPr>
          <w:color w:val="231F20"/>
        </w:rPr>
        <w:t>vested capital working for you, me, and everybody. When you appraise the su-per-rich,</w:t>
      </w:r>
      <w:r>
        <w:rPr>
          <w:color w:val="231F20"/>
          <w:spacing w:val="37"/>
        </w:rPr>
        <w:t> </w:t>
      </w:r>
      <w:r>
        <w:rPr>
          <w:color w:val="231F20"/>
        </w:rPr>
        <w:t>you</w:t>
      </w:r>
      <w:r>
        <w:rPr>
          <w:color w:val="231F20"/>
          <w:spacing w:val="37"/>
        </w:rPr>
        <w:t> </w:t>
      </w:r>
      <w:r>
        <w:rPr>
          <w:color w:val="231F20"/>
        </w:rPr>
        <w:t>should</w:t>
      </w:r>
      <w:r>
        <w:rPr>
          <w:color w:val="231F20"/>
          <w:spacing w:val="37"/>
        </w:rPr>
        <w:t> </w:t>
      </w:r>
      <w:r>
        <w:rPr>
          <w:color w:val="231F20"/>
        </w:rPr>
        <w:t>compare</w:t>
      </w:r>
      <w:r>
        <w:rPr>
          <w:color w:val="231F20"/>
          <w:spacing w:val="37"/>
        </w:rPr>
        <w:t> </w:t>
      </w:r>
      <w:r>
        <w:rPr>
          <w:color w:val="231F20"/>
        </w:rPr>
        <w:t>consumption</w:t>
      </w:r>
      <w:r>
        <w:rPr>
          <w:color w:val="231F20"/>
          <w:spacing w:val="37"/>
        </w:rPr>
        <w:t> </w:t>
      </w:r>
      <w:r>
        <w:rPr>
          <w:color w:val="231F20"/>
        </w:rPr>
        <w:t>standards,</w:t>
      </w:r>
      <w:r>
        <w:rPr>
          <w:color w:val="231F20"/>
          <w:spacing w:val="37"/>
        </w:rPr>
        <w:t> </w:t>
      </w:r>
      <w:r>
        <w:rPr>
          <w:color w:val="231F20"/>
        </w:rPr>
        <w:t>not</w:t>
      </w:r>
      <w:r>
        <w:rPr>
          <w:color w:val="231F20"/>
          <w:spacing w:val="37"/>
        </w:rPr>
        <w:t> </w:t>
      </w:r>
      <w:r>
        <w:rPr>
          <w:color w:val="231F20"/>
        </w:rPr>
        <w:t>net</w:t>
      </w:r>
      <w:r>
        <w:rPr>
          <w:color w:val="231F20"/>
          <w:spacing w:val="37"/>
        </w:rPr>
        <w:t> </w:t>
      </w:r>
      <w:r>
        <w:rPr>
          <w:color w:val="231F20"/>
        </w:rPr>
        <w:t>worth,</w:t>
      </w:r>
      <w:r>
        <w:rPr>
          <w:color w:val="231F20"/>
          <w:spacing w:val="37"/>
        </w:rPr>
        <w:t> </w:t>
      </w:r>
      <w:r>
        <w:rPr>
          <w:color w:val="231F20"/>
        </w:rPr>
        <w:t>because </w:t>
      </w:r>
      <w:r>
        <w:rPr>
          <w:color w:val="231F20"/>
          <w:w w:val="110"/>
        </w:rPr>
        <w:t>net</w:t>
      </w:r>
      <w:r>
        <w:rPr>
          <w:color w:val="231F20"/>
          <w:spacing w:val="-14"/>
          <w:w w:val="110"/>
        </w:rPr>
        <w:t> </w:t>
      </w:r>
      <w:r>
        <w:rPr>
          <w:color w:val="231F20"/>
          <w:w w:val="110"/>
        </w:rPr>
        <w:t>worth</w:t>
      </w:r>
      <w:r>
        <w:rPr>
          <w:color w:val="231F20"/>
          <w:spacing w:val="-13"/>
          <w:w w:val="110"/>
        </w:rPr>
        <w:t> </w:t>
      </w:r>
      <w:r>
        <w:rPr>
          <w:color w:val="231F20"/>
          <w:w w:val="110"/>
        </w:rPr>
        <w:t>is</w:t>
      </w:r>
      <w:r>
        <w:rPr>
          <w:color w:val="231F20"/>
          <w:spacing w:val="-13"/>
          <w:w w:val="110"/>
        </w:rPr>
        <w:t> </w:t>
      </w:r>
      <w:r>
        <w:rPr>
          <w:color w:val="231F20"/>
          <w:w w:val="110"/>
        </w:rPr>
        <w:t>not</w:t>
      </w:r>
      <w:r>
        <w:rPr>
          <w:color w:val="231F20"/>
          <w:spacing w:val="-13"/>
          <w:w w:val="110"/>
        </w:rPr>
        <w:t> </w:t>
      </w:r>
      <w:r>
        <w:rPr>
          <w:color w:val="231F20"/>
          <w:w w:val="110"/>
        </w:rPr>
        <w:t>being</w:t>
      </w:r>
      <w:r>
        <w:rPr>
          <w:color w:val="231F20"/>
          <w:spacing w:val="-13"/>
          <w:w w:val="110"/>
        </w:rPr>
        <w:t> </w:t>
      </w:r>
      <w:r>
        <w:rPr>
          <w:color w:val="231F20"/>
          <w:w w:val="110"/>
        </w:rPr>
        <w:t>consumed</w:t>
      </w:r>
      <w:r>
        <w:rPr>
          <w:color w:val="231F20"/>
          <w:spacing w:val="-13"/>
          <w:w w:val="110"/>
        </w:rPr>
        <w:t> </w:t>
      </w:r>
      <w:r>
        <w:rPr>
          <w:color w:val="231F20"/>
          <w:w w:val="110"/>
        </w:rPr>
        <w:t>–</w:t>
      </w:r>
      <w:r>
        <w:rPr>
          <w:color w:val="231F20"/>
          <w:spacing w:val="-13"/>
          <w:w w:val="110"/>
        </w:rPr>
        <w:t> </w:t>
      </w:r>
      <w:r>
        <w:rPr>
          <w:color w:val="231F20"/>
          <w:w w:val="110"/>
        </w:rPr>
        <w:t>it</w:t>
      </w:r>
      <w:r>
        <w:rPr>
          <w:color w:val="231F20"/>
          <w:spacing w:val="-13"/>
          <w:w w:val="110"/>
        </w:rPr>
        <w:t> </w:t>
      </w:r>
      <w:r>
        <w:rPr>
          <w:color w:val="231F20"/>
          <w:w w:val="110"/>
        </w:rPr>
        <w:t>sits</w:t>
      </w:r>
      <w:r>
        <w:rPr>
          <w:color w:val="231F20"/>
          <w:spacing w:val="-13"/>
          <w:w w:val="110"/>
        </w:rPr>
        <w:t> </w:t>
      </w:r>
      <w:r>
        <w:rPr>
          <w:color w:val="231F20"/>
          <w:w w:val="110"/>
        </w:rPr>
        <w:t>in</w:t>
      </w:r>
      <w:r>
        <w:rPr>
          <w:color w:val="231F20"/>
          <w:spacing w:val="-13"/>
          <w:w w:val="110"/>
        </w:rPr>
        <w:t> </w:t>
      </w:r>
      <w:r>
        <w:rPr>
          <w:color w:val="231F20"/>
          <w:w w:val="110"/>
        </w:rPr>
        <w:t>factories</w:t>
      </w:r>
      <w:r>
        <w:rPr>
          <w:color w:val="231F20"/>
          <w:spacing w:val="-13"/>
          <w:w w:val="110"/>
        </w:rPr>
        <w:t> </w:t>
      </w:r>
      <w:r>
        <w:rPr>
          <w:color w:val="231F20"/>
          <w:w w:val="110"/>
        </w:rPr>
        <w:t>pumping</w:t>
      </w:r>
      <w:r>
        <w:rPr>
          <w:color w:val="231F20"/>
          <w:spacing w:val="-13"/>
          <w:w w:val="110"/>
        </w:rPr>
        <w:t> </w:t>
      </w:r>
      <w:r>
        <w:rPr>
          <w:color w:val="231F20"/>
          <w:w w:val="110"/>
        </w:rPr>
        <w:t>out</w:t>
      </w:r>
      <w:r>
        <w:rPr>
          <w:color w:val="231F20"/>
          <w:spacing w:val="-13"/>
          <w:w w:val="110"/>
        </w:rPr>
        <w:t> </w:t>
      </w:r>
      <w:r>
        <w:rPr>
          <w:color w:val="231F20"/>
          <w:w w:val="110"/>
        </w:rPr>
        <w:t>goods</w:t>
      </w:r>
      <w:r>
        <w:rPr>
          <w:color w:val="231F20"/>
          <w:spacing w:val="-13"/>
          <w:w w:val="110"/>
        </w:rPr>
        <w:t> </w:t>
      </w:r>
      <w:r>
        <w:rPr>
          <w:color w:val="231F20"/>
          <w:w w:val="110"/>
        </w:rPr>
        <w:t>that other</w:t>
      </w:r>
      <w:r>
        <w:rPr>
          <w:color w:val="231F20"/>
          <w:spacing w:val="-14"/>
          <w:w w:val="110"/>
        </w:rPr>
        <w:t> </w:t>
      </w:r>
      <w:r>
        <w:rPr>
          <w:color w:val="231F20"/>
          <w:w w:val="110"/>
        </w:rPr>
        <w:t>people</w:t>
      </w:r>
      <w:r>
        <w:rPr>
          <w:color w:val="231F20"/>
          <w:spacing w:val="-13"/>
          <w:w w:val="110"/>
        </w:rPr>
        <w:t> </w:t>
      </w:r>
      <w:r>
        <w:rPr>
          <w:color w:val="231F20"/>
          <w:w w:val="110"/>
        </w:rPr>
        <w:t>consume.</w:t>
      </w:r>
      <w:r>
        <w:rPr>
          <w:color w:val="231F20"/>
          <w:spacing w:val="-13"/>
          <w:w w:val="110"/>
        </w:rPr>
        <w:t> </w:t>
      </w:r>
      <w:r>
        <w:rPr>
          <w:color w:val="231F20"/>
          <w:w w:val="110"/>
        </w:rPr>
        <w:t>There</w:t>
      </w:r>
      <w:r>
        <w:rPr>
          <w:color w:val="231F20"/>
          <w:spacing w:val="-13"/>
          <w:w w:val="110"/>
        </w:rPr>
        <w:t> </w:t>
      </w:r>
      <w:r>
        <w:rPr>
          <w:color w:val="231F20"/>
          <w:w w:val="110"/>
        </w:rPr>
        <w:t>are</w:t>
      </w:r>
      <w:r>
        <w:rPr>
          <w:color w:val="231F20"/>
          <w:spacing w:val="-13"/>
          <w:w w:val="110"/>
        </w:rPr>
        <w:t> </w:t>
      </w:r>
      <w:r>
        <w:rPr>
          <w:color w:val="231F20"/>
          <w:w w:val="110"/>
        </w:rPr>
        <w:t>a</w:t>
      </w:r>
      <w:r>
        <w:rPr>
          <w:color w:val="231F20"/>
          <w:spacing w:val="-13"/>
          <w:w w:val="110"/>
        </w:rPr>
        <w:t> </w:t>
      </w:r>
      <w:r>
        <w:rPr>
          <w:color w:val="231F20"/>
          <w:w w:val="110"/>
        </w:rPr>
        <w:t>few</w:t>
      </w:r>
      <w:r>
        <w:rPr>
          <w:color w:val="231F20"/>
          <w:spacing w:val="-13"/>
          <w:w w:val="110"/>
        </w:rPr>
        <w:t> </w:t>
      </w:r>
      <w:r>
        <w:rPr>
          <w:color w:val="231F20"/>
          <w:w w:val="110"/>
        </w:rPr>
        <w:t>Russian</w:t>
      </w:r>
      <w:r>
        <w:rPr>
          <w:color w:val="231F20"/>
          <w:spacing w:val="-13"/>
          <w:w w:val="110"/>
        </w:rPr>
        <w:t> </w:t>
      </w:r>
      <w:r>
        <w:rPr>
          <w:color w:val="231F20"/>
          <w:w w:val="110"/>
        </w:rPr>
        <w:t>oligarchs</w:t>
      </w:r>
      <w:r>
        <w:rPr>
          <w:color w:val="231F20"/>
          <w:spacing w:val="-13"/>
          <w:w w:val="110"/>
        </w:rPr>
        <w:t> </w:t>
      </w:r>
      <w:r>
        <w:rPr>
          <w:color w:val="231F20"/>
          <w:w w:val="110"/>
        </w:rPr>
        <w:t>I</w:t>
      </w:r>
      <w:r>
        <w:rPr>
          <w:color w:val="231F20"/>
          <w:spacing w:val="-13"/>
          <w:w w:val="110"/>
        </w:rPr>
        <w:t> </w:t>
      </w:r>
      <w:r>
        <w:rPr>
          <w:color w:val="231F20"/>
          <w:w w:val="110"/>
        </w:rPr>
        <w:t>dislike,</w:t>
      </w:r>
      <w:r>
        <w:rPr>
          <w:color w:val="231F20"/>
          <w:spacing w:val="-13"/>
          <w:w w:val="110"/>
        </w:rPr>
        <w:t> </w:t>
      </w:r>
      <w:r>
        <w:rPr>
          <w:color w:val="231F20"/>
          <w:w w:val="110"/>
        </w:rPr>
        <w:t>with</w:t>
      </w:r>
      <w:r>
        <w:rPr>
          <w:color w:val="231F20"/>
          <w:spacing w:val="-13"/>
          <w:w w:val="110"/>
        </w:rPr>
        <w:t> </w:t>
      </w:r>
      <w:r>
        <w:rPr>
          <w:color w:val="231F20"/>
          <w:w w:val="110"/>
        </w:rPr>
        <w:t>their yachts</w:t>
      </w:r>
      <w:r>
        <w:rPr>
          <w:color w:val="231F20"/>
          <w:spacing w:val="-13"/>
          <w:w w:val="110"/>
        </w:rPr>
        <w:t> </w:t>
      </w:r>
      <w:r>
        <w:rPr>
          <w:color w:val="231F20"/>
          <w:w w:val="110"/>
        </w:rPr>
        <w:t>and</w:t>
      </w:r>
      <w:r>
        <w:rPr>
          <w:color w:val="231F20"/>
          <w:spacing w:val="-13"/>
          <w:w w:val="110"/>
        </w:rPr>
        <w:t> </w:t>
      </w:r>
      <w:r>
        <w:rPr>
          <w:color w:val="231F20"/>
          <w:w w:val="110"/>
        </w:rPr>
        <w:t>apartments</w:t>
      </w:r>
      <w:r>
        <w:rPr>
          <w:color w:val="231F20"/>
          <w:spacing w:val="-13"/>
          <w:w w:val="110"/>
        </w:rPr>
        <w:t> </w:t>
      </w:r>
      <w:r>
        <w:rPr>
          <w:color w:val="231F20"/>
          <w:w w:val="110"/>
        </w:rPr>
        <w:t>in</w:t>
      </w:r>
      <w:r>
        <w:rPr>
          <w:color w:val="231F20"/>
          <w:spacing w:val="-13"/>
          <w:w w:val="110"/>
        </w:rPr>
        <w:t> </w:t>
      </w:r>
      <w:r>
        <w:rPr>
          <w:color w:val="231F20"/>
          <w:w w:val="110"/>
        </w:rPr>
        <w:t>various</w:t>
      </w:r>
      <w:r>
        <w:rPr>
          <w:color w:val="231F20"/>
          <w:spacing w:val="-13"/>
          <w:w w:val="110"/>
        </w:rPr>
        <w:t> </w:t>
      </w:r>
      <w:r>
        <w:rPr>
          <w:color w:val="231F20"/>
          <w:w w:val="110"/>
        </w:rPr>
        <w:t>cities</w:t>
      </w:r>
      <w:r>
        <w:rPr>
          <w:color w:val="231F20"/>
          <w:spacing w:val="-13"/>
          <w:w w:val="110"/>
        </w:rPr>
        <w:t> </w:t>
      </w:r>
      <w:r>
        <w:rPr>
          <w:color w:val="231F20"/>
          <w:w w:val="110"/>
        </w:rPr>
        <w:t>–</w:t>
      </w:r>
      <w:r>
        <w:rPr>
          <w:color w:val="231F20"/>
          <w:spacing w:val="-13"/>
          <w:w w:val="110"/>
        </w:rPr>
        <w:t> </w:t>
      </w:r>
      <w:r>
        <w:rPr>
          <w:color w:val="231F20"/>
          <w:w w:val="110"/>
        </w:rPr>
        <w:t>but</w:t>
      </w:r>
      <w:r>
        <w:rPr>
          <w:color w:val="231F20"/>
          <w:spacing w:val="-13"/>
          <w:w w:val="110"/>
        </w:rPr>
        <w:t> </w:t>
      </w:r>
      <w:r>
        <w:rPr>
          <w:color w:val="231F20"/>
          <w:w w:val="110"/>
        </w:rPr>
        <w:t>how</w:t>
      </w:r>
      <w:r>
        <w:rPr>
          <w:color w:val="231F20"/>
          <w:spacing w:val="-13"/>
          <w:w w:val="110"/>
        </w:rPr>
        <w:t> </w:t>
      </w:r>
      <w:r>
        <w:rPr>
          <w:color w:val="231F20"/>
          <w:w w:val="110"/>
        </w:rPr>
        <w:t>much</w:t>
      </w:r>
      <w:r>
        <w:rPr>
          <w:color w:val="231F20"/>
          <w:spacing w:val="-13"/>
          <w:w w:val="110"/>
        </w:rPr>
        <w:t> </w:t>
      </w:r>
      <w:r>
        <w:rPr>
          <w:color w:val="231F20"/>
          <w:w w:val="110"/>
        </w:rPr>
        <w:t>can</w:t>
      </w:r>
      <w:r>
        <w:rPr>
          <w:color w:val="231F20"/>
          <w:spacing w:val="-13"/>
          <w:w w:val="110"/>
        </w:rPr>
        <w:t> </w:t>
      </w:r>
      <w:r>
        <w:rPr>
          <w:color w:val="231F20"/>
          <w:w w:val="110"/>
        </w:rPr>
        <w:t>that</w:t>
      </w:r>
      <w:r>
        <w:rPr>
          <w:color w:val="231F20"/>
          <w:spacing w:val="-13"/>
          <w:w w:val="110"/>
        </w:rPr>
        <w:t> </w:t>
      </w:r>
      <w:r>
        <w:rPr>
          <w:color w:val="231F20"/>
          <w:w w:val="110"/>
        </w:rPr>
        <w:t>amount</w:t>
      </w:r>
      <w:r>
        <w:rPr>
          <w:color w:val="231F20"/>
          <w:spacing w:val="-13"/>
          <w:w w:val="110"/>
        </w:rPr>
        <w:t> </w:t>
      </w:r>
      <w:r>
        <w:rPr>
          <w:color w:val="231F20"/>
          <w:w w:val="110"/>
        </w:rPr>
        <w:t>to? </w:t>
      </w:r>
      <w:r>
        <w:rPr>
          <w:color w:val="231F20"/>
          <w:spacing w:val="-2"/>
          <w:w w:val="110"/>
        </w:rPr>
        <w:t>It</w:t>
      </w:r>
      <w:r>
        <w:rPr>
          <w:color w:val="231F20"/>
          <w:spacing w:val="-9"/>
          <w:w w:val="110"/>
        </w:rPr>
        <w:t> </w:t>
      </w:r>
      <w:r>
        <w:rPr>
          <w:color w:val="231F20"/>
          <w:spacing w:val="-2"/>
          <w:w w:val="110"/>
        </w:rPr>
        <w:t>is</w:t>
      </w:r>
      <w:r>
        <w:rPr>
          <w:color w:val="231F20"/>
          <w:spacing w:val="-9"/>
          <w:w w:val="110"/>
        </w:rPr>
        <w:t> </w:t>
      </w:r>
      <w:r>
        <w:rPr>
          <w:color w:val="231F20"/>
          <w:spacing w:val="-2"/>
          <w:w w:val="110"/>
        </w:rPr>
        <w:t>nothing</w:t>
      </w:r>
      <w:r>
        <w:rPr>
          <w:color w:val="231F20"/>
          <w:spacing w:val="-9"/>
          <w:w w:val="110"/>
        </w:rPr>
        <w:t> </w:t>
      </w:r>
      <w:r>
        <w:rPr>
          <w:color w:val="231F20"/>
          <w:spacing w:val="-2"/>
          <w:w w:val="110"/>
        </w:rPr>
        <w:t>like</w:t>
      </w:r>
      <w:r>
        <w:rPr>
          <w:color w:val="231F20"/>
          <w:spacing w:val="-9"/>
          <w:w w:val="110"/>
        </w:rPr>
        <w:t> </w:t>
      </w:r>
      <w:r>
        <w:rPr>
          <w:color w:val="231F20"/>
          <w:spacing w:val="-2"/>
          <w:w w:val="110"/>
        </w:rPr>
        <w:t>the</w:t>
      </w:r>
      <w:r>
        <w:rPr>
          <w:color w:val="231F20"/>
          <w:spacing w:val="-9"/>
          <w:w w:val="110"/>
        </w:rPr>
        <w:t> </w:t>
      </w:r>
      <w:r>
        <w:rPr>
          <w:color w:val="231F20"/>
          <w:spacing w:val="-2"/>
          <w:w w:val="110"/>
        </w:rPr>
        <w:t>GDP</w:t>
      </w:r>
      <w:r>
        <w:rPr>
          <w:color w:val="231F20"/>
          <w:spacing w:val="-9"/>
          <w:w w:val="110"/>
        </w:rPr>
        <w:t> </w:t>
      </w:r>
      <w:r>
        <w:rPr>
          <w:color w:val="231F20"/>
          <w:spacing w:val="-2"/>
          <w:w w:val="110"/>
        </w:rPr>
        <w:t>of</w:t>
      </w:r>
      <w:r>
        <w:rPr>
          <w:color w:val="231F20"/>
          <w:spacing w:val="-9"/>
          <w:w w:val="110"/>
        </w:rPr>
        <w:t> </w:t>
      </w:r>
      <w:r>
        <w:rPr>
          <w:color w:val="231F20"/>
          <w:spacing w:val="-2"/>
          <w:w w:val="110"/>
        </w:rPr>
        <w:t>a</w:t>
      </w:r>
      <w:r>
        <w:rPr>
          <w:color w:val="231F20"/>
          <w:spacing w:val="-9"/>
          <w:w w:val="110"/>
        </w:rPr>
        <w:t> </w:t>
      </w:r>
      <w:r>
        <w:rPr>
          <w:color w:val="231F20"/>
          <w:spacing w:val="-2"/>
          <w:w w:val="110"/>
        </w:rPr>
        <w:t>country.</w:t>
      </w:r>
      <w:r>
        <w:rPr>
          <w:color w:val="231F20"/>
          <w:spacing w:val="-9"/>
          <w:w w:val="110"/>
        </w:rPr>
        <w:t> </w:t>
      </w:r>
      <w:r>
        <w:rPr>
          <w:color w:val="231F20"/>
          <w:spacing w:val="-2"/>
          <w:w w:val="110"/>
        </w:rPr>
        <w:t>Look</w:t>
      </w:r>
      <w:r>
        <w:rPr>
          <w:color w:val="231F20"/>
          <w:spacing w:val="-9"/>
          <w:w w:val="110"/>
        </w:rPr>
        <w:t> </w:t>
      </w:r>
      <w:r>
        <w:rPr>
          <w:color w:val="231F20"/>
          <w:spacing w:val="-2"/>
          <w:w w:val="110"/>
        </w:rPr>
        <w:t>at</w:t>
      </w:r>
      <w:r>
        <w:rPr>
          <w:color w:val="231F20"/>
          <w:spacing w:val="-9"/>
          <w:w w:val="110"/>
        </w:rPr>
        <w:t> </w:t>
      </w:r>
      <w:r>
        <w:rPr>
          <w:color w:val="231F20"/>
          <w:spacing w:val="-2"/>
          <w:w w:val="110"/>
        </w:rPr>
        <w:t>the</w:t>
      </w:r>
      <w:r>
        <w:rPr>
          <w:color w:val="231F20"/>
          <w:spacing w:val="-9"/>
          <w:w w:val="110"/>
        </w:rPr>
        <w:t> </w:t>
      </w:r>
      <w:r>
        <w:rPr>
          <w:color w:val="231F20"/>
          <w:spacing w:val="-2"/>
          <w:w w:val="110"/>
        </w:rPr>
        <w:t>consumption</w:t>
      </w:r>
      <w:r>
        <w:rPr>
          <w:color w:val="231F20"/>
          <w:spacing w:val="-9"/>
          <w:w w:val="110"/>
        </w:rPr>
        <w:t> </w:t>
      </w:r>
      <w:r>
        <w:rPr>
          <w:color w:val="231F20"/>
          <w:spacing w:val="-2"/>
          <w:w w:val="110"/>
        </w:rPr>
        <w:t>standards</w:t>
      </w:r>
      <w:r>
        <w:rPr>
          <w:color w:val="231F20"/>
          <w:spacing w:val="-9"/>
          <w:w w:val="110"/>
        </w:rPr>
        <w:t> </w:t>
      </w:r>
      <w:r>
        <w:rPr>
          <w:color w:val="231F20"/>
          <w:spacing w:val="-2"/>
          <w:w w:val="110"/>
        </w:rPr>
        <w:t>of </w:t>
      </w:r>
      <w:r>
        <w:rPr>
          <w:color w:val="231F20"/>
          <w:w w:val="110"/>
        </w:rPr>
        <w:t>Warren</w:t>
      </w:r>
      <w:r>
        <w:rPr>
          <w:color w:val="231F20"/>
          <w:spacing w:val="-12"/>
          <w:w w:val="110"/>
        </w:rPr>
        <w:t> </w:t>
      </w:r>
      <w:r>
        <w:rPr>
          <w:color w:val="231F20"/>
          <w:w w:val="110"/>
        </w:rPr>
        <w:t>Buffett</w:t>
      </w:r>
      <w:r>
        <w:rPr>
          <w:color w:val="231F20"/>
          <w:spacing w:val="-12"/>
          <w:w w:val="110"/>
        </w:rPr>
        <w:t> </w:t>
      </w:r>
      <w:r>
        <w:rPr>
          <w:color w:val="231F20"/>
          <w:w w:val="110"/>
        </w:rPr>
        <w:t>and</w:t>
      </w:r>
      <w:r>
        <w:rPr>
          <w:color w:val="231F20"/>
          <w:spacing w:val="-12"/>
          <w:w w:val="110"/>
        </w:rPr>
        <w:t> </w:t>
      </w:r>
      <w:r>
        <w:rPr>
          <w:color w:val="231F20"/>
          <w:w w:val="110"/>
        </w:rPr>
        <w:t>ask</w:t>
      </w:r>
      <w:r>
        <w:rPr>
          <w:color w:val="231F20"/>
          <w:spacing w:val="-12"/>
          <w:w w:val="110"/>
        </w:rPr>
        <w:t> </w:t>
      </w:r>
      <w:r>
        <w:rPr>
          <w:color w:val="231F20"/>
          <w:w w:val="110"/>
        </w:rPr>
        <w:t>what</w:t>
      </w:r>
      <w:r>
        <w:rPr>
          <w:color w:val="231F20"/>
          <w:spacing w:val="-12"/>
          <w:w w:val="110"/>
        </w:rPr>
        <w:t> </w:t>
      </w:r>
      <w:r>
        <w:rPr>
          <w:color w:val="231F20"/>
          <w:w w:val="110"/>
        </w:rPr>
        <w:t>drives</w:t>
      </w:r>
      <w:r>
        <w:rPr>
          <w:color w:val="231F20"/>
          <w:spacing w:val="-12"/>
          <w:w w:val="110"/>
        </w:rPr>
        <w:t> </w:t>
      </w:r>
      <w:r>
        <w:rPr>
          <w:color w:val="231F20"/>
          <w:w w:val="110"/>
        </w:rPr>
        <w:t>a</w:t>
      </w:r>
      <w:r>
        <w:rPr>
          <w:color w:val="231F20"/>
          <w:spacing w:val="-12"/>
          <w:w w:val="110"/>
        </w:rPr>
        <w:t> </w:t>
      </w:r>
      <w:r>
        <w:rPr>
          <w:color w:val="231F20"/>
          <w:w w:val="110"/>
        </w:rPr>
        <w:t>man</w:t>
      </w:r>
      <w:r>
        <w:rPr>
          <w:color w:val="231F20"/>
          <w:spacing w:val="-12"/>
          <w:w w:val="110"/>
        </w:rPr>
        <w:t> </w:t>
      </w:r>
      <w:r>
        <w:rPr>
          <w:color w:val="231F20"/>
          <w:w w:val="110"/>
        </w:rPr>
        <w:t>like</w:t>
      </w:r>
      <w:r>
        <w:rPr>
          <w:color w:val="231F20"/>
          <w:spacing w:val="-12"/>
          <w:w w:val="110"/>
        </w:rPr>
        <w:t> </w:t>
      </w:r>
      <w:r>
        <w:rPr>
          <w:color w:val="231F20"/>
          <w:w w:val="110"/>
        </w:rPr>
        <w:t>this,</w:t>
      </w:r>
      <w:r>
        <w:rPr>
          <w:color w:val="231F20"/>
          <w:spacing w:val="-12"/>
          <w:w w:val="110"/>
        </w:rPr>
        <w:t> </w:t>
      </w:r>
      <w:r>
        <w:rPr>
          <w:color w:val="231F20"/>
          <w:w w:val="110"/>
        </w:rPr>
        <w:t>and</w:t>
      </w:r>
      <w:r>
        <w:rPr>
          <w:color w:val="231F20"/>
          <w:spacing w:val="-12"/>
          <w:w w:val="110"/>
        </w:rPr>
        <w:t> </w:t>
      </w:r>
      <w:r>
        <w:rPr>
          <w:color w:val="231F20"/>
          <w:w w:val="110"/>
        </w:rPr>
        <w:t>consider</w:t>
      </w:r>
      <w:r>
        <w:rPr>
          <w:color w:val="231F20"/>
          <w:spacing w:val="-12"/>
          <w:w w:val="110"/>
        </w:rPr>
        <w:t> </w:t>
      </w:r>
      <w:r>
        <w:rPr>
          <w:color w:val="231F20"/>
          <w:w w:val="110"/>
        </w:rPr>
        <w:t>how</w:t>
      </w:r>
      <w:r>
        <w:rPr>
          <w:color w:val="231F20"/>
          <w:spacing w:val="-12"/>
          <w:w w:val="110"/>
        </w:rPr>
        <w:t> </w:t>
      </w:r>
      <w:r>
        <w:rPr>
          <w:color w:val="231F20"/>
          <w:w w:val="110"/>
        </w:rPr>
        <w:t>much such</w:t>
      </w:r>
      <w:r>
        <w:rPr>
          <w:color w:val="231F20"/>
          <w:spacing w:val="-7"/>
          <w:w w:val="110"/>
        </w:rPr>
        <w:t> </w:t>
      </w:r>
      <w:r>
        <w:rPr>
          <w:color w:val="231F20"/>
          <w:w w:val="110"/>
        </w:rPr>
        <w:t>figures</w:t>
      </w:r>
      <w:r>
        <w:rPr>
          <w:color w:val="231F20"/>
          <w:spacing w:val="-7"/>
          <w:w w:val="110"/>
        </w:rPr>
        <w:t> </w:t>
      </w:r>
      <w:r>
        <w:rPr>
          <w:color w:val="231F20"/>
          <w:w w:val="110"/>
        </w:rPr>
        <w:t>contribute</w:t>
      </w:r>
      <w:r>
        <w:rPr>
          <w:color w:val="231F20"/>
          <w:spacing w:val="-7"/>
          <w:w w:val="110"/>
        </w:rPr>
        <w:t> </w:t>
      </w:r>
      <w:r>
        <w:rPr>
          <w:color w:val="231F20"/>
          <w:w w:val="110"/>
        </w:rPr>
        <w:t>to</w:t>
      </w:r>
      <w:r>
        <w:rPr>
          <w:color w:val="231F20"/>
          <w:spacing w:val="-7"/>
          <w:w w:val="110"/>
        </w:rPr>
        <w:t> </w:t>
      </w:r>
      <w:r>
        <w:rPr>
          <w:color w:val="231F20"/>
          <w:w w:val="110"/>
        </w:rPr>
        <w:t>allocating</w:t>
      </w:r>
      <w:r>
        <w:rPr>
          <w:color w:val="231F20"/>
          <w:spacing w:val="-7"/>
          <w:w w:val="110"/>
        </w:rPr>
        <w:t> </w:t>
      </w:r>
      <w:r>
        <w:rPr>
          <w:color w:val="231F20"/>
          <w:w w:val="110"/>
        </w:rPr>
        <w:t>capital</w:t>
      </w:r>
      <w:r>
        <w:rPr>
          <w:color w:val="231F20"/>
          <w:spacing w:val="-7"/>
          <w:w w:val="110"/>
        </w:rPr>
        <w:t> </w:t>
      </w:r>
      <w:r>
        <w:rPr>
          <w:color w:val="231F20"/>
          <w:w w:val="110"/>
        </w:rPr>
        <w:t>resources</w:t>
      </w:r>
      <w:r>
        <w:rPr>
          <w:color w:val="231F20"/>
          <w:spacing w:val="-7"/>
          <w:w w:val="110"/>
        </w:rPr>
        <w:t> </w:t>
      </w:r>
      <w:r>
        <w:rPr>
          <w:color w:val="231F20"/>
          <w:w w:val="110"/>
        </w:rPr>
        <w:t>in</w:t>
      </w:r>
      <w:r>
        <w:rPr>
          <w:color w:val="231F20"/>
          <w:spacing w:val="-7"/>
          <w:w w:val="110"/>
        </w:rPr>
        <w:t> </w:t>
      </w:r>
      <w:r>
        <w:rPr>
          <w:color w:val="231F20"/>
          <w:w w:val="110"/>
        </w:rPr>
        <w:t>ways</w:t>
      </w:r>
      <w:r>
        <w:rPr>
          <w:color w:val="231F20"/>
          <w:spacing w:val="-7"/>
          <w:w w:val="110"/>
        </w:rPr>
        <w:t> </w:t>
      </w:r>
      <w:r>
        <w:rPr>
          <w:color w:val="231F20"/>
          <w:w w:val="110"/>
        </w:rPr>
        <w:t>that</w:t>
      </w:r>
      <w:r>
        <w:rPr>
          <w:color w:val="231F20"/>
          <w:spacing w:val="-7"/>
          <w:w w:val="110"/>
        </w:rPr>
        <w:t> </w:t>
      </w:r>
      <w:r>
        <w:rPr>
          <w:color w:val="231F20"/>
          <w:w w:val="110"/>
        </w:rPr>
        <w:t>work</w:t>
      </w:r>
      <w:r>
        <w:rPr>
          <w:color w:val="231F20"/>
          <w:spacing w:val="-7"/>
          <w:w w:val="110"/>
        </w:rPr>
        <w:t> </w:t>
      </w:r>
      <w:r>
        <w:rPr>
          <w:color w:val="231F20"/>
          <w:w w:val="110"/>
        </w:rPr>
        <w:t>for everybody. That is my conviction.</w:t>
      </w:r>
    </w:p>
    <w:p>
      <w:pPr>
        <w:pStyle w:val="BodyText"/>
        <w:spacing w:line="230" w:lineRule="auto"/>
        <w:ind w:left="368" w:right="78"/>
      </w:pPr>
      <w:r>
        <w:rPr>
          <w:color w:val="231F20"/>
          <w:spacing w:val="-2"/>
          <w:w w:val="110"/>
        </w:rPr>
        <w:t>As</w:t>
      </w:r>
      <w:r>
        <w:rPr>
          <w:color w:val="231F20"/>
          <w:spacing w:val="-6"/>
          <w:w w:val="110"/>
        </w:rPr>
        <w:t> </w:t>
      </w:r>
      <w:r>
        <w:rPr>
          <w:color w:val="231F20"/>
          <w:spacing w:val="-2"/>
          <w:w w:val="110"/>
        </w:rPr>
        <w:t>to</w:t>
      </w:r>
      <w:r>
        <w:rPr>
          <w:color w:val="231F20"/>
          <w:spacing w:val="-6"/>
          <w:w w:val="110"/>
        </w:rPr>
        <w:t> </w:t>
      </w:r>
      <w:r>
        <w:rPr>
          <w:color w:val="231F20"/>
          <w:spacing w:val="-2"/>
          <w:w w:val="110"/>
        </w:rPr>
        <w:t>Niklas</w:t>
      </w:r>
      <w:r>
        <w:rPr>
          <w:color w:val="231F20"/>
          <w:spacing w:val="-6"/>
          <w:w w:val="110"/>
        </w:rPr>
        <w:t> </w:t>
      </w:r>
      <w:r>
        <w:rPr>
          <w:color w:val="231F20"/>
          <w:spacing w:val="-2"/>
          <w:w w:val="110"/>
        </w:rPr>
        <w:t>Luhmann’s</w:t>
      </w:r>
      <w:r>
        <w:rPr>
          <w:color w:val="231F20"/>
          <w:spacing w:val="-6"/>
          <w:w w:val="110"/>
        </w:rPr>
        <w:t> </w:t>
      </w:r>
      <w:r>
        <w:rPr>
          <w:i/>
          <w:color w:val="231F20"/>
          <w:spacing w:val="-2"/>
          <w:w w:val="110"/>
        </w:rPr>
        <w:t>Ecological</w:t>
      </w:r>
      <w:r>
        <w:rPr>
          <w:i/>
          <w:color w:val="231F20"/>
          <w:spacing w:val="-4"/>
          <w:w w:val="110"/>
        </w:rPr>
        <w:t> </w:t>
      </w:r>
      <w:r>
        <w:rPr>
          <w:i/>
          <w:color w:val="231F20"/>
          <w:spacing w:val="-2"/>
          <w:w w:val="110"/>
        </w:rPr>
        <w:t>Communication</w:t>
      </w:r>
      <w:r>
        <w:rPr>
          <w:color w:val="231F20"/>
          <w:spacing w:val="-2"/>
          <w:w w:val="110"/>
        </w:rPr>
        <w:t>:</w:t>
      </w:r>
      <w:r>
        <w:rPr>
          <w:color w:val="231F20"/>
          <w:spacing w:val="-6"/>
          <w:w w:val="110"/>
        </w:rPr>
        <w:t> </w:t>
      </w:r>
      <w:r>
        <w:rPr>
          <w:color w:val="231F20"/>
          <w:spacing w:val="-2"/>
          <w:w w:val="110"/>
        </w:rPr>
        <w:t>yes,</w:t>
      </w:r>
      <w:r>
        <w:rPr>
          <w:color w:val="231F20"/>
          <w:spacing w:val="-6"/>
          <w:w w:val="110"/>
        </w:rPr>
        <w:t> </w:t>
      </w:r>
      <w:r>
        <w:rPr>
          <w:color w:val="231F20"/>
          <w:spacing w:val="-2"/>
          <w:w w:val="110"/>
        </w:rPr>
        <w:t>I</w:t>
      </w:r>
      <w:r>
        <w:rPr>
          <w:color w:val="231F20"/>
          <w:spacing w:val="-6"/>
          <w:w w:val="110"/>
        </w:rPr>
        <w:t> </w:t>
      </w:r>
      <w:r>
        <w:rPr>
          <w:color w:val="231F20"/>
          <w:spacing w:val="-2"/>
          <w:w w:val="110"/>
        </w:rPr>
        <w:t>find</w:t>
      </w:r>
      <w:r>
        <w:rPr>
          <w:color w:val="231F20"/>
          <w:spacing w:val="-6"/>
          <w:w w:val="110"/>
        </w:rPr>
        <w:t> </w:t>
      </w:r>
      <w:r>
        <w:rPr>
          <w:color w:val="231F20"/>
          <w:spacing w:val="-2"/>
          <w:w w:val="110"/>
        </w:rPr>
        <w:t>this</w:t>
      </w:r>
      <w:r>
        <w:rPr>
          <w:color w:val="231F20"/>
          <w:spacing w:val="-6"/>
          <w:w w:val="110"/>
        </w:rPr>
        <w:t> </w:t>
      </w:r>
      <w:r>
        <w:rPr>
          <w:color w:val="231F20"/>
          <w:spacing w:val="-2"/>
          <w:w w:val="110"/>
        </w:rPr>
        <w:t>interest-</w:t>
      </w:r>
      <w:r>
        <w:rPr>
          <w:color w:val="231F20"/>
          <w:w w:val="110"/>
        </w:rPr>
        <w:t>ing,</w:t>
      </w:r>
      <w:r>
        <w:rPr>
          <w:color w:val="231F20"/>
          <w:spacing w:val="-14"/>
          <w:w w:val="110"/>
        </w:rPr>
        <w:t> </w:t>
      </w:r>
      <w:r>
        <w:rPr>
          <w:color w:val="231F20"/>
          <w:w w:val="110"/>
        </w:rPr>
        <w:t>and</w:t>
      </w:r>
      <w:r>
        <w:rPr>
          <w:color w:val="231F20"/>
          <w:spacing w:val="-13"/>
          <w:w w:val="110"/>
        </w:rPr>
        <w:t> </w:t>
      </w:r>
      <w:r>
        <w:rPr>
          <w:color w:val="231F20"/>
          <w:w w:val="110"/>
        </w:rPr>
        <w:t>we</w:t>
      </w:r>
      <w:r>
        <w:rPr>
          <w:color w:val="231F20"/>
          <w:spacing w:val="-13"/>
          <w:w w:val="110"/>
        </w:rPr>
        <w:t> </w:t>
      </w:r>
      <w:r>
        <w:rPr>
          <w:color w:val="231F20"/>
          <w:w w:val="110"/>
        </w:rPr>
        <w:t>do</w:t>
      </w:r>
      <w:r>
        <w:rPr>
          <w:color w:val="231F20"/>
          <w:spacing w:val="-13"/>
          <w:w w:val="110"/>
        </w:rPr>
        <w:t> </w:t>
      </w:r>
      <w:r>
        <w:rPr>
          <w:color w:val="231F20"/>
          <w:w w:val="110"/>
        </w:rPr>
        <w:t>see</w:t>
      </w:r>
      <w:r>
        <w:rPr>
          <w:color w:val="231F20"/>
          <w:spacing w:val="-13"/>
          <w:w w:val="110"/>
        </w:rPr>
        <w:t> </w:t>
      </w:r>
      <w:r>
        <w:rPr>
          <w:color w:val="231F20"/>
          <w:w w:val="110"/>
        </w:rPr>
        <w:t>the</w:t>
      </w:r>
      <w:r>
        <w:rPr>
          <w:color w:val="231F20"/>
          <w:spacing w:val="-13"/>
          <w:w w:val="110"/>
        </w:rPr>
        <w:t> </w:t>
      </w:r>
      <w:r>
        <w:rPr>
          <w:color w:val="231F20"/>
          <w:w w:val="110"/>
        </w:rPr>
        <w:t>phenomenon</w:t>
      </w:r>
      <w:r>
        <w:rPr>
          <w:color w:val="231F20"/>
          <w:spacing w:val="-13"/>
          <w:w w:val="110"/>
        </w:rPr>
        <w:t> </w:t>
      </w:r>
      <w:r>
        <w:rPr>
          <w:color w:val="231F20"/>
          <w:w w:val="110"/>
        </w:rPr>
        <w:t>he</w:t>
      </w:r>
      <w:r>
        <w:rPr>
          <w:color w:val="231F20"/>
          <w:spacing w:val="-13"/>
          <w:w w:val="110"/>
        </w:rPr>
        <w:t> </w:t>
      </w:r>
      <w:r>
        <w:rPr>
          <w:color w:val="231F20"/>
          <w:w w:val="110"/>
        </w:rPr>
        <w:t>describes</w:t>
      </w:r>
      <w:r>
        <w:rPr>
          <w:color w:val="231F20"/>
          <w:spacing w:val="-13"/>
          <w:w w:val="110"/>
        </w:rPr>
        <w:t> </w:t>
      </w:r>
      <w:r>
        <w:rPr>
          <w:color w:val="231F20"/>
          <w:w w:val="110"/>
        </w:rPr>
        <w:t>–</w:t>
      </w:r>
      <w:r>
        <w:rPr>
          <w:color w:val="231F20"/>
          <w:spacing w:val="-13"/>
          <w:w w:val="110"/>
        </w:rPr>
        <w:t> </w:t>
      </w:r>
      <w:r>
        <w:rPr>
          <w:color w:val="231F20"/>
          <w:w w:val="110"/>
        </w:rPr>
        <w:t>ecological</w:t>
      </w:r>
      <w:r>
        <w:rPr>
          <w:color w:val="231F20"/>
          <w:spacing w:val="-13"/>
          <w:w w:val="110"/>
        </w:rPr>
        <w:t> </w:t>
      </w:r>
      <w:r>
        <w:rPr>
          <w:color w:val="231F20"/>
          <w:w w:val="110"/>
        </w:rPr>
        <w:t>alarm</w:t>
      </w:r>
      <w:r>
        <w:rPr>
          <w:color w:val="231F20"/>
          <w:spacing w:val="-13"/>
          <w:w w:val="110"/>
        </w:rPr>
        <w:t> </w:t>
      </w:r>
      <w:r>
        <w:rPr>
          <w:color w:val="231F20"/>
          <w:w w:val="110"/>
        </w:rPr>
        <w:t>does</w:t>
      </w:r>
      <w:r>
        <w:rPr>
          <w:color w:val="231F20"/>
          <w:spacing w:val="-13"/>
          <w:w w:val="110"/>
        </w:rPr>
        <w:t> </w:t>
      </w:r>
      <w:r>
        <w:rPr>
          <w:color w:val="231F20"/>
          <w:w w:val="110"/>
        </w:rPr>
        <w:t>not </w:t>
      </w:r>
      <w:r>
        <w:rPr>
          <w:color w:val="231F20"/>
        </w:rPr>
        <w:t>‘reach through’ to the function systems in the way activists hope. I do not know that</w:t>
      </w:r>
      <w:r>
        <w:rPr>
          <w:color w:val="231F20"/>
          <w:spacing w:val="27"/>
        </w:rPr>
        <w:t> </w:t>
      </w:r>
      <w:r>
        <w:rPr>
          <w:color w:val="231F20"/>
        </w:rPr>
        <w:t>anything</w:t>
      </w:r>
      <w:r>
        <w:rPr>
          <w:color w:val="231F20"/>
          <w:spacing w:val="27"/>
        </w:rPr>
        <w:t> </w:t>
      </w:r>
      <w:r>
        <w:rPr>
          <w:color w:val="231F20"/>
        </w:rPr>
        <w:t>can</w:t>
      </w:r>
      <w:r>
        <w:rPr>
          <w:color w:val="231F20"/>
          <w:spacing w:val="27"/>
        </w:rPr>
        <w:t> </w:t>
      </w:r>
      <w:r>
        <w:rPr>
          <w:color w:val="231F20"/>
        </w:rPr>
        <w:t>be</w:t>
      </w:r>
      <w:r>
        <w:rPr>
          <w:color w:val="231F20"/>
          <w:spacing w:val="27"/>
        </w:rPr>
        <w:t> </w:t>
      </w:r>
      <w:r>
        <w:rPr>
          <w:color w:val="231F20"/>
        </w:rPr>
        <w:t>done</w:t>
      </w:r>
      <w:r>
        <w:rPr>
          <w:color w:val="231F20"/>
          <w:spacing w:val="27"/>
        </w:rPr>
        <w:t> </w:t>
      </w:r>
      <w:r>
        <w:rPr>
          <w:color w:val="231F20"/>
        </w:rPr>
        <w:t>about</w:t>
      </w:r>
      <w:r>
        <w:rPr>
          <w:color w:val="231F20"/>
          <w:spacing w:val="27"/>
        </w:rPr>
        <w:t> </w:t>
      </w:r>
      <w:r>
        <w:rPr>
          <w:color w:val="231F20"/>
        </w:rPr>
        <w:t>this</w:t>
      </w:r>
      <w:r>
        <w:rPr>
          <w:color w:val="231F20"/>
          <w:spacing w:val="27"/>
        </w:rPr>
        <w:t> </w:t>
      </w:r>
      <w:r>
        <w:rPr>
          <w:color w:val="231F20"/>
        </w:rPr>
        <w:t>on</w:t>
      </w:r>
      <w:r>
        <w:rPr>
          <w:color w:val="231F20"/>
          <w:spacing w:val="27"/>
        </w:rPr>
        <w:t> </w:t>
      </w:r>
      <w:r>
        <w:rPr>
          <w:color w:val="231F20"/>
        </w:rPr>
        <w:t>the</w:t>
      </w:r>
      <w:r>
        <w:rPr>
          <w:color w:val="231F20"/>
          <w:spacing w:val="27"/>
        </w:rPr>
        <w:t> </w:t>
      </w:r>
      <w:r>
        <w:rPr>
          <w:color w:val="231F20"/>
        </w:rPr>
        <w:t>level</w:t>
      </w:r>
      <w:r>
        <w:rPr>
          <w:color w:val="231F20"/>
          <w:spacing w:val="27"/>
        </w:rPr>
        <w:t> </w:t>
      </w:r>
      <w:r>
        <w:rPr>
          <w:color w:val="231F20"/>
        </w:rPr>
        <w:t>of</w:t>
      </w:r>
      <w:r>
        <w:rPr>
          <w:color w:val="231F20"/>
          <w:spacing w:val="27"/>
        </w:rPr>
        <w:t> </w:t>
      </w:r>
      <w:r>
        <w:rPr>
          <w:color w:val="231F20"/>
        </w:rPr>
        <w:t>an</w:t>
      </w:r>
      <w:r>
        <w:rPr>
          <w:color w:val="231F20"/>
          <w:spacing w:val="27"/>
        </w:rPr>
        <w:t> </w:t>
      </w:r>
      <w:r>
        <w:rPr>
          <w:color w:val="231F20"/>
        </w:rPr>
        <w:t>overarching</w:t>
      </w:r>
      <w:r>
        <w:rPr>
          <w:color w:val="231F20"/>
          <w:spacing w:val="27"/>
        </w:rPr>
        <w:t> </w:t>
      </w:r>
      <w:r>
        <w:rPr>
          <w:color w:val="231F20"/>
        </w:rPr>
        <w:t>super-sys-tem, because in Luhmann there is no overarching system: politics is separate, everything is separate. Still, I prefer these system dynamics and evolutionary </w:t>
      </w:r>
      <w:r>
        <w:rPr>
          <w:color w:val="231F20"/>
          <w:w w:val="110"/>
        </w:rPr>
        <w:t>processes. Because in the end one thing is clear: if you let the evolutionary </w:t>
      </w:r>
      <w:r>
        <w:rPr>
          <w:color w:val="231F20"/>
        </w:rPr>
        <w:t>process unfold, it delivers ever higher levels of material and, potentially, social freedom.</w:t>
      </w:r>
      <w:r>
        <w:rPr>
          <w:color w:val="231F20"/>
          <w:spacing w:val="19"/>
        </w:rPr>
        <w:t> </w:t>
      </w:r>
      <w:r>
        <w:rPr>
          <w:color w:val="231F20"/>
        </w:rPr>
        <w:t>We</w:t>
      </w:r>
      <w:r>
        <w:rPr>
          <w:color w:val="231F20"/>
          <w:spacing w:val="19"/>
        </w:rPr>
        <w:t> </w:t>
      </w:r>
      <w:r>
        <w:rPr>
          <w:color w:val="231F20"/>
        </w:rPr>
        <w:t>do</w:t>
      </w:r>
      <w:r>
        <w:rPr>
          <w:color w:val="231F20"/>
          <w:spacing w:val="19"/>
        </w:rPr>
        <w:t> </w:t>
      </w:r>
      <w:r>
        <w:rPr>
          <w:color w:val="231F20"/>
        </w:rPr>
        <w:t>not</w:t>
      </w:r>
      <w:r>
        <w:rPr>
          <w:color w:val="231F20"/>
          <w:spacing w:val="19"/>
        </w:rPr>
        <w:t> </w:t>
      </w:r>
      <w:r>
        <w:rPr>
          <w:color w:val="231F20"/>
        </w:rPr>
        <w:t>know</w:t>
      </w:r>
      <w:r>
        <w:rPr>
          <w:color w:val="231F20"/>
          <w:spacing w:val="19"/>
        </w:rPr>
        <w:t> </w:t>
      </w:r>
      <w:r>
        <w:rPr>
          <w:color w:val="231F20"/>
        </w:rPr>
        <w:t>how,</w:t>
      </w:r>
      <w:r>
        <w:rPr>
          <w:color w:val="231F20"/>
          <w:spacing w:val="19"/>
        </w:rPr>
        <w:t> </w:t>
      </w:r>
      <w:r>
        <w:rPr>
          <w:color w:val="231F20"/>
        </w:rPr>
        <w:t>and</w:t>
      </w:r>
      <w:r>
        <w:rPr>
          <w:color w:val="231F20"/>
          <w:spacing w:val="19"/>
        </w:rPr>
        <w:t> </w:t>
      </w:r>
      <w:r>
        <w:rPr>
          <w:color w:val="231F20"/>
        </w:rPr>
        <w:t>we</w:t>
      </w:r>
      <w:r>
        <w:rPr>
          <w:color w:val="231F20"/>
          <w:spacing w:val="19"/>
        </w:rPr>
        <w:t> </w:t>
      </w:r>
      <w:r>
        <w:rPr>
          <w:color w:val="231F20"/>
        </w:rPr>
        <w:t>cannot</w:t>
      </w:r>
      <w:r>
        <w:rPr>
          <w:color w:val="231F20"/>
          <w:spacing w:val="19"/>
        </w:rPr>
        <w:t> </w:t>
      </w:r>
      <w:r>
        <w:rPr>
          <w:color w:val="231F20"/>
        </w:rPr>
        <w:t>plan</w:t>
      </w:r>
      <w:r>
        <w:rPr>
          <w:color w:val="231F20"/>
          <w:spacing w:val="19"/>
        </w:rPr>
        <w:t> </w:t>
      </w:r>
      <w:r>
        <w:rPr>
          <w:color w:val="231F20"/>
        </w:rPr>
        <w:t>it,</w:t>
      </w:r>
      <w:r>
        <w:rPr>
          <w:color w:val="231F20"/>
          <w:spacing w:val="19"/>
        </w:rPr>
        <w:t> </w:t>
      </w:r>
      <w:r>
        <w:rPr>
          <w:color w:val="231F20"/>
        </w:rPr>
        <w:t>but</w:t>
      </w:r>
      <w:r>
        <w:rPr>
          <w:color w:val="231F20"/>
          <w:spacing w:val="19"/>
        </w:rPr>
        <w:t> </w:t>
      </w:r>
      <w:r>
        <w:rPr>
          <w:color w:val="231F20"/>
        </w:rPr>
        <w:t>we</w:t>
      </w:r>
      <w:r>
        <w:rPr>
          <w:color w:val="231F20"/>
          <w:spacing w:val="19"/>
        </w:rPr>
        <w:t> </w:t>
      </w:r>
      <w:r>
        <w:rPr>
          <w:color w:val="231F20"/>
        </w:rPr>
        <w:t>know</w:t>
      </w:r>
      <w:r>
        <w:rPr>
          <w:color w:val="231F20"/>
          <w:spacing w:val="19"/>
        </w:rPr>
        <w:t> </w:t>
      </w:r>
      <w:r>
        <w:rPr>
          <w:color w:val="231F20"/>
        </w:rPr>
        <w:t>that</w:t>
      </w:r>
      <w:r>
        <w:rPr>
          <w:color w:val="231F20"/>
          <w:spacing w:val="19"/>
        </w:rPr>
        <w:t> </w:t>
      </w:r>
      <w:r>
        <w:rPr>
          <w:color w:val="231F20"/>
        </w:rPr>
        <w:t>if</w:t>
      </w:r>
      <w:r>
        <w:rPr>
          <w:color w:val="231F20"/>
          <w:spacing w:val="19"/>
        </w:rPr>
        <w:t> </w:t>
      </w:r>
      <w:r>
        <w:rPr>
          <w:color w:val="231F20"/>
        </w:rPr>
        <w:t>we let it rip, it delivers. How do I know? It has been doing exactly this since 1800. Today I can go online and within two minutes have a ticket to Melbourne; I lean back, enjoy a few meals, have a good nap, watch five movies, and voilà: I am in Australia. Time and space have been compressed. And people who have never </w:t>
      </w:r>
      <w:r>
        <w:rPr>
          <w:color w:val="231F20"/>
          <w:w w:val="110"/>
        </w:rPr>
        <w:t>worked</w:t>
      </w:r>
      <w:r>
        <w:rPr>
          <w:color w:val="231F20"/>
          <w:spacing w:val="-5"/>
          <w:w w:val="110"/>
        </w:rPr>
        <w:t> </w:t>
      </w:r>
      <w:r>
        <w:rPr>
          <w:color w:val="231F20"/>
          <w:w w:val="110"/>
        </w:rPr>
        <w:t>a</w:t>
      </w:r>
      <w:r>
        <w:rPr>
          <w:color w:val="231F20"/>
          <w:spacing w:val="-5"/>
          <w:w w:val="110"/>
        </w:rPr>
        <w:t> </w:t>
      </w:r>
      <w:r>
        <w:rPr>
          <w:color w:val="231F20"/>
          <w:w w:val="110"/>
        </w:rPr>
        <w:t>single</w:t>
      </w:r>
      <w:r>
        <w:rPr>
          <w:color w:val="231F20"/>
          <w:spacing w:val="-5"/>
          <w:w w:val="110"/>
        </w:rPr>
        <w:t> </w:t>
      </w:r>
      <w:r>
        <w:rPr>
          <w:color w:val="231F20"/>
          <w:w w:val="110"/>
        </w:rPr>
        <w:t>hour</w:t>
      </w:r>
      <w:r>
        <w:rPr>
          <w:color w:val="231F20"/>
          <w:spacing w:val="-5"/>
          <w:w w:val="110"/>
        </w:rPr>
        <w:t> </w:t>
      </w:r>
      <w:r>
        <w:rPr>
          <w:color w:val="231F20"/>
          <w:w w:val="110"/>
        </w:rPr>
        <w:t>in</w:t>
      </w:r>
      <w:r>
        <w:rPr>
          <w:color w:val="231F20"/>
          <w:spacing w:val="-5"/>
          <w:w w:val="110"/>
        </w:rPr>
        <w:t> </w:t>
      </w:r>
      <w:r>
        <w:rPr>
          <w:color w:val="231F20"/>
          <w:w w:val="110"/>
        </w:rPr>
        <w:t>their</w:t>
      </w:r>
      <w:r>
        <w:rPr>
          <w:color w:val="231F20"/>
          <w:spacing w:val="-5"/>
          <w:w w:val="110"/>
        </w:rPr>
        <w:t> </w:t>
      </w:r>
      <w:r>
        <w:rPr>
          <w:color w:val="231F20"/>
          <w:w w:val="110"/>
        </w:rPr>
        <w:t>lives</w:t>
      </w:r>
      <w:r>
        <w:rPr>
          <w:color w:val="231F20"/>
          <w:spacing w:val="-5"/>
          <w:w w:val="110"/>
        </w:rPr>
        <w:t> </w:t>
      </w:r>
      <w:r>
        <w:rPr>
          <w:color w:val="231F20"/>
          <w:w w:val="110"/>
        </w:rPr>
        <w:t>–</w:t>
      </w:r>
      <w:r>
        <w:rPr>
          <w:color w:val="231F20"/>
          <w:spacing w:val="-5"/>
          <w:w w:val="110"/>
        </w:rPr>
        <w:t> </w:t>
      </w:r>
      <w:r>
        <w:rPr>
          <w:color w:val="231F20"/>
          <w:w w:val="110"/>
        </w:rPr>
        <w:t>students</w:t>
      </w:r>
      <w:r>
        <w:rPr>
          <w:color w:val="231F20"/>
          <w:spacing w:val="-5"/>
          <w:w w:val="110"/>
        </w:rPr>
        <w:t> </w:t>
      </w:r>
      <w:r>
        <w:rPr>
          <w:color w:val="231F20"/>
          <w:w w:val="110"/>
        </w:rPr>
        <w:t>in</w:t>
      </w:r>
      <w:r>
        <w:rPr>
          <w:color w:val="231F20"/>
          <w:spacing w:val="-5"/>
          <w:w w:val="110"/>
        </w:rPr>
        <w:t> </w:t>
      </w:r>
      <w:r>
        <w:rPr>
          <w:color w:val="231F20"/>
          <w:w w:val="110"/>
        </w:rPr>
        <w:t>their</w:t>
      </w:r>
      <w:r>
        <w:rPr>
          <w:color w:val="231F20"/>
          <w:spacing w:val="-5"/>
          <w:w w:val="110"/>
        </w:rPr>
        <w:t> </w:t>
      </w:r>
      <w:r>
        <w:rPr>
          <w:color w:val="231F20"/>
          <w:w w:val="110"/>
        </w:rPr>
        <w:t>late</w:t>
      </w:r>
      <w:r>
        <w:rPr>
          <w:color w:val="231F20"/>
          <w:spacing w:val="-5"/>
          <w:w w:val="110"/>
        </w:rPr>
        <w:t> </w:t>
      </w:r>
      <w:r>
        <w:rPr>
          <w:color w:val="231F20"/>
          <w:w w:val="110"/>
        </w:rPr>
        <w:t>twenties</w:t>
      </w:r>
      <w:r>
        <w:rPr>
          <w:color w:val="231F20"/>
          <w:spacing w:val="-5"/>
          <w:w w:val="110"/>
        </w:rPr>
        <w:t> </w:t>
      </w:r>
      <w:r>
        <w:rPr>
          <w:color w:val="231F20"/>
          <w:w w:val="110"/>
        </w:rPr>
        <w:t>–</w:t>
      </w:r>
      <w:r>
        <w:rPr>
          <w:color w:val="231F20"/>
          <w:spacing w:val="-5"/>
          <w:w w:val="110"/>
        </w:rPr>
        <w:t> </w:t>
      </w:r>
      <w:r>
        <w:rPr>
          <w:color w:val="231F20"/>
          <w:w w:val="110"/>
        </w:rPr>
        <w:t>do</w:t>
      </w:r>
      <w:r>
        <w:rPr>
          <w:color w:val="231F20"/>
          <w:spacing w:val="-5"/>
          <w:w w:val="110"/>
        </w:rPr>
        <w:t> </w:t>
      </w:r>
      <w:r>
        <w:rPr>
          <w:color w:val="231F20"/>
          <w:w w:val="110"/>
        </w:rPr>
        <w:t>this </w:t>
      </w:r>
      <w:r>
        <w:rPr>
          <w:color w:val="231F20"/>
        </w:rPr>
        <w:t>routinely,</w:t>
      </w:r>
      <w:r>
        <w:rPr>
          <w:color w:val="231F20"/>
          <w:spacing w:val="20"/>
        </w:rPr>
        <w:t> </w:t>
      </w:r>
      <w:r>
        <w:rPr>
          <w:color w:val="231F20"/>
        </w:rPr>
        <w:t>and</w:t>
      </w:r>
      <w:r>
        <w:rPr>
          <w:color w:val="231F20"/>
          <w:spacing w:val="20"/>
        </w:rPr>
        <w:t> </w:t>
      </w:r>
      <w:r>
        <w:rPr>
          <w:color w:val="231F20"/>
        </w:rPr>
        <w:t>this</w:t>
      </w:r>
      <w:r>
        <w:rPr>
          <w:color w:val="231F20"/>
          <w:spacing w:val="20"/>
        </w:rPr>
        <w:t> </w:t>
      </w:r>
      <w:r>
        <w:rPr>
          <w:color w:val="231F20"/>
        </w:rPr>
        <w:t>will</w:t>
      </w:r>
      <w:r>
        <w:rPr>
          <w:color w:val="231F20"/>
          <w:spacing w:val="20"/>
        </w:rPr>
        <w:t> </w:t>
      </w:r>
      <w:r>
        <w:rPr>
          <w:color w:val="231F20"/>
        </w:rPr>
        <w:t>continue.</w:t>
      </w:r>
      <w:r>
        <w:rPr>
          <w:color w:val="231F20"/>
          <w:spacing w:val="20"/>
        </w:rPr>
        <w:t> </w:t>
      </w:r>
      <w:r>
        <w:rPr>
          <w:color w:val="231F20"/>
        </w:rPr>
        <w:t>How</w:t>
      </w:r>
      <w:r>
        <w:rPr>
          <w:color w:val="231F20"/>
          <w:spacing w:val="20"/>
        </w:rPr>
        <w:t> </w:t>
      </w:r>
      <w:r>
        <w:rPr>
          <w:color w:val="231F20"/>
        </w:rPr>
        <w:t>was</w:t>
      </w:r>
      <w:r>
        <w:rPr>
          <w:color w:val="231F20"/>
          <w:spacing w:val="20"/>
        </w:rPr>
        <w:t> </w:t>
      </w:r>
      <w:r>
        <w:rPr>
          <w:color w:val="231F20"/>
        </w:rPr>
        <w:t>all</w:t>
      </w:r>
      <w:r>
        <w:rPr>
          <w:color w:val="231F20"/>
          <w:spacing w:val="21"/>
        </w:rPr>
        <w:t> </w:t>
      </w:r>
      <w:r>
        <w:rPr>
          <w:color w:val="231F20"/>
        </w:rPr>
        <w:t>of</w:t>
      </w:r>
      <w:r>
        <w:rPr>
          <w:color w:val="231F20"/>
          <w:spacing w:val="20"/>
        </w:rPr>
        <w:t> </w:t>
      </w:r>
      <w:r>
        <w:rPr>
          <w:color w:val="231F20"/>
        </w:rPr>
        <w:t>this</w:t>
      </w:r>
      <w:r>
        <w:rPr>
          <w:color w:val="231F20"/>
          <w:spacing w:val="20"/>
        </w:rPr>
        <w:t> </w:t>
      </w:r>
      <w:r>
        <w:rPr>
          <w:color w:val="231F20"/>
        </w:rPr>
        <w:t>delivered?</w:t>
      </w:r>
      <w:r>
        <w:rPr>
          <w:color w:val="231F20"/>
          <w:spacing w:val="20"/>
        </w:rPr>
        <w:t> </w:t>
      </w:r>
      <w:r>
        <w:rPr>
          <w:color w:val="231F20"/>
        </w:rPr>
        <w:t>By</w:t>
      </w:r>
      <w:r>
        <w:rPr>
          <w:color w:val="231F20"/>
          <w:spacing w:val="20"/>
        </w:rPr>
        <w:t> </w:t>
      </w:r>
      <w:r>
        <w:rPr>
          <w:color w:val="231F20"/>
          <w:spacing w:val="-2"/>
        </w:rPr>
        <w:t>capitalism.</w:t>
      </w:r>
    </w:p>
    <w:p>
      <w:pPr>
        <w:pStyle w:val="BodyText"/>
        <w:spacing w:after="0" w:line="230" w:lineRule="auto"/>
        <w:sectPr>
          <w:pgSz w:w="9360" w:h="13330"/>
          <w:pgMar w:header="326" w:footer="0" w:top="900" w:bottom="280" w:left="992" w:right="992"/>
        </w:sectPr>
      </w:pPr>
    </w:p>
    <w:p>
      <w:pPr>
        <w:pStyle w:val="BodyText"/>
        <w:spacing w:line="230" w:lineRule="auto" w:before="183"/>
        <w:ind w:right="366" w:firstLine="0"/>
      </w:pPr>
      <w:r>
        <w:rPr>
          <w:color w:val="231F20"/>
          <w:w w:val="105"/>
        </w:rPr>
        <w:t>And</w:t>
      </w:r>
      <w:r>
        <w:rPr>
          <w:color w:val="231F20"/>
          <w:spacing w:val="13"/>
          <w:w w:val="105"/>
        </w:rPr>
        <w:t> </w:t>
      </w:r>
      <w:r>
        <w:rPr>
          <w:color w:val="231F20"/>
          <w:w w:val="105"/>
        </w:rPr>
        <w:t>in</w:t>
      </w:r>
      <w:r>
        <w:rPr>
          <w:color w:val="231F20"/>
          <w:spacing w:val="13"/>
          <w:w w:val="105"/>
        </w:rPr>
        <w:t> </w:t>
      </w:r>
      <w:r>
        <w:rPr>
          <w:color w:val="231F20"/>
          <w:w w:val="105"/>
        </w:rPr>
        <w:t>the</w:t>
      </w:r>
      <w:r>
        <w:rPr>
          <w:color w:val="231F20"/>
          <w:spacing w:val="13"/>
          <w:w w:val="105"/>
        </w:rPr>
        <w:t> </w:t>
      </w:r>
      <w:r>
        <w:rPr>
          <w:color w:val="231F20"/>
          <w:w w:val="105"/>
        </w:rPr>
        <w:t>later</w:t>
      </w:r>
      <w:r>
        <w:rPr>
          <w:color w:val="231F20"/>
          <w:spacing w:val="13"/>
          <w:w w:val="105"/>
        </w:rPr>
        <w:t> </w:t>
      </w:r>
      <w:r>
        <w:rPr>
          <w:color w:val="231F20"/>
          <w:w w:val="105"/>
        </w:rPr>
        <w:t>stages</w:t>
      </w:r>
      <w:r>
        <w:rPr>
          <w:color w:val="231F20"/>
          <w:spacing w:val="13"/>
          <w:w w:val="105"/>
        </w:rPr>
        <w:t> </w:t>
      </w:r>
      <w:r>
        <w:rPr>
          <w:color w:val="231F20"/>
          <w:w w:val="105"/>
        </w:rPr>
        <w:t>of</w:t>
      </w:r>
      <w:r>
        <w:rPr>
          <w:color w:val="231F20"/>
          <w:spacing w:val="13"/>
          <w:w w:val="105"/>
        </w:rPr>
        <w:t> </w:t>
      </w:r>
      <w:r>
        <w:rPr>
          <w:color w:val="231F20"/>
          <w:w w:val="105"/>
        </w:rPr>
        <w:t>capitalism,</w:t>
      </w:r>
      <w:r>
        <w:rPr>
          <w:color w:val="231F20"/>
          <w:spacing w:val="13"/>
          <w:w w:val="105"/>
        </w:rPr>
        <w:t> </w:t>
      </w:r>
      <w:r>
        <w:rPr>
          <w:color w:val="231F20"/>
          <w:w w:val="105"/>
        </w:rPr>
        <w:t>with</w:t>
      </w:r>
      <w:r>
        <w:rPr>
          <w:color w:val="231F20"/>
          <w:spacing w:val="13"/>
          <w:w w:val="105"/>
        </w:rPr>
        <w:t> </w:t>
      </w:r>
      <w:r>
        <w:rPr>
          <w:color w:val="231F20"/>
          <w:w w:val="105"/>
        </w:rPr>
        <w:t>its</w:t>
      </w:r>
      <w:r>
        <w:rPr>
          <w:color w:val="231F20"/>
          <w:spacing w:val="13"/>
          <w:w w:val="105"/>
        </w:rPr>
        <w:t> </w:t>
      </w:r>
      <w:r>
        <w:rPr>
          <w:color w:val="231F20"/>
          <w:w w:val="105"/>
        </w:rPr>
        <w:t>expanding</w:t>
      </w:r>
      <w:r>
        <w:rPr>
          <w:color w:val="231F20"/>
          <w:spacing w:val="13"/>
          <w:w w:val="105"/>
        </w:rPr>
        <w:t> </w:t>
      </w:r>
      <w:r>
        <w:rPr>
          <w:color w:val="231F20"/>
          <w:w w:val="105"/>
        </w:rPr>
        <w:t>degrees</w:t>
      </w:r>
      <w:r>
        <w:rPr>
          <w:color w:val="231F20"/>
          <w:spacing w:val="13"/>
          <w:w w:val="105"/>
        </w:rPr>
        <w:t> </w:t>
      </w:r>
      <w:r>
        <w:rPr>
          <w:color w:val="231F20"/>
          <w:w w:val="105"/>
        </w:rPr>
        <w:t>of</w:t>
      </w:r>
      <w:r>
        <w:rPr>
          <w:color w:val="231F20"/>
          <w:spacing w:val="13"/>
          <w:w w:val="105"/>
        </w:rPr>
        <w:t> </w:t>
      </w:r>
      <w:r>
        <w:rPr>
          <w:color w:val="231F20"/>
          <w:w w:val="105"/>
        </w:rPr>
        <w:t>freedom, I am looking towards a stateless world society.</w:t>
      </w:r>
    </w:p>
    <w:p>
      <w:pPr>
        <w:pStyle w:val="BodyText"/>
        <w:spacing w:line="230" w:lineRule="auto"/>
        <w:ind w:right="365"/>
      </w:pPr>
      <w:r>
        <w:rPr>
          <w:color w:val="231F20"/>
        </w:rPr>
        <w:t>China and Japan, by the way, may be in a position similar to that of Wilhelm-</w:t>
      </w:r>
      <w:r>
        <w:rPr>
          <w:color w:val="231F20"/>
          <w:w w:val="110"/>
        </w:rPr>
        <w:t>ine</w:t>
      </w:r>
      <w:r>
        <w:rPr>
          <w:color w:val="231F20"/>
          <w:spacing w:val="-14"/>
          <w:w w:val="110"/>
        </w:rPr>
        <w:t> </w:t>
      </w:r>
      <w:r>
        <w:rPr>
          <w:color w:val="231F20"/>
          <w:w w:val="110"/>
        </w:rPr>
        <w:t>Germany</w:t>
      </w:r>
      <w:r>
        <w:rPr>
          <w:color w:val="231F20"/>
          <w:spacing w:val="-13"/>
          <w:w w:val="110"/>
        </w:rPr>
        <w:t> </w:t>
      </w:r>
      <w:r>
        <w:rPr>
          <w:color w:val="231F20"/>
          <w:w w:val="110"/>
        </w:rPr>
        <w:t>120</w:t>
      </w:r>
      <w:r>
        <w:rPr>
          <w:color w:val="231F20"/>
          <w:spacing w:val="-13"/>
          <w:w w:val="110"/>
        </w:rPr>
        <w:t> </w:t>
      </w:r>
      <w:r>
        <w:rPr>
          <w:color w:val="231F20"/>
          <w:w w:val="110"/>
        </w:rPr>
        <w:t>years</w:t>
      </w:r>
      <w:r>
        <w:rPr>
          <w:color w:val="231F20"/>
          <w:spacing w:val="-13"/>
          <w:w w:val="110"/>
        </w:rPr>
        <w:t> </w:t>
      </w:r>
      <w:r>
        <w:rPr>
          <w:color w:val="231F20"/>
          <w:w w:val="110"/>
        </w:rPr>
        <w:t>ago.</w:t>
      </w:r>
      <w:r>
        <w:rPr>
          <w:color w:val="231F20"/>
          <w:spacing w:val="-13"/>
          <w:w w:val="110"/>
        </w:rPr>
        <w:t> </w:t>
      </w:r>
      <w:r>
        <w:rPr>
          <w:color w:val="231F20"/>
          <w:w w:val="110"/>
        </w:rPr>
        <w:t>They</w:t>
      </w:r>
      <w:r>
        <w:rPr>
          <w:color w:val="231F20"/>
          <w:spacing w:val="-13"/>
          <w:w w:val="110"/>
        </w:rPr>
        <w:t> </w:t>
      </w:r>
      <w:r>
        <w:rPr>
          <w:color w:val="231F20"/>
          <w:w w:val="110"/>
        </w:rPr>
        <w:t>too</w:t>
      </w:r>
      <w:r>
        <w:rPr>
          <w:color w:val="231F20"/>
          <w:spacing w:val="-13"/>
          <w:w w:val="110"/>
        </w:rPr>
        <w:t> </w:t>
      </w:r>
      <w:r>
        <w:rPr>
          <w:color w:val="231F20"/>
          <w:w w:val="110"/>
        </w:rPr>
        <w:t>are</w:t>
      </w:r>
      <w:r>
        <w:rPr>
          <w:color w:val="231F20"/>
          <w:spacing w:val="-13"/>
          <w:w w:val="110"/>
        </w:rPr>
        <w:t> </w:t>
      </w:r>
      <w:r>
        <w:rPr>
          <w:color w:val="231F20"/>
          <w:w w:val="110"/>
        </w:rPr>
        <w:t>becoming</w:t>
      </w:r>
      <w:r>
        <w:rPr>
          <w:color w:val="231F20"/>
          <w:spacing w:val="-13"/>
          <w:w w:val="110"/>
        </w:rPr>
        <w:t> </w:t>
      </w:r>
      <w:r>
        <w:rPr>
          <w:color w:val="231F20"/>
          <w:w w:val="110"/>
        </w:rPr>
        <w:t>defensive</w:t>
      </w:r>
      <w:r>
        <w:rPr>
          <w:color w:val="231F20"/>
          <w:spacing w:val="-13"/>
          <w:w w:val="110"/>
        </w:rPr>
        <w:t> </w:t>
      </w:r>
      <w:r>
        <w:rPr>
          <w:color w:val="231F20"/>
          <w:w w:val="110"/>
        </w:rPr>
        <w:t>about</w:t>
      </w:r>
      <w:r>
        <w:rPr>
          <w:color w:val="231F20"/>
          <w:spacing w:val="-13"/>
          <w:w w:val="110"/>
        </w:rPr>
        <w:t> </w:t>
      </w:r>
      <w:r>
        <w:rPr>
          <w:color w:val="231F20"/>
          <w:w w:val="110"/>
        </w:rPr>
        <w:t>copying </w:t>
      </w:r>
      <w:r>
        <w:rPr>
          <w:color w:val="231F20"/>
        </w:rPr>
        <w:t>and</w:t>
      </w:r>
      <w:r>
        <w:rPr>
          <w:color w:val="231F20"/>
          <w:spacing w:val="40"/>
        </w:rPr>
        <w:t> </w:t>
      </w:r>
      <w:r>
        <w:rPr>
          <w:color w:val="231F20"/>
        </w:rPr>
        <w:t>absorbing</w:t>
      </w:r>
      <w:r>
        <w:rPr>
          <w:color w:val="231F20"/>
          <w:spacing w:val="40"/>
        </w:rPr>
        <w:t> </w:t>
      </w:r>
      <w:r>
        <w:rPr>
          <w:color w:val="231F20"/>
        </w:rPr>
        <w:t>foreign</w:t>
      </w:r>
      <w:r>
        <w:rPr>
          <w:color w:val="231F20"/>
          <w:spacing w:val="40"/>
        </w:rPr>
        <w:t> </w:t>
      </w:r>
      <w:r>
        <w:rPr>
          <w:color w:val="231F20"/>
        </w:rPr>
        <w:t>influences.</w:t>
      </w:r>
      <w:r>
        <w:rPr>
          <w:color w:val="231F20"/>
          <w:spacing w:val="40"/>
        </w:rPr>
        <w:t> </w:t>
      </w:r>
      <w:r>
        <w:rPr>
          <w:color w:val="231F20"/>
        </w:rPr>
        <w:t>They</w:t>
      </w:r>
      <w:r>
        <w:rPr>
          <w:color w:val="231F20"/>
          <w:spacing w:val="40"/>
        </w:rPr>
        <w:t> </w:t>
      </w:r>
      <w:r>
        <w:rPr>
          <w:color w:val="231F20"/>
        </w:rPr>
        <w:t>want</w:t>
      </w:r>
      <w:r>
        <w:rPr>
          <w:color w:val="231F20"/>
          <w:spacing w:val="40"/>
        </w:rPr>
        <w:t> </w:t>
      </w:r>
      <w:r>
        <w:rPr>
          <w:color w:val="231F20"/>
        </w:rPr>
        <w:t>Chinese</w:t>
      </w:r>
      <w:r>
        <w:rPr>
          <w:color w:val="231F20"/>
          <w:spacing w:val="40"/>
        </w:rPr>
        <w:t> </w:t>
      </w:r>
      <w:r>
        <w:rPr>
          <w:color w:val="231F20"/>
        </w:rPr>
        <w:t>values,</w:t>
      </w:r>
      <w:r>
        <w:rPr>
          <w:color w:val="231F20"/>
          <w:spacing w:val="40"/>
        </w:rPr>
        <w:t> </w:t>
      </w:r>
      <w:r>
        <w:rPr>
          <w:color w:val="231F20"/>
        </w:rPr>
        <w:t>a</w:t>
      </w:r>
      <w:r>
        <w:rPr>
          <w:color w:val="231F20"/>
          <w:spacing w:val="40"/>
        </w:rPr>
        <w:t> </w:t>
      </w:r>
      <w:r>
        <w:rPr>
          <w:color w:val="231F20"/>
        </w:rPr>
        <w:t>Chinese</w:t>
      </w:r>
      <w:r>
        <w:rPr>
          <w:color w:val="231F20"/>
          <w:spacing w:val="40"/>
        </w:rPr>
        <w:t> </w:t>
      </w:r>
      <w:r>
        <w:rPr>
          <w:color w:val="231F20"/>
        </w:rPr>
        <w:t>char-acter.</w:t>
      </w:r>
      <w:r>
        <w:rPr>
          <w:color w:val="231F20"/>
          <w:spacing w:val="34"/>
        </w:rPr>
        <w:t> </w:t>
      </w:r>
      <w:r>
        <w:rPr>
          <w:color w:val="231F20"/>
        </w:rPr>
        <w:t>When</w:t>
      </w:r>
      <w:r>
        <w:rPr>
          <w:color w:val="231F20"/>
          <w:spacing w:val="34"/>
        </w:rPr>
        <w:t> </w:t>
      </w:r>
      <w:r>
        <w:rPr>
          <w:color w:val="231F20"/>
        </w:rPr>
        <w:t>you</w:t>
      </w:r>
      <w:r>
        <w:rPr>
          <w:color w:val="231F20"/>
          <w:spacing w:val="34"/>
        </w:rPr>
        <w:t> </w:t>
      </w:r>
      <w:r>
        <w:rPr>
          <w:color w:val="231F20"/>
        </w:rPr>
        <w:t>work</w:t>
      </w:r>
      <w:r>
        <w:rPr>
          <w:color w:val="231F20"/>
          <w:spacing w:val="34"/>
        </w:rPr>
        <w:t> </w:t>
      </w:r>
      <w:r>
        <w:rPr>
          <w:color w:val="231F20"/>
        </w:rPr>
        <w:t>there,</w:t>
      </w:r>
      <w:r>
        <w:rPr>
          <w:color w:val="231F20"/>
          <w:spacing w:val="34"/>
        </w:rPr>
        <w:t> </w:t>
      </w:r>
      <w:r>
        <w:rPr>
          <w:color w:val="231F20"/>
        </w:rPr>
        <w:t>you</w:t>
      </w:r>
      <w:r>
        <w:rPr>
          <w:color w:val="231F20"/>
          <w:spacing w:val="34"/>
        </w:rPr>
        <w:t> </w:t>
      </w:r>
      <w:r>
        <w:rPr>
          <w:color w:val="231F20"/>
        </w:rPr>
        <w:t>have</w:t>
      </w:r>
      <w:r>
        <w:rPr>
          <w:color w:val="231F20"/>
          <w:spacing w:val="34"/>
        </w:rPr>
        <w:t> </w:t>
      </w:r>
      <w:r>
        <w:rPr>
          <w:color w:val="231F20"/>
        </w:rPr>
        <w:t>to</w:t>
      </w:r>
      <w:r>
        <w:rPr>
          <w:color w:val="231F20"/>
          <w:spacing w:val="34"/>
        </w:rPr>
        <w:t> </w:t>
      </w:r>
      <w:r>
        <w:rPr>
          <w:color w:val="231F20"/>
        </w:rPr>
        <w:t>accommodate</w:t>
      </w:r>
      <w:r>
        <w:rPr>
          <w:color w:val="231F20"/>
          <w:spacing w:val="34"/>
        </w:rPr>
        <w:t> </w:t>
      </w:r>
      <w:r>
        <w:rPr>
          <w:color w:val="231F20"/>
        </w:rPr>
        <w:t>their</w:t>
      </w:r>
      <w:r>
        <w:rPr>
          <w:color w:val="231F20"/>
          <w:spacing w:val="34"/>
        </w:rPr>
        <w:t> </w:t>
      </w:r>
      <w:r>
        <w:rPr>
          <w:color w:val="231F20"/>
        </w:rPr>
        <w:t>pride</w:t>
      </w:r>
      <w:r>
        <w:rPr>
          <w:color w:val="231F20"/>
          <w:spacing w:val="34"/>
        </w:rPr>
        <w:t> </w:t>
      </w:r>
      <w:r>
        <w:rPr>
          <w:color w:val="231F20"/>
        </w:rPr>
        <w:t>and</w:t>
      </w:r>
      <w:r>
        <w:rPr>
          <w:color w:val="231F20"/>
          <w:spacing w:val="34"/>
        </w:rPr>
        <w:t> </w:t>
      </w:r>
      <w:r>
        <w:rPr>
          <w:color w:val="231F20"/>
        </w:rPr>
        <w:t>patri-</w:t>
      </w:r>
      <w:r>
        <w:rPr>
          <w:color w:val="231F20"/>
          <w:w w:val="110"/>
        </w:rPr>
        <w:t>otic</w:t>
      </w:r>
      <w:r>
        <w:rPr>
          <w:color w:val="231F20"/>
          <w:spacing w:val="-7"/>
          <w:w w:val="110"/>
        </w:rPr>
        <w:t> </w:t>
      </w:r>
      <w:r>
        <w:rPr>
          <w:color w:val="231F20"/>
          <w:w w:val="110"/>
        </w:rPr>
        <w:t>feeling,</w:t>
      </w:r>
      <w:r>
        <w:rPr>
          <w:color w:val="231F20"/>
          <w:spacing w:val="-7"/>
          <w:w w:val="110"/>
        </w:rPr>
        <w:t> </w:t>
      </w:r>
      <w:r>
        <w:rPr>
          <w:color w:val="231F20"/>
          <w:w w:val="110"/>
        </w:rPr>
        <w:t>because</w:t>
      </w:r>
      <w:r>
        <w:rPr>
          <w:color w:val="231F20"/>
          <w:spacing w:val="-7"/>
          <w:w w:val="110"/>
        </w:rPr>
        <w:t> </w:t>
      </w:r>
      <w:r>
        <w:rPr>
          <w:color w:val="231F20"/>
          <w:w w:val="110"/>
        </w:rPr>
        <w:t>they</w:t>
      </w:r>
      <w:r>
        <w:rPr>
          <w:color w:val="231F20"/>
          <w:spacing w:val="-7"/>
          <w:w w:val="110"/>
        </w:rPr>
        <w:t> </w:t>
      </w:r>
      <w:r>
        <w:rPr>
          <w:color w:val="231F20"/>
          <w:w w:val="110"/>
        </w:rPr>
        <w:t>are</w:t>
      </w:r>
      <w:r>
        <w:rPr>
          <w:color w:val="231F20"/>
          <w:spacing w:val="-7"/>
          <w:w w:val="110"/>
        </w:rPr>
        <w:t> </w:t>
      </w:r>
      <w:r>
        <w:rPr>
          <w:color w:val="231F20"/>
          <w:w w:val="110"/>
        </w:rPr>
        <w:t>re-building</w:t>
      </w:r>
      <w:r>
        <w:rPr>
          <w:color w:val="231F20"/>
          <w:spacing w:val="-7"/>
          <w:w w:val="110"/>
        </w:rPr>
        <w:t> </w:t>
      </w:r>
      <w:r>
        <w:rPr>
          <w:color w:val="231F20"/>
          <w:w w:val="110"/>
        </w:rPr>
        <w:t>a</w:t>
      </w:r>
      <w:r>
        <w:rPr>
          <w:color w:val="231F20"/>
          <w:spacing w:val="-7"/>
          <w:w w:val="110"/>
        </w:rPr>
        <w:t> </w:t>
      </w:r>
      <w:r>
        <w:rPr>
          <w:color w:val="231F20"/>
          <w:w w:val="110"/>
        </w:rPr>
        <w:t>proud</w:t>
      </w:r>
      <w:r>
        <w:rPr>
          <w:color w:val="231F20"/>
          <w:spacing w:val="-7"/>
          <w:w w:val="110"/>
        </w:rPr>
        <w:t> </w:t>
      </w:r>
      <w:r>
        <w:rPr>
          <w:color w:val="231F20"/>
          <w:w w:val="110"/>
        </w:rPr>
        <w:t>nation,</w:t>
      </w:r>
      <w:r>
        <w:rPr>
          <w:color w:val="231F20"/>
          <w:spacing w:val="-7"/>
          <w:w w:val="110"/>
        </w:rPr>
        <w:t> </w:t>
      </w:r>
      <w:r>
        <w:rPr>
          <w:color w:val="231F20"/>
          <w:w w:val="110"/>
        </w:rPr>
        <w:t>and</w:t>
      </w:r>
      <w:r>
        <w:rPr>
          <w:color w:val="231F20"/>
          <w:spacing w:val="-7"/>
          <w:w w:val="110"/>
        </w:rPr>
        <w:t> </w:t>
      </w:r>
      <w:r>
        <w:rPr>
          <w:color w:val="231F20"/>
          <w:w w:val="110"/>
        </w:rPr>
        <w:t>develop</w:t>
      </w:r>
      <w:r>
        <w:rPr>
          <w:color w:val="231F20"/>
          <w:spacing w:val="-7"/>
          <w:w w:val="110"/>
        </w:rPr>
        <w:t> </w:t>
      </w:r>
      <w:r>
        <w:rPr>
          <w:color w:val="231F20"/>
          <w:w w:val="110"/>
        </w:rPr>
        <w:t>overt </w:t>
      </w:r>
      <w:r>
        <w:rPr>
          <w:color w:val="231F20"/>
        </w:rPr>
        <w:t>nationalist</w:t>
      </w:r>
      <w:r>
        <w:rPr>
          <w:color w:val="231F20"/>
          <w:spacing w:val="32"/>
        </w:rPr>
        <w:t> </w:t>
      </w:r>
      <w:r>
        <w:rPr>
          <w:color w:val="231F20"/>
        </w:rPr>
        <w:t>tendencies,</w:t>
      </w:r>
      <w:r>
        <w:rPr>
          <w:color w:val="231F20"/>
          <w:spacing w:val="33"/>
        </w:rPr>
        <w:t> </w:t>
      </w:r>
      <w:r>
        <w:rPr>
          <w:color w:val="231F20"/>
        </w:rPr>
        <w:t>including</w:t>
      </w:r>
      <w:r>
        <w:rPr>
          <w:color w:val="231F20"/>
          <w:spacing w:val="32"/>
        </w:rPr>
        <w:t> </w:t>
      </w:r>
      <w:r>
        <w:rPr>
          <w:color w:val="231F20"/>
        </w:rPr>
        <w:t>external</w:t>
      </w:r>
      <w:r>
        <w:rPr>
          <w:color w:val="231F20"/>
          <w:spacing w:val="33"/>
        </w:rPr>
        <w:t> </w:t>
      </w:r>
      <w:r>
        <w:rPr>
          <w:color w:val="231F20"/>
        </w:rPr>
        <w:t>assertiveness.</w:t>
      </w:r>
      <w:r>
        <w:rPr>
          <w:color w:val="231F20"/>
          <w:spacing w:val="32"/>
        </w:rPr>
        <w:t> </w:t>
      </w:r>
      <w:r>
        <w:rPr>
          <w:color w:val="231F20"/>
        </w:rPr>
        <w:t>Unfortunately,</w:t>
      </w:r>
      <w:r>
        <w:rPr>
          <w:color w:val="231F20"/>
          <w:spacing w:val="33"/>
        </w:rPr>
        <w:t> </w:t>
      </w:r>
      <w:r>
        <w:rPr>
          <w:color w:val="231F20"/>
        </w:rPr>
        <w:t>that</w:t>
      </w:r>
      <w:r>
        <w:rPr>
          <w:color w:val="231F20"/>
          <w:spacing w:val="32"/>
        </w:rPr>
        <w:t> </w:t>
      </w:r>
      <w:r>
        <w:rPr>
          <w:color w:val="231F20"/>
        </w:rPr>
        <w:t>is</w:t>
      </w:r>
      <w:r>
        <w:rPr>
          <w:color w:val="231F20"/>
          <w:spacing w:val="80"/>
          <w:w w:val="150"/>
        </w:rPr>
        <w:t> </w:t>
      </w:r>
      <w:r>
        <w:rPr>
          <w:color w:val="231F20"/>
          <w:spacing w:val="-2"/>
          <w:w w:val="110"/>
        </w:rPr>
        <w:t>a</w:t>
      </w:r>
      <w:r>
        <w:rPr>
          <w:color w:val="231F20"/>
          <w:spacing w:val="-6"/>
          <w:w w:val="110"/>
        </w:rPr>
        <w:t> </w:t>
      </w:r>
      <w:r>
        <w:rPr>
          <w:color w:val="231F20"/>
          <w:spacing w:val="-2"/>
          <w:w w:val="110"/>
        </w:rPr>
        <w:t>problem.</w:t>
      </w:r>
      <w:r>
        <w:rPr>
          <w:color w:val="231F20"/>
          <w:spacing w:val="-6"/>
          <w:w w:val="110"/>
        </w:rPr>
        <w:t> </w:t>
      </w:r>
      <w:r>
        <w:rPr>
          <w:color w:val="231F20"/>
          <w:spacing w:val="-2"/>
          <w:w w:val="110"/>
        </w:rPr>
        <w:t>For</w:t>
      </w:r>
      <w:r>
        <w:rPr>
          <w:color w:val="231F20"/>
          <w:spacing w:val="-6"/>
          <w:w w:val="110"/>
        </w:rPr>
        <w:t> </w:t>
      </w:r>
      <w:r>
        <w:rPr>
          <w:color w:val="231F20"/>
          <w:spacing w:val="-2"/>
          <w:w w:val="110"/>
        </w:rPr>
        <w:t>Germans</w:t>
      </w:r>
      <w:r>
        <w:rPr>
          <w:color w:val="231F20"/>
          <w:spacing w:val="-6"/>
          <w:w w:val="110"/>
        </w:rPr>
        <w:t> </w:t>
      </w:r>
      <w:r>
        <w:rPr>
          <w:color w:val="231F20"/>
          <w:spacing w:val="-2"/>
          <w:w w:val="110"/>
        </w:rPr>
        <w:t>of</w:t>
      </w:r>
      <w:r>
        <w:rPr>
          <w:color w:val="231F20"/>
          <w:spacing w:val="-6"/>
          <w:w w:val="110"/>
        </w:rPr>
        <w:t> </w:t>
      </w:r>
      <w:r>
        <w:rPr>
          <w:color w:val="231F20"/>
          <w:spacing w:val="-2"/>
          <w:w w:val="110"/>
        </w:rPr>
        <w:t>my</w:t>
      </w:r>
      <w:r>
        <w:rPr>
          <w:color w:val="231F20"/>
          <w:spacing w:val="-6"/>
          <w:w w:val="110"/>
        </w:rPr>
        <w:t> </w:t>
      </w:r>
      <w:r>
        <w:rPr>
          <w:color w:val="231F20"/>
          <w:spacing w:val="-2"/>
          <w:w w:val="110"/>
        </w:rPr>
        <w:t>generation,</w:t>
      </w:r>
      <w:r>
        <w:rPr>
          <w:color w:val="231F20"/>
          <w:spacing w:val="-6"/>
          <w:w w:val="110"/>
        </w:rPr>
        <w:t> </w:t>
      </w:r>
      <w:r>
        <w:rPr>
          <w:color w:val="231F20"/>
          <w:spacing w:val="-2"/>
          <w:w w:val="110"/>
        </w:rPr>
        <w:t>growing</w:t>
      </w:r>
      <w:r>
        <w:rPr>
          <w:color w:val="231F20"/>
          <w:spacing w:val="-6"/>
          <w:w w:val="110"/>
        </w:rPr>
        <w:t> </w:t>
      </w:r>
      <w:r>
        <w:rPr>
          <w:color w:val="231F20"/>
          <w:spacing w:val="-2"/>
          <w:w w:val="110"/>
        </w:rPr>
        <w:t>up</w:t>
      </w:r>
      <w:r>
        <w:rPr>
          <w:color w:val="231F20"/>
          <w:spacing w:val="-6"/>
          <w:w w:val="110"/>
        </w:rPr>
        <w:t> </w:t>
      </w:r>
      <w:r>
        <w:rPr>
          <w:color w:val="231F20"/>
          <w:spacing w:val="-2"/>
          <w:w w:val="110"/>
        </w:rPr>
        <w:t>in</w:t>
      </w:r>
      <w:r>
        <w:rPr>
          <w:color w:val="231F20"/>
          <w:spacing w:val="-6"/>
          <w:w w:val="110"/>
        </w:rPr>
        <w:t> </w:t>
      </w:r>
      <w:r>
        <w:rPr>
          <w:color w:val="231F20"/>
          <w:spacing w:val="-2"/>
          <w:w w:val="110"/>
        </w:rPr>
        <w:t>the</w:t>
      </w:r>
      <w:r>
        <w:rPr>
          <w:color w:val="231F20"/>
          <w:spacing w:val="-6"/>
          <w:w w:val="110"/>
        </w:rPr>
        <w:t> </w:t>
      </w:r>
      <w:r>
        <w:rPr>
          <w:color w:val="231F20"/>
          <w:spacing w:val="-2"/>
          <w:w w:val="110"/>
        </w:rPr>
        <w:t>1960s,</w:t>
      </w:r>
      <w:r>
        <w:rPr>
          <w:color w:val="231F20"/>
          <w:spacing w:val="-6"/>
          <w:w w:val="110"/>
        </w:rPr>
        <w:t> </w:t>
      </w:r>
      <w:r>
        <w:rPr>
          <w:color w:val="231F20"/>
          <w:spacing w:val="-2"/>
          <w:w w:val="110"/>
        </w:rPr>
        <w:t>national </w:t>
      </w:r>
      <w:r>
        <w:rPr>
          <w:color w:val="231F20"/>
        </w:rPr>
        <w:t>pride</w:t>
      </w:r>
      <w:r>
        <w:rPr>
          <w:color w:val="231F20"/>
          <w:spacing w:val="32"/>
        </w:rPr>
        <w:t> </w:t>
      </w:r>
      <w:r>
        <w:rPr>
          <w:color w:val="231F20"/>
        </w:rPr>
        <w:t>was</w:t>
      </w:r>
      <w:r>
        <w:rPr>
          <w:color w:val="231F20"/>
          <w:spacing w:val="32"/>
        </w:rPr>
        <w:t> </w:t>
      </w:r>
      <w:r>
        <w:rPr>
          <w:color w:val="231F20"/>
        </w:rPr>
        <w:t>beaten</w:t>
      </w:r>
      <w:r>
        <w:rPr>
          <w:color w:val="231F20"/>
          <w:spacing w:val="32"/>
        </w:rPr>
        <w:t> </w:t>
      </w:r>
      <w:r>
        <w:rPr>
          <w:color w:val="231F20"/>
        </w:rPr>
        <w:t>out</w:t>
      </w:r>
      <w:r>
        <w:rPr>
          <w:color w:val="231F20"/>
          <w:spacing w:val="32"/>
        </w:rPr>
        <w:t> </w:t>
      </w:r>
      <w:r>
        <w:rPr>
          <w:color w:val="231F20"/>
        </w:rPr>
        <w:t>of</w:t>
      </w:r>
      <w:r>
        <w:rPr>
          <w:color w:val="231F20"/>
          <w:spacing w:val="32"/>
        </w:rPr>
        <w:t> </w:t>
      </w:r>
      <w:r>
        <w:rPr>
          <w:color w:val="231F20"/>
        </w:rPr>
        <w:t>us</w:t>
      </w:r>
      <w:r>
        <w:rPr>
          <w:color w:val="231F20"/>
          <w:spacing w:val="32"/>
        </w:rPr>
        <w:t> </w:t>
      </w:r>
      <w:r>
        <w:rPr>
          <w:color w:val="231F20"/>
        </w:rPr>
        <w:t>in</w:t>
      </w:r>
      <w:r>
        <w:rPr>
          <w:color w:val="231F20"/>
          <w:spacing w:val="32"/>
        </w:rPr>
        <w:t> </w:t>
      </w:r>
      <w:r>
        <w:rPr>
          <w:color w:val="231F20"/>
        </w:rPr>
        <w:t>the</w:t>
      </w:r>
      <w:r>
        <w:rPr>
          <w:color w:val="231F20"/>
          <w:spacing w:val="32"/>
        </w:rPr>
        <w:t> </w:t>
      </w:r>
      <w:r>
        <w:rPr>
          <w:color w:val="231F20"/>
        </w:rPr>
        <w:t>great</w:t>
      </w:r>
      <w:r>
        <w:rPr>
          <w:color w:val="231F20"/>
          <w:spacing w:val="32"/>
        </w:rPr>
        <w:t> </w:t>
      </w:r>
      <w:r>
        <w:rPr>
          <w:color w:val="231F20"/>
        </w:rPr>
        <w:t>belated</w:t>
      </w:r>
      <w:r>
        <w:rPr>
          <w:color w:val="231F20"/>
          <w:spacing w:val="32"/>
        </w:rPr>
        <w:t> </w:t>
      </w:r>
      <w:r>
        <w:rPr>
          <w:color w:val="231F20"/>
        </w:rPr>
        <w:t>reckoning</w:t>
      </w:r>
      <w:r>
        <w:rPr>
          <w:color w:val="231F20"/>
          <w:spacing w:val="32"/>
        </w:rPr>
        <w:t> </w:t>
      </w:r>
      <w:r>
        <w:rPr>
          <w:color w:val="231F20"/>
        </w:rPr>
        <w:t>and</w:t>
      </w:r>
      <w:r>
        <w:rPr>
          <w:color w:val="231F20"/>
          <w:spacing w:val="32"/>
        </w:rPr>
        <w:t> </w:t>
      </w:r>
      <w:r>
        <w:rPr>
          <w:color w:val="231F20"/>
        </w:rPr>
        <w:t>de-Nazification of our parents’ and grandparents’ generation. That made my generation very</w:t>
      </w:r>
      <w:r>
        <w:rPr>
          <w:color w:val="231F20"/>
          <w:spacing w:val="40"/>
          <w:w w:val="110"/>
        </w:rPr>
        <w:t> </w:t>
      </w:r>
      <w:r>
        <w:rPr>
          <w:color w:val="231F20"/>
          <w:w w:val="110"/>
        </w:rPr>
        <w:t>anti-national</w:t>
      </w:r>
      <w:r>
        <w:rPr>
          <w:color w:val="231F20"/>
          <w:spacing w:val="-13"/>
          <w:w w:val="110"/>
        </w:rPr>
        <w:t> </w:t>
      </w:r>
      <w:r>
        <w:rPr>
          <w:color w:val="231F20"/>
          <w:w w:val="110"/>
        </w:rPr>
        <w:t>and</w:t>
      </w:r>
      <w:r>
        <w:rPr>
          <w:color w:val="231F20"/>
          <w:spacing w:val="-13"/>
          <w:w w:val="110"/>
        </w:rPr>
        <w:t> </w:t>
      </w:r>
      <w:r>
        <w:rPr>
          <w:color w:val="231F20"/>
          <w:w w:val="110"/>
        </w:rPr>
        <w:t>cosmopolitan.</w:t>
      </w:r>
      <w:r>
        <w:rPr>
          <w:color w:val="231F20"/>
          <w:spacing w:val="-13"/>
          <w:w w:val="110"/>
        </w:rPr>
        <w:t> </w:t>
      </w:r>
      <w:r>
        <w:rPr>
          <w:color w:val="231F20"/>
          <w:w w:val="110"/>
        </w:rPr>
        <w:t>In</w:t>
      </w:r>
      <w:r>
        <w:rPr>
          <w:color w:val="231F20"/>
          <w:spacing w:val="-13"/>
          <w:w w:val="110"/>
        </w:rPr>
        <w:t> </w:t>
      </w:r>
      <w:r>
        <w:rPr>
          <w:color w:val="231F20"/>
          <w:w w:val="110"/>
        </w:rPr>
        <w:t>China,</w:t>
      </w:r>
      <w:r>
        <w:rPr>
          <w:color w:val="231F20"/>
          <w:spacing w:val="-13"/>
          <w:w w:val="110"/>
        </w:rPr>
        <w:t> </w:t>
      </w:r>
      <w:r>
        <w:rPr>
          <w:color w:val="231F20"/>
          <w:w w:val="110"/>
        </w:rPr>
        <w:t>unfortunately,</w:t>
      </w:r>
      <w:r>
        <w:rPr>
          <w:color w:val="231F20"/>
          <w:spacing w:val="-13"/>
          <w:w w:val="110"/>
        </w:rPr>
        <w:t> </w:t>
      </w:r>
      <w:r>
        <w:rPr>
          <w:color w:val="231F20"/>
          <w:w w:val="110"/>
        </w:rPr>
        <w:t>this</w:t>
      </w:r>
      <w:r>
        <w:rPr>
          <w:color w:val="231F20"/>
          <w:spacing w:val="-13"/>
          <w:w w:val="110"/>
        </w:rPr>
        <w:t> </w:t>
      </w:r>
      <w:r>
        <w:rPr>
          <w:color w:val="231F20"/>
          <w:w w:val="110"/>
        </w:rPr>
        <w:t>is</w:t>
      </w:r>
      <w:r>
        <w:rPr>
          <w:color w:val="231F20"/>
          <w:spacing w:val="-13"/>
          <w:w w:val="110"/>
        </w:rPr>
        <w:t> </w:t>
      </w:r>
      <w:r>
        <w:rPr>
          <w:color w:val="231F20"/>
          <w:w w:val="110"/>
        </w:rPr>
        <w:t>not</w:t>
      </w:r>
      <w:r>
        <w:rPr>
          <w:color w:val="231F20"/>
          <w:spacing w:val="-13"/>
          <w:w w:val="110"/>
        </w:rPr>
        <w:t> </w:t>
      </w:r>
      <w:r>
        <w:rPr>
          <w:color w:val="231F20"/>
          <w:w w:val="110"/>
        </w:rPr>
        <w:t>the</w:t>
      </w:r>
      <w:r>
        <w:rPr>
          <w:color w:val="231F20"/>
          <w:spacing w:val="-13"/>
          <w:w w:val="110"/>
        </w:rPr>
        <w:t> </w:t>
      </w:r>
      <w:r>
        <w:rPr>
          <w:color w:val="231F20"/>
          <w:w w:val="110"/>
        </w:rPr>
        <w:t>case, nor</w:t>
      </w:r>
      <w:r>
        <w:rPr>
          <w:color w:val="231F20"/>
          <w:spacing w:val="-7"/>
          <w:w w:val="110"/>
        </w:rPr>
        <w:t> </w:t>
      </w:r>
      <w:r>
        <w:rPr>
          <w:color w:val="231F20"/>
          <w:w w:val="110"/>
        </w:rPr>
        <w:t>in</w:t>
      </w:r>
      <w:r>
        <w:rPr>
          <w:color w:val="231F20"/>
          <w:spacing w:val="-7"/>
          <w:w w:val="110"/>
        </w:rPr>
        <w:t> </w:t>
      </w:r>
      <w:r>
        <w:rPr>
          <w:color w:val="231F20"/>
          <w:w w:val="110"/>
        </w:rPr>
        <w:t>Japan.</w:t>
      </w:r>
      <w:r>
        <w:rPr>
          <w:color w:val="231F20"/>
          <w:spacing w:val="-7"/>
          <w:w w:val="110"/>
        </w:rPr>
        <w:t> </w:t>
      </w:r>
      <w:r>
        <w:rPr>
          <w:color w:val="231F20"/>
          <w:w w:val="110"/>
        </w:rPr>
        <w:t>It</w:t>
      </w:r>
      <w:r>
        <w:rPr>
          <w:color w:val="231F20"/>
          <w:spacing w:val="-7"/>
          <w:w w:val="110"/>
        </w:rPr>
        <w:t> </w:t>
      </w:r>
      <w:r>
        <w:rPr>
          <w:color w:val="231F20"/>
          <w:w w:val="110"/>
        </w:rPr>
        <w:t>is</w:t>
      </w:r>
      <w:r>
        <w:rPr>
          <w:color w:val="231F20"/>
          <w:spacing w:val="-7"/>
          <w:w w:val="110"/>
        </w:rPr>
        <w:t> </w:t>
      </w:r>
      <w:r>
        <w:rPr>
          <w:color w:val="231F20"/>
          <w:w w:val="110"/>
        </w:rPr>
        <w:t>telling</w:t>
      </w:r>
      <w:r>
        <w:rPr>
          <w:color w:val="231F20"/>
          <w:spacing w:val="-7"/>
          <w:w w:val="110"/>
        </w:rPr>
        <w:t> </w:t>
      </w:r>
      <w:r>
        <w:rPr>
          <w:color w:val="231F20"/>
          <w:w w:val="110"/>
        </w:rPr>
        <w:t>that</w:t>
      </w:r>
      <w:r>
        <w:rPr>
          <w:color w:val="231F20"/>
          <w:spacing w:val="-7"/>
          <w:w w:val="110"/>
        </w:rPr>
        <w:t> </w:t>
      </w:r>
      <w:r>
        <w:rPr>
          <w:color w:val="231F20"/>
          <w:w w:val="110"/>
        </w:rPr>
        <w:t>when</w:t>
      </w:r>
      <w:r>
        <w:rPr>
          <w:color w:val="231F20"/>
          <w:spacing w:val="-7"/>
          <w:w w:val="110"/>
        </w:rPr>
        <w:t> </w:t>
      </w:r>
      <w:r>
        <w:rPr>
          <w:color w:val="231F20"/>
          <w:w w:val="110"/>
        </w:rPr>
        <w:t>Japan</w:t>
      </w:r>
      <w:r>
        <w:rPr>
          <w:color w:val="231F20"/>
          <w:spacing w:val="-7"/>
          <w:w w:val="110"/>
        </w:rPr>
        <w:t> </w:t>
      </w:r>
      <w:r>
        <w:rPr>
          <w:color w:val="231F20"/>
          <w:w w:val="110"/>
        </w:rPr>
        <w:t>first</w:t>
      </w:r>
      <w:r>
        <w:rPr>
          <w:color w:val="231F20"/>
          <w:spacing w:val="-7"/>
          <w:w w:val="110"/>
        </w:rPr>
        <w:t> </w:t>
      </w:r>
      <w:r>
        <w:rPr>
          <w:color w:val="231F20"/>
          <w:w w:val="110"/>
        </w:rPr>
        <w:t>set</w:t>
      </w:r>
      <w:r>
        <w:rPr>
          <w:color w:val="231F20"/>
          <w:spacing w:val="-7"/>
          <w:w w:val="110"/>
        </w:rPr>
        <w:t> </w:t>
      </w:r>
      <w:r>
        <w:rPr>
          <w:color w:val="231F20"/>
          <w:w w:val="110"/>
        </w:rPr>
        <w:t>out</w:t>
      </w:r>
      <w:r>
        <w:rPr>
          <w:color w:val="231F20"/>
          <w:spacing w:val="-7"/>
          <w:w w:val="110"/>
        </w:rPr>
        <w:t> </w:t>
      </w:r>
      <w:r>
        <w:rPr>
          <w:color w:val="231F20"/>
          <w:w w:val="110"/>
        </w:rPr>
        <w:t>to</w:t>
      </w:r>
      <w:r>
        <w:rPr>
          <w:color w:val="231F20"/>
          <w:spacing w:val="-7"/>
          <w:w w:val="110"/>
        </w:rPr>
        <w:t> </w:t>
      </w:r>
      <w:r>
        <w:rPr>
          <w:color w:val="231F20"/>
          <w:w w:val="110"/>
        </w:rPr>
        <w:t>catch</w:t>
      </w:r>
      <w:r>
        <w:rPr>
          <w:color w:val="231F20"/>
          <w:spacing w:val="-7"/>
          <w:w w:val="110"/>
        </w:rPr>
        <w:t> </w:t>
      </w:r>
      <w:r>
        <w:rPr>
          <w:color w:val="231F20"/>
          <w:w w:val="110"/>
        </w:rPr>
        <w:t>up,</w:t>
      </w:r>
      <w:r>
        <w:rPr>
          <w:color w:val="231F20"/>
          <w:spacing w:val="-7"/>
          <w:w w:val="110"/>
        </w:rPr>
        <w:t> </w:t>
      </w:r>
      <w:r>
        <w:rPr>
          <w:color w:val="231F20"/>
          <w:w w:val="110"/>
        </w:rPr>
        <w:t>it</w:t>
      </w:r>
      <w:r>
        <w:rPr>
          <w:color w:val="231F20"/>
          <w:spacing w:val="-7"/>
          <w:w w:val="110"/>
        </w:rPr>
        <w:t> </w:t>
      </w:r>
      <w:r>
        <w:rPr>
          <w:color w:val="231F20"/>
          <w:w w:val="110"/>
        </w:rPr>
        <w:t>adopted everything</w:t>
      </w:r>
      <w:r>
        <w:rPr>
          <w:color w:val="231F20"/>
          <w:spacing w:val="-7"/>
          <w:w w:val="110"/>
        </w:rPr>
        <w:t> </w:t>
      </w:r>
      <w:r>
        <w:rPr>
          <w:color w:val="231F20"/>
          <w:w w:val="110"/>
        </w:rPr>
        <w:t>Western</w:t>
      </w:r>
      <w:r>
        <w:rPr>
          <w:color w:val="231F20"/>
          <w:spacing w:val="-7"/>
          <w:w w:val="110"/>
        </w:rPr>
        <w:t> </w:t>
      </w:r>
      <w:r>
        <w:rPr>
          <w:color w:val="231F20"/>
          <w:w w:val="110"/>
        </w:rPr>
        <w:t>lock,</w:t>
      </w:r>
      <w:r>
        <w:rPr>
          <w:color w:val="231F20"/>
          <w:spacing w:val="-7"/>
          <w:w w:val="110"/>
        </w:rPr>
        <w:t> </w:t>
      </w:r>
      <w:r>
        <w:rPr>
          <w:color w:val="231F20"/>
          <w:w w:val="110"/>
        </w:rPr>
        <w:t>stock</w:t>
      </w:r>
      <w:r>
        <w:rPr>
          <w:color w:val="231F20"/>
          <w:spacing w:val="-7"/>
          <w:w w:val="110"/>
        </w:rPr>
        <w:t> </w:t>
      </w:r>
      <w:r>
        <w:rPr>
          <w:color w:val="231F20"/>
          <w:w w:val="110"/>
        </w:rPr>
        <w:t>and</w:t>
      </w:r>
      <w:r>
        <w:rPr>
          <w:color w:val="231F20"/>
          <w:spacing w:val="-7"/>
          <w:w w:val="110"/>
        </w:rPr>
        <w:t> </w:t>
      </w:r>
      <w:r>
        <w:rPr>
          <w:color w:val="231F20"/>
          <w:w w:val="110"/>
        </w:rPr>
        <w:t>barrel</w:t>
      </w:r>
      <w:r>
        <w:rPr>
          <w:color w:val="231F20"/>
          <w:spacing w:val="-7"/>
          <w:w w:val="110"/>
        </w:rPr>
        <w:t> </w:t>
      </w:r>
      <w:r>
        <w:rPr>
          <w:color w:val="231F20"/>
          <w:w w:val="110"/>
        </w:rPr>
        <w:t>–</w:t>
      </w:r>
      <w:r>
        <w:rPr>
          <w:color w:val="231F20"/>
          <w:spacing w:val="-7"/>
          <w:w w:val="110"/>
        </w:rPr>
        <w:t> </w:t>
      </w:r>
      <w:r>
        <w:rPr>
          <w:color w:val="231F20"/>
          <w:w w:val="110"/>
        </w:rPr>
        <w:t>neoclassical</w:t>
      </w:r>
      <w:r>
        <w:rPr>
          <w:color w:val="231F20"/>
          <w:spacing w:val="-7"/>
          <w:w w:val="110"/>
        </w:rPr>
        <w:t> </w:t>
      </w:r>
      <w:r>
        <w:rPr>
          <w:color w:val="231F20"/>
          <w:w w:val="110"/>
        </w:rPr>
        <w:t>architecture,</w:t>
      </w:r>
      <w:r>
        <w:rPr>
          <w:color w:val="231F20"/>
          <w:spacing w:val="-7"/>
          <w:w w:val="110"/>
        </w:rPr>
        <w:t> </w:t>
      </w:r>
      <w:r>
        <w:rPr>
          <w:color w:val="231F20"/>
          <w:w w:val="110"/>
        </w:rPr>
        <w:t>West-ern</w:t>
      </w:r>
      <w:r>
        <w:rPr>
          <w:color w:val="231F20"/>
          <w:spacing w:val="-9"/>
          <w:w w:val="110"/>
        </w:rPr>
        <w:t> </w:t>
      </w:r>
      <w:r>
        <w:rPr>
          <w:color w:val="231F20"/>
          <w:w w:val="110"/>
        </w:rPr>
        <w:t>dress</w:t>
      </w:r>
      <w:r>
        <w:rPr>
          <w:color w:val="231F20"/>
          <w:spacing w:val="-9"/>
          <w:w w:val="110"/>
        </w:rPr>
        <w:t> </w:t>
      </w:r>
      <w:r>
        <w:rPr>
          <w:color w:val="231F20"/>
          <w:w w:val="110"/>
        </w:rPr>
        <w:t>–</w:t>
      </w:r>
      <w:r>
        <w:rPr>
          <w:color w:val="231F20"/>
          <w:spacing w:val="-9"/>
          <w:w w:val="110"/>
        </w:rPr>
        <w:t> </w:t>
      </w:r>
      <w:r>
        <w:rPr>
          <w:color w:val="231F20"/>
          <w:w w:val="110"/>
        </w:rPr>
        <w:t>and</w:t>
      </w:r>
      <w:r>
        <w:rPr>
          <w:color w:val="231F20"/>
          <w:spacing w:val="-9"/>
          <w:w w:val="110"/>
        </w:rPr>
        <w:t> </w:t>
      </w:r>
      <w:r>
        <w:rPr>
          <w:color w:val="231F20"/>
          <w:w w:val="110"/>
        </w:rPr>
        <w:t>once</w:t>
      </w:r>
      <w:r>
        <w:rPr>
          <w:color w:val="231F20"/>
          <w:spacing w:val="-9"/>
          <w:w w:val="110"/>
        </w:rPr>
        <w:t> </w:t>
      </w:r>
      <w:r>
        <w:rPr>
          <w:color w:val="231F20"/>
          <w:w w:val="110"/>
        </w:rPr>
        <w:t>it</w:t>
      </w:r>
      <w:r>
        <w:rPr>
          <w:color w:val="231F20"/>
          <w:spacing w:val="-9"/>
          <w:w w:val="110"/>
        </w:rPr>
        <w:t> </w:t>
      </w:r>
      <w:r>
        <w:rPr>
          <w:color w:val="231F20"/>
          <w:w w:val="110"/>
        </w:rPr>
        <w:t>had</w:t>
      </w:r>
      <w:r>
        <w:rPr>
          <w:color w:val="231F20"/>
          <w:spacing w:val="-9"/>
          <w:w w:val="110"/>
        </w:rPr>
        <w:t> </w:t>
      </w:r>
      <w:r>
        <w:rPr>
          <w:color w:val="231F20"/>
          <w:w w:val="110"/>
        </w:rPr>
        <w:t>achieved</w:t>
      </w:r>
      <w:r>
        <w:rPr>
          <w:color w:val="231F20"/>
          <w:spacing w:val="-9"/>
          <w:w w:val="110"/>
        </w:rPr>
        <w:t> </w:t>
      </w:r>
      <w:r>
        <w:rPr>
          <w:color w:val="231F20"/>
          <w:w w:val="110"/>
        </w:rPr>
        <w:t>technological</w:t>
      </w:r>
      <w:r>
        <w:rPr>
          <w:color w:val="231F20"/>
          <w:spacing w:val="-9"/>
          <w:w w:val="110"/>
        </w:rPr>
        <w:t> </w:t>
      </w:r>
      <w:r>
        <w:rPr>
          <w:color w:val="231F20"/>
          <w:w w:val="110"/>
        </w:rPr>
        <w:t>and</w:t>
      </w:r>
      <w:r>
        <w:rPr>
          <w:color w:val="231F20"/>
          <w:spacing w:val="-9"/>
          <w:w w:val="110"/>
        </w:rPr>
        <w:t> </w:t>
      </w:r>
      <w:r>
        <w:rPr>
          <w:color w:val="231F20"/>
          <w:w w:val="110"/>
        </w:rPr>
        <w:t>organizational</w:t>
      </w:r>
      <w:r>
        <w:rPr>
          <w:color w:val="231F20"/>
          <w:spacing w:val="-9"/>
          <w:w w:val="110"/>
        </w:rPr>
        <w:t> </w:t>
      </w:r>
      <w:r>
        <w:rPr>
          <w:color w:val="231F20"/>
          <w:w w:val="110"/>
        </w:rPr>
        <w:t>mod-</w:t>
      </w:r>
      <w:r>
        <w:rPr>
          <w:color w:val="231F20"/>
        </w:rPr>
        <w:t>ernization, the traditional kimonos and the celebration of traditional Japanese </w:t>
      </w:r>
      <w:r>
        <w:rPr>
          <w:color w:val="231F20"/>
          <w:w w:val="110"/>
        </w:rPr>
        <w:t>culture</w:t>
      </w:r>
      <w:r>
        <w:rPr>
          <w:color w:val="231F20"/>
          <w:spacing w:val="-8"/>
          <w:w w:val="110"/>
        </w:rPr>
        <w:t> </w:t>
      </w:r>
      <w:r>
        <w:rPr>
          <w:color w:val="231F20"/>
          <w:w w:val="110"/>
        </w:rPr>
        <w:t>returned.</w:t>
      </w:r>
      <w:r>
        <w:rPr>
          <w:color w:val="231F20"/>
          <w:spacing w:val="-8"/>
          <w:w w:val="110"/>
        </w:rPr>
        <w:t> </w:t>
      </w:r>
      <w:r>
        <w:rPr>
          <w:color w:val="231F20"/>
          <w:w w:val="110"/>
        </w:rPr>
        <w:t>The</w:t>
      </w:r>
      <w:r>
        <w:rPr>
          <w:color w:val="231F20"/>
          <w:spacing w:val="-8"/>
          <w:w w:val="110"/>
        </w:rPr>
        <w:t> </w:t>
      </w:r>
      <w:r>
        <w:rPr>
          <w:color w:val="231F20"/>
          <w:w w:val="110"/>
        </w:rPr>
        <w:t>pattern</w:t>
      </w:r>
      <w:r>
        <w:rPr>
          <w:color w:val="231F20"/>
          <w:spacing w:val="-8"/>
          <w:w w:val="110"/>
        </w:rPr>
        <w:t> </w:t>
      </w:r>
      <w:r>
        <w:rPr>
          <w:color w:val="231F20"/>
          <w:w w:val="110"/>
        </w:rPr>
        <w:t>recurs</w:t>
      </w:r>
      <w:r>
        <w:rPr>
          <w:color w:val="231F20"/>
          <w:spacing w:val="-8"/>
          <w:w w:val="110"/>
        </w:rPr>
        <w:t> </w:t>
      </w:r>
      <w:r>
        <w:rPr>
          <w:color w:val="231F20"/>
          <w:w w:val="110"/>
        </w:rPr>
        <w:t>now</w:t>
      </w:r>
      <w:r>
        <w:rPr>
          <w:color w:val="231F20"/>
          <w:spacing w:val="-8"/>
          <w:w w:val="110"/>
        </w:rPr>
        <w:t> </w:t>
      </w:r>
      <w:r>
        <w:rPr>
          <w:color w:val="231F20"/>
          <w:w w:val="110"/>
        </w:rPr>
        <w:t>in</w:t>
      </w:r>
      <w:r>
        <w:rPr>
          <w:color w:val="231F20"/>
          <w:spacing w:val="-8"/>
          <w:w w:val="110"/>
        </w:rPr>
        <w:t> </w:t>
      </w:r>
      <w:r>
        <w:rPr>
          <w:color w:val="231F20"/>
          <w:w w:val="110"/>
        </w:rPr>
        <w:t>China,</w:t>
      </w:r>
      <w:r>
        <w:rPr>
          <w:color w:val="231F20"/>
          <w:spacing w:val="-8"/>
          <w:w w:val="110"/>
        </w:rPr>
        <w:t> </w:t>
      </w:r>
      <w:r>
        <w:rPr>
          <w:color w:val="231F20"/>
          <w:w w:val="110"/>
        </w:rPr>
        <w:t>and</w:t>
      </w:r>
      <w:r>
        <w:rPr>
          <w:color w:val="231F20"/>
          <w:spacing w:val="-8"/>
          <w:w w:val="110"/>
        </w:rPr>
        <w:t> </w:t>
      </w:r>
      <w:r>
        <w:rPr>
          <w:color w:val="231F20"/>
          <w:w w:val="110"/>
        </w:rPr>
        <w:t>the</w:t>
      </w:r>
      <w:r>
        <w:rPr>
          <w:color w:val="231F20"/>
          <w:spacing w:val="-8"/>
          <w:w w:val="110"/>
        </w:rPr>
        <w:t> </w:t>
      </w:r>
      <w:r>
        <w:rPr>
          <w:color w:val="231F20"/>
          <w:w w:val="110"/>
        </w:rPr>
        <w:t>USA</w:t>
      </w:r>
      <w:r>
        <w:rPr>
          <w:color w:val="231F20"/>
          <w:spacing w:val="-8"/>
          <w:w w:val="110"/>
        </w:rPr>
        <w:t> </w:t>
      </w:r>
      <w:r>
        <w:rPr>
          <w:color w:val="231F20"/>
          <w:w w:val="110"/>
        </w:rPr>
        <w:t>too</w:t>
      </w:r>
      <w:r>
        <w:rPr>
          <w:color w:val="231F20"/>
          <w:spacing w:val="-8"/>
          <w:w w:val="110"/>
        </w:rPr>
        <w:t> </w:t>
      </w:r>
      <w:r>
        <w:rPr>
          <w:color w:val="231F20"/>
          <w:w w:val="110"/>
        </w:rPr>
        <w:t>is</w:t>
      </w:r>
      <w:r>
        <w:rPr>
          <w:color w:val="231F20"/>
          <w:spacing w:val="-8"/>
          <w:w w:val="110"/>
        </w:rPr>
        <w:t> </w:t>
      </w:r>
      <w:r>
        <w:rPr>
          <w:color w:val="231F20"/>
          <w:w w:val="110"/>
        </w:rPr>
        <w:t>quite nationalist</w:t>
      </w:r>
      <w:r>
        <w:rPr>
          <w:color w:val="231F20"/>
          <w:spacing w:val="-9"/>
          <w:w w:val="110"/>
        </w:rPr>
        <w:t> </w:t>
      </w:r>
      <w:r>
        <w:rPr>
          <w:color w:val="231F20"/>
          <w:w w:val="110"/>
        </w:rPr>
        <w:t>these</w:t>
      </w:r>
      <w:r>
        <w:rPr>
          <w:color w:val="231F20"/>
          <w:spacing w:val="-9"/>
          <w:w w:val="110"/>
        </w:rPr>
        <w:t> </w:t>
      </w:r>
      <w:r>
        <w:rPr>
          <w:color w:val="231F20"/>
          <w:w w:val="110"/>
        </w:rPr>
        <w:t>days.</w:t>
      </w:r>
      <w:r>
        <w:rPr>
          <w:color w:val="231F20"/>
          <w:spacing w:val="-9"/>
          <w:w w:val="110"/>
        </w:rPr>
        <w:t> </w:t>
      </w:r>
      <w:r>
        <w:rPr>
          <w:color w:val="231F20"/>
          <w:w w:val="110"/>
        </w:rPr>
        <w:t>I</w:t>
      </w:r>
      <w:r>
        <w:rPr>
          <w:color w:val="231F20"/>
          <w:spacing w:val="-9"/>
          <w:w w:val="110"/>
        </w:rPr>
        <w:t> </w:t>
      </w:r>
      <w:r>
        <w:rPr>
          <w:color w:val="231F20"/>
          <w:w w:val="110"/>
        </w:rPr>
        <w:t>worry</w:t>
      </w:r>
      <w:r>
        <w:rPr>
          <w:color w:val="231F20"/>
          <w:spacing w:val="-9"/>
          <w:w w:val="110"/>
        </w:rPr>
        <w:t> </w:t>
      </w:r>
      <w:r>
        <w:rPr>
          <w:color w:val="231F20"/>
          <w:w w:val="110"/>
        </w:rPr>
        <w:t>about</w:t>
      </w:r>
      <w:r>
        <w:rPr>
          <w:color w:val="231F20"/>
          <w:spacing w:val="-9"/>
          <w:w w:val="110"/>
        </w:rPr>
        <w:t> </w:t>
      </w:r>
      <w:r>
        <w:rPr>
          <w:color w:val="231F20"/>
          <w:w w:val="110"/>
        </w:rPr>
        <w:t>this.</w:t>
      </w:r>
      <w:r>
        <w:rPr>
          <w:color w:val="231F20"/>
          <w:spacing w:val="-9"/>
          <w:w w:val="110"/>
        </w:rPr>
        <w:t> </w:t>
      </w:r>
      <w:r>
        <w:rPr>
          <w:color w:val="231F20"/>
          <w:w w:val="110"/>
        </w:rPr>
        <w:t>It</w:t>
      </w:r>
      <w:r>
        <w:rPr>
          <w:color w:val="231F20"/>
          <w:spacing w:val="-9"/>
          <w:w w:val="110"/>
        </w:rPr>
        <w:t> </w:t>
      </w:r>
      <w:r>
        <w:rPr>
          <w:color w:val="231F20"/>
          <w:w w:val="110"/>
        </w:rPr>
        <w:t>resembles</w:t>
      </w:r>
      <w:r>
        <w:rPr>
          <w:color w:val="231F20"/>
          <w:spacing w:val="-9"/>
          <w:w w:val="110"/>
        </w:rPr>
        <w:t> </w:t>
      </w:r>
      <w:r>
        <w:rPr>
          <w:color w:val="231F20"/>
          <w:w w:val="110"/>
        </w:rPr>
        <w:t>the</w:t>
      </w:r>
      <w:r>
        <w:rPr>
          <w:color w:val="231F20"/>
          <w:spacing w:val="-9"/>
          <w:w w:val="110"/>
        </w:rPr>
        <w:t> </w:t>
      </w:r>
      <w:r>
        <w:rPr>
          <w:color w:val="231F20"/>
          <w:w w:val="110"/>
        </w:rPr>
        <w:t>self-mystification the</w:t>
      </w:r>
      <w:r>
        <w:rPr>
          <w:color w:val="231F20"/>
          <w:spacing w:val="-14"/>
          <w:w w:val="110"/>
        </w:rPr>
        <w:t> </w:t>
      </w:r>
      <w:r>
        <w:rPr>
          <w:color w:val="231F20"/>
          <w:w w:val="110"/>
        </w:rPr>
        <w:t>Germans</w:t>
      </w:r>
      <w:r>
        <w:rPr>
          <w:color w:val="231F20"/>
          <w:spacing w:val="-13"/>
          <w:w w:val="110"/>
        </w:rPr>
        <w:t> </w:t>
      </w:r>
      <w:r>
        <w:rPr>
          <w:color w:val="231F20"/>
          <w:w w:val="110"/>
        </w:rPr>
        <w:t>once</w:t>
      </w:r>
      <w:r>
        <w:rPr>
          <w:color w:val="231F20"/>
          <w:spacing w:val="-13"/>
          <w:w w:val="110"/>
        </w:rPr>
        <w:t> </w:t>
      </w:r>
      <w:r>
        <w:rPr>
          <w:color w:val="231F20"/>
          <w:w w:val="110"/>
        </w:rPr>
        <w:t>indulged</w:t>
      </w:r>
      <w:r>
        <w:rPr>
          <w:color w:val="231F20"/>
          <w:spacing w:val="-13"/>
          <w:w w:val="110"/>
        </w:rPr>
        <w:t> </w:t>
      </w:r>
      <w:r>
        <w:rPr>
          <w:color w:val="231F20"/>
          <w:w w:val="110"/>
        </w:rPr>
        <w:t>in,</w:t>
      </w:r>
      <w:r>
        <w:rPr>
          <w:color w:val="231F20"/>
          <w:spacing w:val="-13"/>
          <w:w w:val="110"/>
        </w:rPr>
        <w:t> </w:t>
      </w:r>
      <w:r>
        <w:rPr>
          <w:color w:val="231F20"/>
          <w:w w:val="110"/>
        </w:rPr>
        <w:t>and</w:t>
      </w:r>
      <w:r>
        <w:rPr>
          <w:color w:val="231F20"/>
          <w:spacing w:val="-13"/>
          <w:w w:val="110"/>
        </w:rPr>
        <w:t> </w:t>
      </w:r>
      <w:r>
        <w:rPr>
          <w:color w:val="231F20"/>
          <w:w w:val="110"/>
        </w:rPr>
        <w:t>we</w:t>
      </w:r>
      <w:r>
        <w:rPr>
          <w:color w:val="231F20"/>
          <w:spacing w:val="-13"/>
          <w:w w:val="110"/>
        </w:rPr>
        <w:t> </w:t>
      </w:r>
      <w:r>
        <w:rPr>
          <w:color w:val="231F20"/>
          <w:w w:val="110"/>
        </w:rPr>
        <w:t>will</w:t>
      </w:r>
      <w:r>
        <w:rPr>
          <w:color w:val="231F20"/>
          <w:spacing w:val="-13"/>
          <w:w w:val="110"/>
        </w:rPr>
        <w:t> </w:t>
      </w:r>
      <w:r>
        <w:rPr>
          <w:color w:val="231F20"/>
          <w:w w:val="110"/>
        </w:rPr>
        <w:t>see</w:t>
      </w:r>
      <w:r>
        <w:rPr>
          <w:color w:val="231F20"/>
          <w:spacing w:val="-13"/>
          <w:w w:val="110"/>
        </w:rPr>
        <w:t> </w:t>
      </w:r>
      <w:r>
        <w:rPr>
          <w:color w:val="231F20"/>
          <w:w w:val="110"/>
        </w:rPr>
        <w:t>more</w:t>
      </w:r>
      <w:r>
        <w:rPr>
          <w:color w:val="231F20"/>
          <w:spacing w:val="-13"/>
          <w:w w:val="110"/>
        </w:rPr>
        <w:t> </w:t>
      </w:r>
      <w:r>
        <w:rPr>
          <w:color w:val="231F20"/>
          <w:w w:val="110"/>
        </w:rPr>
        <w:t>of</w:t>
      </w:r>
      <w:r>
        <w:rPr>
          <w:color w:val="231F20"/>
          <w:spacing w:val="-13"/>
          <w:w w:val="110"/>
        </w:rPr>
        <w:t> </w:t>
      </w:r>
      <w:r>
        <w:rPr>
          <w:color w:val="231F20"/>
          <w:w w:val="110"/>
        </w:rPr>
        <w:t>it</w:t>
      </w:r>
      <w:r>
        <w:rPr>
          <w:color w:val="231F20"/>
          <w:spacing w:val="-13"/>
          <w:w w:val="110"/>
        </w:rPr>
        <w:t> </w:t>
      </w:r>
      <w:r>
        <w:rPr>
          <w:color w:val="231F20"/>
          <w:w w:val="110"/>
        </w:rPr>
        <w:t>as</w:t>
      </w:r>
      <w:r>
        <w:rPr>
          <w:color w:val="231F20"/>
          <w:spacing w:val="-13"/>
          <w:w w:val="110"/>
        </w:rPr>
        <w:t> </w:t>
      </w:r>
      <w:r>
        <w:rPr>
          <w:color w:val="231F20"/>
          <w:w w:val="110"/>
        </w:rPr>
        <w:t>long</w:t>
      </w:r>
      <w:r>
        <w:rPr>
          <w:color w:val="231F20"/>
          <w:spacing w:val="-13"/>
          <w:w w:val="110"/>
        </w:rPr>
        <w:t> </w:t>
      </w:r>
      <w:r>
        <w:rPr>
          <w:color w:val="231F20"/>
          <w:w w:val="110"/>
        </w:rPr>
        <w:t>as</w:t>
      </w:r>
      <w:r>
        <w:rPr>
          <w:color w:val="231F20"/>
          <w:spacing w:val="-13"/>
          <w:w w:val="110"/>
        </w:rPr>
        <w:t> </w:t>
      </w:r>
      <w:r>
        <w:rPr>
          <w:color w:val="231F20"/>
          <w:w w:val="110"/>
        </w:rPr>
        <w:t>this</w:t>
      </w:r>
      <w:r>
        <w:rPr>
          <w:color w:val="231F20"/>
          <w:spacing w:val="-13"/>
          <w:w w:val="110"/>
        </w:rPr>
        <w:t> </w:t>
      </w:r>
      <w:r>
        <w:rPr>
          <w:color w:val="231F20"/>
          <w:w w:val="110"/>
        </w:rPr>
        <w:t>dan-gerous re-emergence of geopolitical blocs persists. Nationalisms are being </w:t>
      </w:r>
      <w:r>
        <w:rPr>
          <w:color w:val="231F20"/>
        </w:rPr>
        <w:t>whipped</w:t>
      </w:r>
      <w:r>
        <w:rPr>
          <w:color w:val="231F20"/>
          <w:spacing w:val="24"/>
        </w:rPr>
        <w:t> </w:t>
      </w:r>
      <w:r>
        <w:rPr>
          <w:color w:val="231F20"/>
        </w:rPr>
        <w:t>up.</w:t>
      </w:r>
      <w:r>
        <w:rPr>
          <w:color w:val="231F20"/>
          <w:spacing w:val="24"/>
        </w:rPr>
        <w:t> </w:t>
      </w:r>
      <w:r>
        <w:rPr>
          <w:color w:val="231F20"/>
        </w:rPr>
        <w:t>In</w:t>
      </w:r>
      <w:r>
        <w:rPr>
          <w:color w:val="231F20"/>
          <w:spacing w:val="24"/>
        </w:rPr>
        <w:t> </w:t>
      </w:r>
      <w:r>
        <w:rPr>
          <w:color w:val="231F20"/>
        </w:rPr>
        <w:t>China</w:t>
      </w:r>
      <w:r>
        <w:rPr>
          <w:color w:val="231F20"/>
          <w:spacing w:val="24"/>
        </w:rPr>
        <w:t> </w:t>
      </w:r>
      <w:r>
        <w:rPr>
          <w:color w:val="231F20"/>
        </w:rPr>
        <w:t>it</w:t>
      </w:r>
      <w:r>
        <w:rPr>
          <w:color w:val="231F20"/>
          <w:spacing w:val="24"/>
        </w:rPr>
        <w:t> </w:t>
      </w:r>
      <w:r>
        <w:rPr>
          <w:color w:val="231F20"/>
        </w:rPr>
        <w:t>is</w:t>
      </w:r>
      <w:r>
        <w:rPr>
          <w:color w:val="231F20"/>
          <w:spacing w:val="24"/>
        </w:rPr>
        <w:t> </w:t>
      </w:r>
      <w:r>
        <w:rPr>
          <w:color w:val="231F20"/>
        </w:rPr>
        <w:t>extreme,</w:t>
      </w:r>
      <w:r>
        <w:rPr>
          <w:color w:val="231F20"/>
          <w:spacing w:val="24"/>
        </w:rPr>
        <w:t> </w:t>
      </w:r>
      <w:r>
        <w:rPr>
          <w:color w:val="231F20"/>
        </w:rPr>
        <w:t>because</w:t>
      </w:r>
      <w:r>
        <w:rPr>
          <w:color w:val="231F20"/>
          <w:spacing w:val="24"/>
        </w:rPr>
        <w:t> </w:t>
      </w:r>
      <w:r>
        <w:rPr>
          <w:color w:val="231F20"/>
        </w:rPr>
        <w:t>the</w:t>
      </w:r>
      <w:r>
        <w:rPr>
          <w:color w:val="231F20"/>
          <w:spacing w:val="24"/>
        </w:rPr>
        <w:t> </w:t>
      </w:r>
      <w:r>
        <w:rPr>
          <w:color w:val="231F20"/>
        </w:rPr>
        <w:t>whole</w:t>
      </w:r>
      <w:r>
        <w:rPr>
          <w:color w:val="231F20"/>
          <w:spacing w:val="24"/>
        </w:rPr>
        <w:t> </w:t>
      </w:r>
      <w:r>
        <w:rPr>
          <w:color w:val="231F20"/>
        </w:rPr>
        <w:t>population</w:t>
      </w:r>
      <w:r>
        <w:rPr>
          <w:color w:val="231F20"/>
          <w:spacing w:val="24"/>
        </w:rPr>
        <w:t> </w:t>
      </w:r>
      <w:r>
        <w:rPr>
          <w:color w:val="231F20"/>
        </w:rPr>
        <w:t>participates: if</w:t>
      </w:r>
      <w:r>
        <w:rPr>
          <w:color w:val="231F20"/>
          <w:spacing w:val="36"/>
        </w:rPr>
        <w:t> </w:t>
      </w:r>
      <w:r>
        <w:rPr>
          <w:color w:val="231F20"/>
        </w:rPr>
        <w:t>something</w:t>
      </w:r>
      <w:r>
        <w:rPr>
          <w:color w:val="231F20"/>
          <w:spacing w:val="36"/>
        </w:rPr>
        <w:t> </w:t>
      </w:r>
      <w:r>
        <w:rPr>
          <w:color w:val="231F20"/>
        </w:rPr>
        <w:t>Korean</w:t>
      </w:r>
      <w:r>
        <w:rPr>
          <w:color w:val="231F20"/>
          <w:spacing w:val="36"/>
        </w:rPr>
        <w:t> </w:t>
      </w:r>
      <w:r>
        <w:rPr>
          <w:color w:val="231F20"/>
        </w:rPr>
        <w:t>gives</w:t>
      </w:r>
      <w:r>
        <w:rPr>
          <w:color w:val="231F20"/>
          <w:spacing w:val="36"/>
        </w:rPr>
        <w:t> </w:t>
      </w:r>
      <w:r>
        <w:rPr>
          <w:color w:val="231F20"/>
        </w:rPr>
        <w:t>offence,</w:t>
      </w:r>
      <w:r>
        <w:rPr>
          <w:color w:val="231F20"/>
          <w:spacing w:val="36"/>
        </w:rPr>
        <w:t> </w:t>
      </w:r>
      <w:r>
        <w:rPr>
          <w:color w:val="231F20"/>
        </w:rPr>
        <w:t>everything</w:t>
      </w:r>
      <w:r>
        <w:rPr>
          <w:color w:val="231F20"/>
          <w:spacing w:val="36"/>
        </w:rPr>
        <w:t> </w:t>
      </w:r>
      <w:r>
        <w:rPr>
          <w:color w:val="231F20"/>
        </w:rPr>
        <w:t>Korean</w:t>
      </w:r>
      <w:r>
        <w:rPr>
          <w:color w:val="231F20"/>
          <w:spacing w:val="36"/>
        </w:rPr>
        <w:t> </w:t>
      </w:r>
      <w:r>
        <w:rPr>
          <w:color w:val="231F20"/>
        </w:rPr>
        <w:t>is</w:t>
      </w:r>
      <w:r>
        <w:rPr>
          <w:color w:val="231F20"/>
          <w:spacing w:val="36"/>
        </w:rPr>
        <w:t> </w:t>
      </w:r>
      <w:r>
        <w:rPr>
          <w:color w:val="231F20"/>
        </w:rPr>
        <w:t>blocked,</w:t>
      </w:r>
      <w:r>
        <w:rPr>
          <w:color w:val="231F20"/>
          <w:spacing w:val="36"/>
        </w:rPr>
        <w:t> </w:t>
      </w:r>
      <w:r>
        <w:rPr>
          <w:color w:val="231F20"/>
        </w:rPr>
        <w:t>all</w:t>
      </w:r>
      <w:r>
        <w:rPr>
          <w:color w:val="231F20"/>
          <w:spacing w:val="36"/>
        </w:rPr>
        <w:t> </w:t>
      </w:r>
      <w:r>
        <w:rPr>
          <w:color w:val="231F20"/>
        </w:rPr>
        <w:t>products </w:t>
      </w:r>
      <w:r>
        <w:rPr>
          <w:color w:val="231F20"/>
          <w:w w:val="110"/>
        </w:rPr>
        <w:t>are boycotted. This is a dangerous mood.</w:t>
      </w:r>
    </w:p>
    <w:p>
      <w:pPr>
        <w:pStyle w:val="BodyText"/>
        <w:spacing w:line="230" w:lineRule="auto"/>
        <w:ind w:right="364"/>
      </w:pPr>
      <w:r>
        <w:rPr>
          <w:color w:val="231F20"/>
          <w:w w:val="105"/>
        </w:rPr>
        <w:t>We were talking about the tension between typification – technology, sci-ence, functionality – on the one hand, and creativity, aesthetics, beauty on the other.</w:t>
      </w:r>
      <w:r>
        <w:rPr>
          <w:color w:val="231F20"/>
          <w:spacing w:val="-11"/>
          <w:w w:val="105"/>
        </w:rPr>
        <w:t> </w:t>
      </w:r>
      <w:r>
        <w:rPr>
          <w:color w:val="231F20"/>
          <w:w w:val="105"/>
        </w:rPr>
        <w:t>My</w:t>
      </w:r>
      <w:r>
        <w:rPr>
          <w:color w:val="231F20"/>
          <w:spacing w:val="-11"/>
          <w:w w:val="105"/>
        </w:rPr>
        <w:t> </w:t>
      </w:r>
      <w:r>
        <w:rPr>
          <w:color w:val="231F20"/>
          <w:w w:val="105"/>
        </w:rPr>
        <w:t>project</w:t>
      </w:r>
      <w:r>
        <w:rPr>
          <w:color w:val="231F20"/>
          <w:spacing w:val="-11"/>
          <w:w w:val="105"/>
        </w:rPr>
        <w:t> </w:t>
      </w:r>
      <w:r>
        <w:rPr>
          <w:color w:val="231F20"/>
          <w:w w:val="105"/>
        </w:rPr>
        <w:t>is</w:t>
      </w:r>
      <w:r>
        <w:rPr>
          <w:color w:val="231F20"/>
          <w:spacing w:val="-11"/>
          <w:w w:val="105"/>
        </w:rPr>
        <w:t> </w:t>
      </w:r>
      <w:r>
        <w:rPr>
          <w:color w:val="231F20"/>
          <w:w w:val="105"/>
        </w:rPr>
        <w:t>precisely</w:t>
      </w:r>
      <w:r>
        <w:rPr>
          <w:color w:val="231F20"/>
          <w:spacing w:val="-11"/>
          <w:w w:val="105"/>
        </w:rPr>
        <w:t> </w:t>
      </w:r>
      <w:r>
        <w:rPr>
          <w:color w:val="231F20"/>
          <w:w w:val="105"/>
        </w:rPr>
        <w:t>to</w:t>
      </w:r>
      <w:r>
        <w:rPr>
          <w:color w:val="231F20"/>
          <w:spacing w:val="-11"/>
          <w:w w:val="105"/>
        </w:rPr>
        <w:t> </w:t>
      </w:r>
      <w:r>
        <w:rPr>
          <w:color w:val="231F20"/>
          <w:w w:val="105"/>
        </w:rPr>
        <w:t>rationalize</w:t>
      </w:r>
      <w:r>
        <w:rPr>
          <w:color w:val="231F20"/>
          <w:spacing w:val="-11"/>
          <w:w w:val="105"/>
        </w:rPr>
        <w:t> </w:t>
      </w:r>
      <w:r>
        <w:rPr>
          <w:color w:val="231F20"/>
          <w:w w:val="105"/>
        </w:rPr>
        <w:t>these</w:t>
      </w:r>
      <w:r>
        <w:rPr>
          <w:color w:val="231F20"/>
          <w:spacing w:val="-11"/>
          <w:w w:val="105"/>
        </w:rPr>
        <w:t> </w:t>
      </w:r>
      <w:r>
        <w:rPr>
          <w:color w:val="231F20"/>
          <w:w w:val="105"/>
        </w:rPr>
        <w:t>categories</w:t>
      </w:r>
      <w:r>
        <w:rPr>
          <w:color w:val="231F20"/>
          <w:spacing w:val="-11"/>
          <w:w w:val="105"/>
        </w:rPr>
        <w:t> </w:t>
      </w:r>
      <w:r>
        <w:rPr>
          <w:color w:val="231F20"/>
          <w:w w:val="105"/>
        </w:rPr>
        <w:t>and</w:t>
      </w:r>
      <w:r>
        <w:rPr>
          <w:color w:val="231F20"/>
          <w:spacing w:val="-11"/>
          <w:w w:val="105"/>
        </w:rPr>
        <w:t> </w:t>
      </w:r>
      <w:r>
        <w:rPr>
          <w:color w:val="231F20"/>
          <w:w w:val="105"/>
        </w:rPr>
        <w:t>bring</w:t>
      </w:r>
      <w:r>
        <w:rPr>
          <w:color w:val="231F20"/>
          <w:spacing w:val="-11"/>
          <w:w w:val="105"/>
        </w:rPr>
        <w:t> </w:t>
      </w:r>
      <w:r>
        <w:rPr>
          <w:color w:val="231F20"/>
          <w:w w:val="105"/>
        </w:rPr>
        <w:t>them</w:t>
      </w:r>
      <w:r>
        <w:rPr>
          <w:color w:val="231F20"/>
          <w:spacing w:val="-11"/>
          <w:w w:val="105"/>
        </w:rPr>
        <w:t> </w:t>
      </w:r>
      <w:r>
        <w:rPr>
          <w:color w:val="231F20"/>
          <w:w w:val="105"/>
        </w:rPr>
        <w:t>into an</w:t>
      </w:r>
      <w:r>
        <w:rPr>
          <w:color w:val="231F20"/>
          <w:spacing w:val="-2"/>
          <w:w w:val="105"/>
        </w:rPr>
        <w:t> </w:t>
      </w:r>
      <w:r>
        <w:rPr>
          <w:color w:val="231F20"/>
          <w:w w:val="105"/>
        </w:rPr>
        <w:t>explicit</w:t>
      </w:r>
      <w:r>
        <w:rPr>
          <w:color w:val="231F20"/>
          <w:spacing w:val="-2"/>
          <w:w w:val="105"/>
        </w:rPr>
        <w:t> </w:t>
      </w:r>
      <w:r>
        <w:rPr>
          <w:color w:val="231F20"/>
          <w:w w:val="105"/>
        </w:rPr>
        <w:t>rational</w:t>
      </w:r>
      <w:r>
        <w:rPr>
          <w:color w:val="231F20"/>
          <w:spacing w:val="-2"/>
          <w:w w:val="105"/>
        </w:rPr>
        <w:t> </w:t>
      </w:r>
      <w:r>
        <w:rPr>
          <w:color w:val="231F20"/>
          <w:w w:val="105"/>
        </w:rPr>
        <w:t>discourse:</w:t>
      </w:r>
      <w:r>
        <w:rPr>
          <w:color w:val="231F20"/>
          <w:spacing w:val="-2"/>
          <w:w w:val="105"/>
        </w:rPr>
        <w:t> </w:t>
      </w:r>
      <w:r>
        <w:rPr>
          <w:color w:val="231F20"/>
          <w:w w:val="105"/>
        </w:rPr>
        <w:t>categories</w:t>
      </w:r>
      <w:r>
        <w:rPr>
          <w:color w:val="231F20"/>
          <w:spacing w:val="-2"/>
          <w:w w:val="105"/>
        </w:rPr>
        <w:t> </w:t>
      </w:r>
      <w:r>
        <w:rPr>
          <w:color w:val="231F20"/>
          <w:w w:val="105"/>
        </w:rPr>
        <w:t>that</w:t>
      </w:r>
      <w:r>
        <w:rPr>
          <w:color w:val="231F20"/>
          <w:spacing w:val="-2"/>
          <w:w w:val="105"/>
        </w:rPr>
        <w:t> </w:t>
      </w:r>
      <w:r>
        <w:rPr>
          <w:color w:val="231F20"/>
          <w:w w:val="105"/>
        </w:rPr>
        <w:t>seem</w:t>
      </w:r>
      <w:r>
        <w:rPr>
          <w:color w:val="231F20"/>
          <w:spacing w:val="-2"/>
          <w:w w:val="105"/>
        </w:rPr>
        <w:t> </w:t>
      </w:r>
      <w:r>
        <w:rPr>
          <w:color w:val="231F20"/>
          <w:w w:val="105"/>
        </w:rPr>
        <w:t>to</w:t>
      </w:r>
      <w:r>
        <w:rPr>
          <w:color w:val="231F20"/>
          <w:spacing w:val="-2"/>
          <w:w w:val="105"/>
        </w:rPr>
        <w:t> </w:t>
      </w:r>
      <w:r>
        <w:rPr>
          <w:color w:val="231F20"/>
          <w:w w:val="105"/>
        </w:rPr>
        <w:t>escape</w:t>
      </w:r>
      <w:r>
        <w:rPr>
          <w:color w:val="231F20"/>
          <w:spacing w:val="-2"/>
          <w:w w:val="105"/>
        </w:rPr>
        <w:t> </w:t>
      </w:r>
      <w:r>
        <w:rPr>
          <w:color w:val="231F20"/>
          <w:w w:val="105"/>
        </w:rPr>
        <w:t>rationality,</w:t>
      </w:r>
      <w:r>
        <w:rPr>
          <w:color w:val="231F20"/>
          <w:spacing w:val="-2"/>
          <w:w w:val="105"/>
        </w:rPr>
        <w:t> </w:t>
      </w:r>
      <w:r>
        <w:rPr>
          <w:color w:val="231F20"/>
          <w:w w:val="105"/>
        </w:rPr>
        <w:t>where one</w:t>
      </w:r>
      <w:r>
        <w:rPr>
          <w:color w:val="231F20"/>
          <w:spacing w:val="-8"/>
          <w:w w:val="105"/>
        </w:rPr>
        <w:t> </w:t>
      </w:r>
      <w:r>
        <w:rPr>
          <w:color w:val="231F20"/>
          <w:w w:val="105"/>
        </w:rPr>
        <w:t>supposedly</w:t>
      </w:r>
      <w:r>
        <w:rPr>
          <w:color w:val="231F20"/>
          <w:spacing w:val="-8"/>
          <w:w w:val="105"/>
        </w:rPr>
        <w:t> </w:t>
      </w:r>
      <w:r>
        <w:rPr>
          <w:color w:val="231F20"/>
          <w:w w:val="105"/>
        </w:rPr>
        <w:t>must</w:t>
      </w:r>
      <w:r>
        <w:rPr>
          <w:color w:val="231F20"/>
          <w:spacing w:val="-8"/>
          <w:w w:val="105"/>
        </w:rPr>
        <w:t> </w:t>
      </w:r>
      <w:r>
        <w:rPr>
          <w:color w:val="231F20"/>
          <w:w w:val="105"/>
        </w:rPr>
        <w:t>withdraw</w:t>
      </w:r>
      <w:r>
        <w:rPr>
          <w:color w:val="231F20"/>
          <w:spacing w:val="-8"/>
          <w:w w:val="105"/>
        </w:rPr>
        <w:t> </w:t>
      </w:r>
      <w:r>
        <w:rPr>
          <w:color w:val="231F20"/>
          <w:w w:val="105"/>
        </w:rPr>
        <w:t>into</w:t>
      </w:r>
      <w:r>
        <w:rPr>
          <w:color w:val="231F20"/>
          <w:spacing w:val="-8"/>
          <w:w w:val="105"/>
        </w:rPr>
        <w:t> </w:t>
      </w:r>
      <w:r>
        <w:rPr>
          <w:color w:val="231F20"/>
          <w:w w:val="105"/>
        </w:rPr>
        <w:t>pure</w:t>
      </w:r>
      <w:r>
        <w:rPr>
          <w:color w:val="231F20"/>
          <w:spacing w:val="-8"/>
          <w:w w:val="105"/>
        </w:rPr>
        <w:t> </w:t>
      </w:r>
      <w:r>
        <w:rPr>
          <w:color w:val="231F20"/>
          <w:w w:val="105"/>
        </w:rPr>
        <w:t>intuition</w:t>
      </w:r>
      <w:r>
        <w:rPr>
          <w:color w:val="231F20"/>
          <w:spacing w:val="-8"/>
          <w:w w:val="105"/>
        </w:rPr>
        <w:t> </w:t>
      </w:r>
      <w:r>
        <w:rPr>
          <w:color w:val="231F20"/>
          <w:w w:val="105"/>
        </w:rPr>
        <w:t>and</w:t>
      </w:r>
      <w:r>
        <w:rPr>
          <w:color w:val="231F20"/>
          <w:spacing w:val="-8"/>
          <w:w w:val="105"/>
        </w:rPr>
        <w:t> </w:t>
      </w:r>
      <w:r>
        <w:rPr>
          <w:color w:val="231F20"/>
          <w:w w:val="105"/>
        </w:rPr>
        <w:t>reckon</w:t>
      </w:r>
      <w:r>
        <w:rPr>
          <w:color w:val="231F20"/>
          <w:spacing w:val="-8"/>
          <w:w w:val="105"/>
        </w:rPr>
        <w:t> </w:t>
      </w:r>
      <w:r>
        <w:rPr>
          <w:color w:val="231F20"/>
          <w:w w:val="105"/>
        </w:rPr>
        <w:t>with</w:t>
      </w:r>
      <w:r>
        <w:rPr>
          <w:color w:val="231F20"/>
          <w:spacing w:val="-8"/>
          <w:w w:val="105"/>
        </w:rPr>
        <w:t> </w:t>
      </w:r>
      <w:r>
        <w:rPr>
          <w:color w:val="231F20"/>
          <w:w w:val="105"/>
        </w:rPr>
        <w:t>something that</w:t>
      </w:r>
      <w:r>
        <w:rPr>
          <w:color w:val="231F20"/>
          <w:spacing w:val="-13"/>
          <w:w w:val="105"/>
        </w:rPr>
        <w:t> </w:t>
      </w:r>
      <w:r>
        <w:rPr>
          <w:color w:val="231F20"/>
          <w:w w:val="105"/>
        </w:rPr>
        <w:t>rational</w:t>
      </w:r>
      <w:r>
        <w:rPr>
          <w:color w:val="231F20"/>
          <w:spacing w:val="-12"/>
          <w:w w:val="105"/>
        </w:rPr>
        <w:t> </w:t>
      </w:r>
      <w:r>
        <w:rPr>
          <w:color w:val="231F20"/>
          <w:w w:val="105"/>
        </w:rPr>
        <w:t>discourse</w:t>
      </w:r>
      <w:r>
        <w:rPr>
          <w:color w:val="231F20"/>
          <w:spacing w:val="-13"/>
          <w:w w:val="105"/>
        </w:rPr>
        <w:t> </w:t>
      </w:r>
      <w:r>
        <w:rPr>
          <w:color w:val="231F20"/>
          <w:w w:val="105"/>
        </w:rPr>
        <w:t>cannot</w:t>
      </w:r>
      <w:r>
        <w:rPr>
          <w:color w:val="231F20"/>
          <w:spacing w:val="-12"/>
          <w:w w:val="105"/>
        </w:rPr>
        <w:t> </w:t>
      </w:r>
      <w:r>
        <w:rPr>
          <w:color w:val="231F20"/>
          <w:w w:val="105"/>
        </w:rPr>
        <w:t>reach.</w:t>
      </w:r>
      <w:r>
        <w:rPr>
          <w:color w:val="231F20"/>
          <w:spacing w:val="-13"/>
          <w:w w:val="105"/>
        </w:rPr>
        <w:t> </w:t>
      </w:r>
      <w:r>
        <w:rPr>
          <w:color w:val="231F20"/>
          <w:w w:val="105"/>
        </w:rPr>
        <w:t>I</w:t>
      </w:r>
      <w:r>
        <w:rPr>
          <w:color w:val="231F20"/>
          <w:spacing w:val="-12"/>
          <w:w w:val="105"/>
        </w:rPr>
        <w:t> </w:t>
      </w:r>
      <w:r>
        <w:rPr>
          <w:color w:val="231F20"/>
          <w:w w:val="105"/>
        </w:rPr>
        <w:t>have</w:t>
      </w:r>
      <w:r>
        <w:rPr>
          <w:color w:val="231F20"/>
          <w:spacing w:val="-13"/>
          <w:w w:val="105"/>
        </w:rPr>
        <w:t> </w:t>
      </w:r>
      <w:r>
        <w:rPr>
          <w:color w:val="231F20"/>
          <w:w w:val="105"/>
        </w:rPr>
        <w:t>a</w:t>
      </w:r>
      <w:r>
        <w:rPr>
          <w:color w:val="231F20"/>
          <w:spacing w:val="-12"/>
          <w:w w:val="105"/>
        </w:rPr>
        <w:t> </w:t>
      </w:r>
      <w:r>
        <w:rPr>
          <w:color w:val="231F20"/>
          <w:w w:val="105"/>
        </w:rPr>
        <w:t>fully</w:t>
      </w:r>
      <w:r>
        <w:rPr>
          <w:color w:val="231F20"/>
          <w:spacing w:val="-13"/>
          <w:w w:val="105"/>
        </w:rPr>
        <w:t> </w:t>
      </w:r>
      <w:r>
        <w:rPr>
          <w:color w:val="231F20"/>
          <w:w w:val="105"/>
        </w:rPr>
        <w:t>rationalized</w:t>
      </w:r>
      <w:r>
        <w:rPr>
          <w:color w:val="231F20"/>
          <w:spacing w:val="-12"/>
          <w:w w:val="105"/>
        </w:rPr>
        <w:t> </w:t>
      </w:r>
      <w:r>
        <w:rPr>
          <w:color w:val="231F20"/>
          <w:w w:val="105"/>
        </w:rPr>
        <w:t>theory</w:t>
      </w:r>
      <w:r>
        <w:rPr>
          <w:color w:val="231F20"/>
          <w:spacing w:val="-13"/>
          <w:w w:val="105"/>
        </w:rPr>
        <w:t> </w:t>
      </w:r>
      <w:r>
        <w:rPr>
          <w:color w:val="231F20"/>
          <w:w w:val="105"/>
        </w:rPr>
        <w:t>of</w:t>
      </w:r>
      <w:r>
        <w:rPr>
          <w:color w:val="231F20"/>
          <w:spacing w:val="-12"/>
          <w:w w:val="105"/>
        </w:rPr>
        <w:t> </w:t>
      </w:r>
      <w:r>
        <w:rPr>
          <w:color w:val="231F20"/>
          <w:w w:val="105"/>
        </w:rPr>
        <w:t>beauty, of aesthetic values, and of the necessity of aesthetic revolutions. This already comes through in my early PhD thesis. I cite Manfredo Tafuri, the Marxist </w:t>
      </w:r>
      <w:r>
        <w:rPr>
          <w:color w:val="231F20"/>
          <w:w w:val="105"/>
        </w:rPr>
        <w:t>ar-chitectural</w:t>
      </w:r>
      <w:r>
        <w:rPr>
          <w:color w:val="231F20"/>
          <w:spacing w:val="-8"/>
          <w:w w:val="105"/>
        </w:rPr>
        <w:t> </w:t>
      </w:r>
      <w:r>
        <w:rPr>
          <w:color w:val="231F20"/>
          <w:w w:val="105"/>
        </w:rPr>
        <w:t>historian,</w:t>
      </w:r>
      <w:r>
        <w:rPr>
          <w:color w:val="231F20"/>
          <w:spacing w:val="-8"/>
          <w:w w:val="105"/>
        </w:rPr>
        <w:t> </w:t>
      </w:r>
      <w:r>
        <w:rPr>
          <w:color w:val="231F20"/>
          <w:w w:val="105"/>
        </w:rPr>
        <w:t>who</w:t>
      </w:r>
      <w:r>
        <w:rPr>
          <w:color w:val="231F20"/>
          <w:spacing w:val="-8"/>
          <w:w w:val="105"/>
        </w:rPr>
        <w:t> </w:t>
      </w:r>
      <w:r>
        <w:rPr>
          <w:color w:val="231F20"/>
          <w:w w:val="105"/>
        </w:rPr>
        <w:t>recognized</w:t>
      </w:r>
      <w:r>
        <w:rPr>
          <w:color w:val="231F20"/>
          <w:spacing w:val="-8"/>
          <w:w w:val="105"/>
        </w:rPr>
        <w:t> </w:t>
      </w:r>
      <w:r>
        <w:rPr>
          <w:color w:val="231F20"/>
          <w:w w:val="105"/>
        </w:rPr>
        <w:t>that</w:t>
      </w:r>
      <w:r>
        <w:rPr>
          <w:color w:val="231F20"/>
          <w:spacing w:val="-8"/>
          <w:w w:val="105"/>
        </w:rPr>
        <w:t> </w:t>
      </w:r>
      <w:r>
        <w:rPr>
          <w:color w:val="231F20"/>
          <w:w w:val="105"/>
        </w:rPr>
        <w:t>some</w:t>
      </w:r>
      <w:r>
        <w:rPr>
          <w:color w:val="231F20"/>
          <w:spacing w:val="-8"/>
          <w:w w:val="105"/>
        </w:rPr>
        <w:t> </w:t>
      </w:r>
      <w:r>
        <w:rPr>
          <w:color w:val="231F20"/>
          <w:w w:val="105"/>
        </w:rPr>
        <w:t>of</w:t>
      </w:r>
      <w:r>
        <w:rPr>
          <w:color w:val="231F20"/>
          <w:spacing w:val="-8"/>
          <w:w w:val="105"/>
        </w:rPr>
        <w:t> </w:t>
      </w:r>
      <w:r>
        <w:rPr>
          <w:color w:val="231F20"/>
          <w:w w:val="105"/>
        </w:rPr>
        <w:t>these</w:t>
      </w:r>
      <w:r>
        <w:rPr>
          <w:color w:val="231F20"/>
          <w:spacing w:val="-8"/>
          <w:w w:val="105"/>
        </w:rPr>
        <w:t> </w:t>
      </w:r>
      <w:r>
        <w:rPr>
          <w:color w:val="231F20"/>
          <w:w w:val="105"/>
        </w:rPr>
        <w:t>movements,</w:t>
      </w:r>
      <w:r>
        <w:rPr>
          <w:color w:val="231F20"/>
          <w:spacing w:val="-8"/>
          <w:w w:val="105"/>
        </w:rPr>
        <w:t> </w:t>
      </w:r>
      <w:r>
        <w:rPr>
          <w:color w:val="231F20"/>
          <w:w w:val="105"/>
        </w:rPr>
        <w:t>including the modernists, registered new dynamics out in the world that were changing how the phenomenal world would come to look. At first, sensibilities reject</w:t>
      </w:r>
      <w:r>
        <w:rPr>
          <w:color w:val="231F20"/>
          <w:spacing w:val="40"/>
          <w:w w:val="105"/>
        </w:rPr>
        <w:t> </w:t>
      </w:r>
      <w:r>
        <w:rPr>
          <w:color w:val="231F20"/>
          <w:w w:val="105"/>
        </w:rPr>
        <w:t>the new phenomena because they contradict inherited ideals of beauty, and one wants to keep them away. Industry was kept outside the city; the genteel city</w:t>
      </w:r>
      <w:r>
        <w:rPr>
          <w:color w:val="231F20"/>
          <w:spacing w:val="12"/>
          <w:w w:val="105"/>
        </w:rPr>
        <w:t> </w:t>
      </w:r>
      <w:r>
        <w:rPr>
          <w:color w:val="231F20"/>
          <w:w w:val="105"/>
        </w:rPr>
        <w:t>showed</w:t>
      </w:r>
      <w:r>
        <w:rPr>
          <w:color w:val="231F20"/>
          <w:spacing w:val="12"/>
          <w:w w:val="105"/>
        </w:rPr>
        <w:t> </w:t>
      </w:r>
      <w:r>
        <w:rPr>
          <w:color w:val="231F20"/>
          <w:w w:val="105"/>
        </w:rPr>
        <w:t>none</w:t>
      </w:r>
      <w:r>
        <w:rPr>
          <w:color w:val="231F20"/>
          <w:spacing w:val="12"/>
          <w:w w:val="105"/>
        </w:rPr>
        <w:t> </w:t>
      </w:r>
      <w:r>
        <w:rPr>
          <w:color w:val="231F20"/>
          <w:w w:val="105"/>
        </w:rPr>
        <w:t>of</w:t>
      </w:r>
      <w:r>
        <w:rPr>
          <w:color w:val="231F20"/>
          <w:spacing w:val="12"/>
          <w:w w:val="105"/>
        </w:rPr>
        <w:t> </w:t>
      </w:r>
      <w:r>
        <w:rPr>
          <w:color w:val="231F20"/>
          <w:w w:val="105"/>
        </w:rPr>
        <w:t>it.</w:t>
      </w:r>
      <w:r>
        <w:rPr>
          <w:color w:val="231F20"/>
          <w:spacing w:val="12"/>
          <w:w w:val="105"/>
        </w:rPr>
        <w:t> </w:t>
      </w:r>
      <w:r>
        <w:rPr>
          <w:color w:val="231F20"/>
          <w:w w:val="105"/>
        </w:rPr>
        <w:t>Then</w:t>
      </w:r>
      <w:r>
        <w:rPr>
          <w:color w:val="231F20"/>
          <w:spacing w:val="12"/>
          <w:w w:val="105"/>
        </w:rPr>
        <w:t> </w:t>
      </w:r>
      <w:r>
        <w:rPr>
          <w:color w:val="231F20"/>
          <w:w w:val="105"/>
        </w:rPr>
        <w:t>the</w:t>
      </w:r>
      <w:r>
        <w:rPr>
          <w:color w:val="231F20"/>
          <w:spacing w:val="12"/>
          <w:w w:val="105"/>
        </w:rPr>
        <w:t> </w:t>
      </w:r>
      <w:r>
        <w:rPr>
          <w:color w:val="231F20"/>
          <w:w w:val="105"/>
        </w:rPr>
        <w:t>railway</w:t>
      </w:r>
      <w:r>
        <w:rPr>
          <w:color w:val="231F20"/>
          <w:spacing w:val="12"/>
          <w:w w:val="105"/>
        </w:rPr>
        <w:t> </w:t>
      </w:r>
      <w:r>
        <w:rPr>
          <w:color w:val="231F20"/>
          <w:w w:val="105"/>
        </w:rPr>
        <w:t>arrived</w:t>
      </w:r>
      <w:r>
        <w:rPr>
          <w:color w:val="231F20"/>
          <w:spacing w:val="12"/>
          <w:w w:val="105"/>
        </w:rPr>
        <w:t> </w:t>
      </w:r>
      <w:r>
        <w:rPr>
          <w:color w:val="231F20"/>
          <w:w w:val="105"/>
        </w:rPr>
        <w:t>in</w:t>
      </w:r>
      <w:r>
        <w:rPr>
          <w:color w:val="231F20"/>
          <w:spacing w:val="12"/>
          <w:w w:val="105"/>
        </w:rPr>
        <w:t> </w:t>
      </w:r>
      <w:r>
        <w:rPr>
          <w:color w:val="231F20"/>
          <w:w w:val="105"/>
        </w:rPr>
        <w:t>the</w:t>
      </w:r>
      <w:r>
        <w:rPr>
          <w:color w:val="231F20"/>
          <w:spacing w:val="12"/>
          <w:w w:val="105"/>
        </w:rPr>
        <w:t> </w:t>
      </w:r>
      <w:r>
        <w:rPr>
          <w:color w:val="231F20"/>
          <w:w w:val="105"/>
        </w:rPr>
        <w:t>city,</w:t>
      </w:r>
      <w:r>
        <w:rPr>
          <w:color w:val="231F20"/>
          <w:spacing w:val="12"/>
          <w:w w:val="105"/>
        </w:rPr>
        <w:t> </w:t>
      </w:r>
      <w:r>
        <w:rPr>
          <w:color w:val="231F20"/>
          <w:w w:val="105"/>
        </w:rPr>
        <w:t>it</w:t>
      </w:r>
      <w:r>
        <w:rPr>
          <w:color w:val="231F20"/>
          <w:spacing w:val="12"/>
          <w:w w:val="105"/>
        </w:rPr>
        <w:t> </w:t>
      </w:r>
      <w:r>
        <w:rPr>
          <w:color w:val="231F20"/>
          <w:w w:val="105"/>
        </w:rPr>
        <w:t>was</w:t>
      </w:r>
      <w:r>
        <w:rPr>
          <w:color w:val="231F20"/>
          <w:spacing w:val="12"/>
          <w:w w:val="105"/>
        </w:rPr>
        <w:t> </w:t>
      </w:r>
      <w:r>
        <w:rPr>
          <w:color w:val="231F20"/>
          <w:w w:val="105"/>
        </w:rPr>
        <w:t>draped</w:t>
      </w:r>
      <w:r>
        <w:rPr>
          <w:color w:val="231F20"/>
          <w:spacing w:val="12"/>
          <w:w w:val="105"/>
        </w:rPr>
        <w:t> </w:t>
      </w:r>
      <w:r>
        <w:rPr>
          <w:color w:val="231F20"/>
          <w:w w:val="105"/>
        </w:rPr>
        <w:t>in a traditional palace facade. When industrialization happened, it took a long time before its forms became aesthetically accepted. What was required was</w:t>
      </w:r>
      <w:r>
        <w:rPr>
          <w:color w:val="231F20"/>
          <w:spacing w:val="40"/>
          <w:w w:val="105"/>
        </w:rPr>
        <w:t> </w:t>
      </w:r>
      <w:r>
        <w:rPr>
          <w:color w:val="231F20"/>
          <w:w w:val="105"/>
        </w:rPr>
        <w:t>an aesthetic revolution: making that which is life-enhancing also loved and attractive, rather than awkwardly semi-rejected. For society to progress, ideas of beauty must be historically updated with respect to the morphologies and phenomenologies of those environments that represent the forward-looking, the future-oriented, high-productivity, life-enhancing potentials of a tech-nological</w:t>
      </w:r>
      <w:r>
        <w:rPr>
          <w:color w:val="231F20"/>
          <w:spacing w:val="6"/>
          <w:w w:val="105"/>
        </w:rPr>
        <w:t> </w:t>
      </w:r>
      <w:r>
        <w:rPr>
          <w:color w:val="231F20"/>
          <w:w w:val="105"/>
        </w:rPr>
        <w:t>civilization.</w:t>
      </w:r>
      <w:r>
        <w:rPr>
          <w:color w:val="231F20"/>
          <w:spacing w:val="7"/>
          <w:w w:val="105"/>
        </w:rPr>
        <w:t> </w:t>
      </w:r>
      <w:r>
        <w:rPr>
          <w:color w:val="231F20"/>
          <w:w w:val="105"/>
        </w:rPr>
        <w:t>The</w:t>
      </w:r>
      <w:r>
        <w:rPr>
          <w:color w:val="231F20"/>
          <w:spacing w:val="7"/>
          <w:w w:val="105"/>
        </w:rPr>
        <w:t> </w:t>
      </w:r>
      <w:r>
        <w:rPr>
          <w:color w:val="231F20"/>
          <w:w w:val="105"/>
        </w:rPr>
        <w:t>Futurists</w:t>
      </w:r>
      <w:r>
        <w:rPr>
          <w:color w:val="231F20"/>
          <w:spacing w:val="6"/>
          <w:w w:val="105"/>
        </w:rPr>
        <w:t> </w:t>
      </w:r>
      <w:r>
        <w:rPr>
          <w:color w:val="231F20"/>
          <w:w w:val="105"/>
        </w:rPr>
        <w:t>were</w:t>
      </w:r>
      <w:r>
        <w:rPr>
          <w:color w:val="231F20"/>
          <w:spacing w:val="7"/>
          <w:w w:val="105"/>
        </w:rPr>
        <w:t> </w:t>
      </w:r>
      <w:r>
        <w:rPr>
          <w:color w:val="231F20"/>
          <w:w w:val="105"/>
        </w:rPr>
        <w:t>the</w:t>
      </w:r>
      <w:r>
        <w:rPr>
          <w:color w:val="231F20"/>
          <w:spacing w:val="7"/>
          <w:w w:val="105"/>
        </w:rPr>
        <w:t> </w:t>
      </w:r>
      <w:r>
        <w:rPr>
          <w:color w:val="231F20"/>
          <w:w w:val="105"/>
        </w:rPr>
        <w:t>figures</w:t>
      </w:r>
      <w:r>
        <w:rPr>
          <w:color w:val="231F20"/>
          <w:spacing w:val="6"/>
          <w:w w:val="105"/>
        </w:rPr>
        <w:t> </w:t>
      </w:r>
      <w:r>
        <w:rPr>
          <w:color w:val="231F20"/>
          <w:w w:val="105"/>
        </w:rPr>
        <w:t>who</w:t>
      </w:r>
      <w:r>
        <w:rPr>
          <w:color w:val="231F20"/>
          <w:spacing w:val="7"/>
          <w:w w:val="105"/>
        </w:rPr>
        <w:t> </w:t>
      </w:r>
      <w:r>
        <w:rPr>
          <w:color w:val="231F20"/>
          <w:w w:val="105"/>
        </w:rPr>
        <w:t>said:</w:t>
      </w:r>
      <w:r>
        <w:rPr>
          <w:color w:val="231F20"/>
          <w:spacing w:val="7"/>
          <w:w w:val="105"/>
        </w:rPr>
        <w:t> </w:t>
      </w:r>
      <w:r>
        <w:rPr>
          <w:color w:val="231F20"/>
          <w:w w:val="105"/>
        </w:rPr>
        <w:t>we</w:t>
      </w:r>
      <w:r>
        <w:rPr>
          <w:color w:val="231F20"/>
          <w:spacing w:val="6"/>
          <w:w w:val="105"/>
        </w:rPr>
        <w:t> </w:t>
      </w:r>
      <w:r>
        <w:rPr>
          <w:color w:val="231F20"/>
          <w:w w:val="105"/>
        </w:rPr>
        <w:t>love</w:t>
      </w:r>
      <w:r>
        <w:rPr>
          <w:color w:val="231F20"/>
          <w:spacing w:val="7"/>
          <w:w w:val="105"/>
        </w:rPr>
        <w:t> </w:t>
      </w:r>
      <w:r>
        <w:rPr>
          <w:color w:val="231F20"/>
          <w:spacing w:val="-4"/>
          <w:w w:val="105"/>
        </w:rPr>
        <w:t>speed</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79" w:firstLine="0"/>
      </w:pPr>
      <w:r>
        <w:rPr>
          <w:color w:val="231F20"/>
          <w:w w:val="110"/>
        </w:rPr>
        <w:t>and</w:t>
      </w:r>
      <w:r>
        <w:rPr>
          <w:color w:val="231F20"/>
          <w:spacing w:val="-8"/>
          <w:w w:val="110"/>
        </w:rPr>
        <w:t> </w:t>
      </w:r>
      <w:r>
        <w:rPr>
          <w:color w:val="231F20"/>
          <w:w w:val="110"/>
        </w:rPr>
        <w:t>machines,</w:t>
      </w:r>
      <w:r>
        <w:rPr>
          <w:color w:val="231F20"/>
          <w:spacing w:val="-8"/>
          <w:w w:val="110"/>
        </w:rPr>
        <w:t> </w:t>
      </w:r>
      <w:r>
        <w:rPr>
          <w:color w:val="231F20"/>
          <w:w w:val="110"/>
        </w:rPr>
        <w:t>and</w:t>
      </w:r>
      <w:r>
        <w:rPr>
          <w:color w:val="231F20"/>
          <w:spacing w:val="-8"/>
          <w:w w:val="110"/>
        </w:rPr>
        <w:t> </w:t>
      </w:r>
      <w:r>
        <w:rPr>
          <w:color w:val="231F20"/>
          <w:w w:val="110"/>
        </w:rPr>
        <w:t>we</w:t>
      </w:r>
      <w:r>
        <w:rPr>
          <w:color w:val="231F20"/>
          <w:spacing w:val="-8"/>
          <w:w w:val="110"/>
        </w:rPr>
        <w:t> </w:t>
      </w:r>
      <w:r>
        <w:rPr>
          <w:color w:val="231F20"/>
          <w:w w:val="110"/>
        </w:rPr>
        <w:t>want</w:t>
      </w:r>
      <w:r>
        <w:rPr>
          <w:color w:val="231F20"/>
          <w:spacing w:val="-8"/>
          <w:w w:val="110"/>
        </w:rPr>
        <w:t> </w:t>
      </w:r>
      <w:r>
        <w:rPr>
          <w:color w:val="231F20"/>
          <w:w w:val="110"/>
        </w:rPr>
        <w:t>more.</w:t>
      </w:r>
      <w:r>
        <w:rPr>
          <w:color w:val="231F20"/>
          <w:spacing w:val="-8"/>
          <w:w w:val="110"/>
        </w:rPr>
        <w:t> </w:t>
      </w:r>
      <w:r>
        <w:rPr>
          <w:color w:val="231F20"/>
          <w:w w:val="110"/>
        </w:rPr>
        <w:t>That</w:t>
      </w:r>
      <w:r>
        <w:rPr>
          <w:color w:val="231F20"/>
          <w:spacing w:val="-8"/>
          <w:w w:val="110"/>
        </w:rPr>
        <w:t> </w:t>
      </w:r>
      <w:r>
        <w:rPr>
          <w:color w:val="231F20"/>
          <w:w w:val="110"/>
        </w:rPr>
        <w:t>is</w:t>
      </w:r>
      <w:r>
        <w:rPr>
          <w:color w:val="231F20"/>
          <w:spacing w:val="-8"/>
          <w:w w:val="110"/>
        </w:rPr>
        <w:t> </w:t>
      </w:r>
      <w:r>
        <w:rPr>
          <w:color w:val="231F20"/>
          <w:w w:val="110"/>
        </w:rPr>
        <w:t>what</w:t>
      </w:r>
      <w:r>
        <w:rPr>
          <w:color w:val="231F20"/>
          <w:spacing w:val="-8"/>
          <w:w w:val="110"/>
        </w:rPr>
        <w:t> </w:t>
      </w:r>
      <w:r>
        <w:rPr>
          <w:color w:val="231F20"/>
          <w:w w:val="110"/>
        </w:rPr>
        <w:t>was</w:t>
      </w:r>
      <w:r>
        <w:rPr>
          <w:color w:val="231F20"/>
          <w:spacing w:val="-8"/>
          <w:w w:val="110"/>
        </w:rPr>
        <w:t> </w:t>
      </w:r>
      <w:r>
        <w:rPr>
          <w:color w:val="231F20"/>
          <w:w w:val="110"/>
        </w:rPr>
        <w:t>and</w:t>
      </w:r>
      <w:r>
        <w:rPr>
          <w:color w:val="231F20"/>
          <w:spacing w:val="-8"/>
          <w:w w:val="110"/>
        </w:rPr>
        <w:t> </w:t>
      </w:r>
      <w:r>
        <w:rPr>
          <w:color w:val="231F20"/>
          <w:w w:val="110"/>
        </w:rPr>
        <w:t>is</w:t>
      </w:r>
      <w:r>
        <w:rPr>
          <w:color w:val="231F20"/>
          <w:spacing w:val="-8"/>
          <w:w w:val="110"/>
        </w:rPr>
        <w:t> </w:t>
      </w:r>
      <w:r>
        <w:rPr>
          <w:color w:val="231F20"/>
          <w:w w:val="110"/>
        </w:rPr>
        <w:t>needed.</w:t>
      </w:r>
      <w:r>
        <w:rPr>
          <w:color w:val="231F20"/>
          <w:spacing w:val="-8"/>
          <w:w w:val="110"/>
        </w:rPr>
        <w:t> </w:t>
      </w:r>
      <w:r>
        <w:rPr>
          <w:color w:val="231F20"/>
          <w:w w:val="110"/>
        </w:rPr>
        <w:t>One</w:t>
      </w:r>
      <w:r>
        <w:rPr>
          <w:color w:val="231F20"/>
          <w:spacing w:val="-8"/>
          <w:w w:val="110"/>
        </w:rPr>
        <w:t> </w:t>
      </w:r>
      <w:r>
        <w:rPr>
          <w:color w:val="231F20"/>
          <w:w w:val="110"/>
        </w:rPr>
        <w:t>can reprogram</w:t>
      </w:r>
      <w:r>
        <w:rPr>
          <w:color w:val="231F20"/>
          <w:spacing w:val="-5"/>
          <w:w w:val="110"/>
        </w:rPr>
        <w:t> </w:t>
      </w:r>
      <w:r>
        <w:rPr>
          <w:color w:val="231F20"/>
          <w:w w:val="110"/>
        </w:rPr>
        <w:t>one’s</w:t>
      </w:r>
      <w:r>
        <w:rPr>
          <w:color w:val="231F20"/>
          <w:spacing w:val="-5"/>
          <w:w w:val="110"/>
        </w:rPr>
        <w:t> </w:t>
      </w:r>
      <w:r>
        <w:rPr>
          <w:color w:val="231F20"/>
          <w:w w:val="110"/>
        </w:rPr>
        <w:t>sensibility</w:t>
      </w:r>
      <w:r>
        <w:rPr>
          <w:color w:val="231F20"/>
          <w:spacing w:val="-5"/>
          <w:w w:val="110"/>
        </w:rPr>
        <w:t> </w:t>
      </w:r>
      <w:r>
        <w:rPr>
          <w:color w:val="231F20"/>
          <w:w w:val="110"/>
        </w:rPr>
        <w:t>to</w:t>
      </w:r>
      <w:r>
        <w:rPr>
          <w:color w:val="231F20"/>
          <w:spacing w:val="-5"/>
          <w:w w:val="110"/>
        </w:rPr>
        <w:t> </w:t>
      </w:r>
      <w:r>
        <w:rPr>
          <w:color w:val="231F20"/>
          <w:w w:val="110"/>
        </w:rPr>
        <w:t>update</w:t>
      </w:r>
      <w:r>
        <w:rPr>
          <w:color w:val="231F20"/>
          <w:spacing w:val="-5"/>
          <w:w w:val="110"/>
        </w:rPr>
        <w:t> </w:t>
      </w:r>
      <w:r>
        <w:rPr>
          <w:color w:val="231F20"/>
          <w:w w:val="110"/>
        </w:rPr>
        <w:t>oneself,</w:t>
      </w:r>
      <w:r>
        <w:rPr>
          <w:color w:val="231F20"/>
          <w:spacing w:val="-5"/>
          <w:w w:val="110"/>
        </w:rPr>
        <w:t> </w:t>
      </w:r>
      <w:r>
        <w:rPr>
          <w:color w:val="231F20"/>
          <w:w w:val="110"/>
        </w:rPr>
        <w:t>and</w:t>
      </w:r>
      <w:r>
        <w:rPr>
          <w:color w:val="231F20"/>
          <w:spacing w:val="-5"/>
          <w:w w:val="110"/>
        </w:rPr>
        <w:t> </w:t>
      </w:r>
      <w:r>
        <w:rPr>
          <w:color w:val="231F20"/>
          <w:w w:val="110"/>
        </w:rPr>
        <w:t>one</w:t>
      </w:r>
      <w:r>
        <w:rPr>
          <w:color w:val="231F20"/>
          <w:spacing w:val="-5"/>
          <w:w w:val="110"/>
        </w:rPr>
        <w:t> </w:t>
      </w:r>
      <w:r>
        <w:rPr>
          <w:color w:val="231F20"/>
          <w:w w:val="110"/>
        </w:rPr>
        <w:t>needs</w:t>
      </w:r>
      <w:r>
        <w:rPr>
          <w:color w:val="231F20"/>
          <w:spacing w:val="-5"/>
          <w:w w:val="110"/>
        </w:rPr>
        <w:t> </w:t>
      </w:r>
      <w:r>
        <w:rPr>
          <w:color w:val="231F20"/>
          <w:w w:val="110"/>
        </w:rPr>
        <w:t>to</w:t>
      </w:r>
      <w:r>
        <w:rPr>
          <w:color w:val="231F20"/>
          <w:spacing w:val="-5"/>
          <w:w w:val="110"/>
        </w:rPr>
        <w:t> </w:t>
      </w:r>
      <w:r>
        <w:rPr>
          <w:color w:val="231F20"/>
          <w:w w:val="110"/>
        </w:rPr>
        <w:t>do</w:t>
      </w:r>
      <w:r>
        <w:rPr>
          <w:color w:val="231F20"/>
          <w:spacing w:val="-5"/>
          <w:w w:val="110"/>
        </w:rPr>
        <w:t> </w:t>
      </w:r>
      <w:r>
        <w:rPr>
          <w:color w:val="231F20"/>
          <w:w w:val="110"/>
        </w:rPr>
        <w:t>so</w:t>
      </w:r>
      <w:r>
        <w:rPr>
          <w:color w:val="231F20"/>
          <w:spacing w:val="-5"/>
          <w:w w:val="110"/>
        </w:rPr>
        <w:t> </w:t>
      </w:r>
      <w:r>
        <w:rPr>
          <w:color w:val="231F20"/>
          <w:w w:val="110"/>
        </w:rPr>
        <w:t>in</w:t>
      </w:r>
      <w:r>
        <w:rPr>
          <w:color w:val="231F20"/>
          <w:spacing w:val="-5"/>
          <w:w w:val="110"/>
        </w:rPr>
        <w:t> </w:t>
      </w:r>
      <w:r>
        <w:rPr>
          <w:color w:val="231F20"/>
          <w:w w:val="110"/>
        </w:rPr>
        <w:t>or-der</w:t>
      </w:r>
      <w:r>
        <w:rPr>
          <w:color w:val="231F20"/>
          <w:spacing w:val="-4"/>
          <w:w w:val="110"/>
        </w:rPr>
        <w:t> </w:t>
      </w:r>
      <w:r>
        <w:rPr>
          <w:color w:val="231F20"/>
          <w:w w:val="110"/>
        </w:rPr>
        <w:t>to</w:t>
      </w:r>
      <w:r>
        <w:rPr>
          <w:color w:val="231F20"/>
          <w:spacing w:val="-4"/>
          <w:w w:val="110"/>
        </w:rPr>
        <w:t> </w:t>
      </w:r>
      <w:r>
        <w:rPr>
          <w:color w:val="231F20"/>
          <w:w w:val="110"/>
        </w:rPr>
        <w:t>function</w:t>
      </w:r>
      <w:r>
        <w:rPr>
          <w:color w:val="231F20"/>
          <w:spacing w:val="-4"/>
          <w:w w:val="110"/>
        </w:rPr>
        <w:t> </w:t>
      </w:r>
      <w:r>
        <w:rPr>
          <w:color w:val="231F20"/>
          <w:w w:val="110"/>
        </w:rPr>
        <w:t>better</w:t>
      </w:r>
      <w:r>
        <w:rPr>
          <w:color w:val="231F20"/>
          <w:spacing w:val="-4"/>
          <w:w w:val="110"/>
        </w:rPr>
        <w:t> </w:t>
      </w:r>
      <w:r>
        <w:rPr>
          <w:color w:val="231F20"/>
          <w:w w:val="110"/>
        </w:rPr>
        <w:t>in</w:t>
      </w:r>
      <w:r>
        <w:rPr>
          <w:color w:val="231F20"/>
          <w:spacing w:val="-4"/>
          <w:w w:val="110"/>
        </w:rPr>
        <w:t> </w:t>
      </w:r>
      <w:r>
        <w:rPr>
          <w:color w:val="231F20"/>
          <w:w w:val="110"/>
        </w:rPr>
        <w:t>a</w:t>
      </w:r>
      <w:r>
        <w:rPr>
          <w:color w:val="231F20"/>
          <w:spacing w:val="-4"/>
          <w:w w:val="110"/>
        </w:rPr>
        <w:t> </w:t>
      </w:r>
      <w:r>
        <w:rPr>
          <w:color w:val="231F20"/>
          <w:w w:val="110"/>
        </w:rPr>
        <w:t>world</w:t>
      </w:r>
      <w:r>
        <w:rPr>
          <w:color w:val="231F20"/>
          <w:spacing w:val="-4"/>
          <w:w w:val="110"/>
        </w:rPr>
        <w:t> </w:t>
      </w:r>
      <w:r>
        <w:rPr>
          <w:color w:val="231F20"/>
          <w:w w:val="110"/>
        </w:rPr>
        <w:t>that</w:t>
      </w:r>
      <w:r>
        <w:rPr>
          <w:color w:val="231F20"/>
          <w:spacing w:val="-4"/>
          <w:w w:val="110"/>
        </w:rPr>
        <w:t> </w:t>
      </w:r>
      <w:r>
        <w:rPr>
          <w:color w:val="231F20"/>
          <w:w w:val="110"/>
        </w:rPr>
        <w:t>now</w:t>
      </w:r>
      <w:r>
        <w:rPr>
          <w:color w:val="231F20"/>
          <w:spacing w:val="-4"/>
          <w:w w:val="110"/>
        </w:rPr>
        <w:t> </w:t>
      </w:r>
      <w:r>
        <w:rPr>
          <w:color w:val="231F20"/>
          <w:w w:val="110"/>
        </w:rPr>
        <w:t>functions</w:t>
      </w:r>
      <w:r>
        <w:rPr>
          <w:color w:val="231F20"/>
          <w:spacing w:val="-4"/>
          <w:w w:val="110"/>
        </w:rPr>
        <w:t> </w:t>
      </w:r>
      <w:r>
        <w:rPr>
          <w:color w:val="231F20"/>
          <w:w w:val="110"/>
        </w:rPr>
        <w:t>differently.</w:t>
      </w:r>
      <w:r>
        <w:rPr>
          <w:color w:val="231F20"/>
          <w:spacing w:val="-4"/>
          <w:w w:val="110"/>
        </w:rPr>
        <w:t> </w:t>
      </w:r>
      <w:r>
        <w:rPr>
          <w:color w:val="231F20"/>
          <w:w w:val="110"/>
        </w:rPr>
        <w:t>We</w:t>
      </w:r>
      <w:r>
        <w:rPr>
          <w:color w:val="231F20"/>
          <w:spacing w:val="-4"/>
          <w:w w:val="110"/>
        </w:rPr>
        <w:t> </w:t>
      </w:r>
      <w:r>
        <w:rPr>
          <w:color w:val="231F20"/>
          <w:w w:val="110"/>
        </w:rPr>
        <w:t>need</w:t>
      </w:r>
      <w:r>
        <w:rPr>
          <w:color w:val="231F20"/>
          <w:spacing w:val="-4"/>
          <w:w w:val="110"/>
        </w:rPr>
        <w:t> </w:t>
      </w:r>
      <w:r>
        <w:rPr>
          <w:color w:val="231F20"/>
          <w:w w:val="110"/>
        </w:rPr>
        <w:t>to </w:t>
      </w:r>
      <w:r>
        <w:rPr>
          <w:color w:val="231F20"/>
        </w:rPr>
        <w:t>overcome nostalgia – the attachment to those outmoded forms which are dys-</w:t>
      </w:r>
      <w:r>
        <w:rPr>
          <w:color w:val="231F20"/>
          <w:w w:val="110"/>
        </w:rPr>
        <w:t>functional</w:t>
      </w:r>
      <w:r>
        <w:rPr>
          <w:color w:val="231F20"/>
          <w:spacing w:val="-14"/>
          <w:w w:val="110"/>
        </w:rPr>
        <w:t> </w:t>
      </w:r>
      <w:r>
        <w:rPr>
          <w:color w:val="231F20"/>
          <w:w w:val="110"/>
        </w:rPr>
        <w:t>now,</w:t>
      </w:r>
      <w:r>
        <w:rPr>
          <w:color w:val="231F20"/>
          <w:spacing w:val="-13"/>
          <w:w w:val="110"/>
        </w:rPr>
        <w:t> </w:t>
      </w:r>
      <w:r>
        <w:rPr>
          <w:color w:val="231F20"/>
          <w:w w:val="110"/>
        </w:rPr>
        <w:t>even</w:t>
      </w:r>
      <w:r>
        <w:rPr>
          <w:color w:val="231F20"/>
          <w:spacing w:val="-13"/>
          <w:w w:val="110"/>
        </w:rPr>
        <w:t> </w:t>
      </w:r>
      <w:r>
        <w:rPr>
          <w:color w:val="231F20"/>
          <w:w w:val="110"/>
        </w:rPr>
        <w:t>though</w:t>
      </w:r>
      <w:r>
        <w:rPr>
          <w:color w:val="231F20"/>
          <w:spacing w:val="-13"/>
          <w:w w:val="110"/>
        </w:rPr>
        <w:t> </w:t>
      </w:r>
      <w:r>
        <w:rPr>
          <w:color w:val="231F20"/>
          <w:w w:val="110"/>
        </w:rPr>
        <w:t>they</w:t>
      </w:r>
      <w:r>
        <w:rPr>
          <w:color w:val="231F20"/>
          <w:spacing w:val="-13"/>
          <w:w w:val="110"/>
        </w:rPr>
        <w:t> </w:t>
      </w:r>
      <w:r>
        <w:rPr>
          <w:color w:val="231F20"/>
          <w:w w:val="110"/>
        </w:rPr>
        <w:t>used</w:t>
      </w:r>
      <w:r>
        <w:rPr>
          <w:color w:val="231F20"/>
          <w:spacing w:val="-13"/>
          <w:w w:val="110"/>
        </w:rPr>
        <w:t> </w:t>
      </w:r>
      <w:r>
        <w:rPr>
          <w:color w:val="231F20"/>
          <w:w w:val="110"/>
        </w:rPr>
        <w:t>to</w:t>
      </w:r>
      <w:r>
        <w:rPr>
          <w:color w:val="231F20"/>
          <w:spacing w:val="-13"/>
          <w:w w:val="110"/>
        </w:rPr>
        <w:t> </w:t>
      </w:r>
      <w:r>
        <w:rPr>
          <w:color w:val="231F20"/>
          <w:w w:val="110"/>
        </w:rPr>
        <w:t>represent</w:t>
      </w:r>
      <w:r>
        <w:rPr>
          <w:color w:val="231F20"/>
          <w:spacing w:val="-13"/>
          <w:w w:val="110"/>
        </w:rPr>
        <w:t> </w:t>
      </w:r>
      <w:r>
        <w:rPr>
          <w:color w:val="231F20"/>
          <w:w w:val="110"/>
        </w:rPr>
        <w:t>the</w:t>
      </w:r>
      <w:r>
        <w:rPr>
          <w:color w:val="231F20"/>
          <w:spacing w:val="-13"/>
          <w:w w:val="110"/>
        </w:rPr>
        <w:t> </w:t>
      </w:r>
      <w:r>
        <w:rPr>
          <w:color w:val="231F20"/>
          <w:w w:val="110"/>
        </w:rPr>
        <w:t>height</w:t>
      </w:r>
      <w:r>
        <w:rPr>
          <w:color w:val="231F20"/>
          <w:spacing w:val="-13"/>
          <w:w w:val="110"/>
        </w:rPr>
        <w:t> </w:t>
      </w:r>
      <w:r>
        <w:rPr>
          <w:color w:val="231F20"/>
          <w:w w:val="110"/>
        </w:rPr>
        <w:t>of</w:t>
      </w:r>
      <w:r>
        <w:rPr>
          <w:color w:val="231F20"/>
          <w:spacing w:val="-13"/>
          <w:w w:val="110"/>
        </w:rPr>
        <w:t> </w:t>
      </w:r>
      <w:r>
        <w:rPr>
          <w:color w:val="231F20"/>
          <w:w w:val="110"/>
        </w:rPr>
        <w:t>functional-</w:t>
      </w:r>
      <w:r>
        <w:rPr>
          <w:color w:val="231F20"/>
        </w:rPr>
        <w:t>ity. The rational treatment of these matters requires us to critically reflect, but</w:t>
      </w:r>
      <w:r>
        <w:rPr>
          <w:color w:val="231F20"/>
          <w:spacing w:val="40"/>
          <w:w w:val="110"/>
        </w:rPr>
        <w:t> </w:t>
      </w:r>
      <w:r>
        <w:rPr>
          <w:color w:val="231F20"/>
          <w:w w:val="110"/>
        </w:rPr>
        <w:t>then</w:t>
      </w:r>
      <w:r>
        <w:rPr>
          <w:color w:val="231F20"/>
          <w:spacing w:val="-13"/>
          <w:w w:val="110"/>
        </w:rPr>
        <w:t> </w:t>
      </w:r>
      <w:r>
        <w:rPr>
          <w:color w:val="231F20"/>
          <w:w w:val="110"/>
        </w:rPr>
        <w:t>also</w:t>
      </w:r>
      <w:r>
        <w:rPr>
          <w:color w:val="231F20"/>
          <w:spacing w:val="-13"/>
          <w:w w:val="110"/>
        </w:rPr>
        <w:t> </w:t>
      </w:r>
      <w:r>
        <w:rPr>
          <w:color w:val="231F20"/>
          <w:w w:val="110"/>
        </w:rPr>
        <w:t>to</w:t>
      </w:r>
      <w:r>
        <w:rPr>
          <w:color w:val="231F20"/>
          <w:spacing w:val="-13"/>
          <w:w w:val="110"/>
        </w:rPr>
        <w:t> </w:t>
      </w:r>
      <w:r>
        <w:rPr>
          <w:color w:val="231F20"/>
          <w:w w:val="110"/>
        </w:rPr>
        <w:t>intuitively</w:t>
      </w:r>
      <w:r>
        <w:rPr>
          <w:color w:val="231F20"/>
          <w:spacing w:val="-13"/>
          <w:w w:val="110"/>
        </w:rPr>
        <w:t> </w:t>
      </w:r>
      <w:r>
        <w:rPr>
          <w:color w:val="231F20"/>
          <w:w w:val="110"/>
        </w:rPr>
        <w:t>despise</w:t>
      </w:r>
      <w:r>
        <w:rPr>
          <w:color w:val="231F20"/>
          <w:spacing w:val="-13"/>
          <w:w w:val="110"/>
        </w:rPr>
        <w:t> </w:t>
      </w:r>
      <w:r>
        <w:rPr>
          <w:color w:val="231F20"/>
          <w:w w:val="110"/>
        </w:rPr>
        <w:t>the</w:t>
      </w:r>
      <w:r>
        <w:rPr>
          <w:color w:val="231F20"/>
          <w:spacing w:val="-13"/>
          <w:w w:val="110"/>
        </w:rPr>
        <w:t> </w:t>
      </w:r>
      <w:r>
        <w:rPr>
          <w:color w:val="231F20"/>
          <w:w w:val="110"/>
        </w:rPr>
        <w:t>old</w:t>
      </w:r>
      <w:r>
        <w:rPr>
          <w:color w:val="231F20"/>
          <w:spacing w:val="-13"/>
          <w:w w:val="110"/>
        </w:rPr>
        <w:t> </w:t>
      </w:r>
      <w:r>
        <w:rPr>
          <w:color w:val="231F20"/>
          <w:w w:val="110"/>
        </w:rPr>
        <w:t>and</w:t>
      </w:r>
      <w:r>
        <w:rPr>
          <w:color w:val="231F20"/>
          <w:spacing w:val="-13"/>
          <w:w w:val="110"/>
        </w:rPr>
        <w:t> </w:t>
      </w:r>
      <w:r>
        <w:rPr>
          <w:color w:val="231F20"/>
          <w:w w:val="110"/>
        </w:rPr>
        <w:t>to</w:t>
      </w:r>
      <w:r>
        <w:rPr>
          <w:color w:val="231F20"/>
          <w:spacing w:val="-13"/>
          <w:w w:val="110"/>
        </w:rPr>
        <w:t> </w:t>
      </w:r>
      <w:r>
        <w:rPr>
          <w:color w:val="231F20"/>
          <w:w w:val="110"/>
        </w:rPr>
        <w:t>love</w:t>
      </w:r>
      <w:r>
        <w:rPr>
          <w:color w:val="231F20"/>
          <w:spacing w:val="-13"/>
          <w:w w:val="110"/>
        </w:rPr>
        <w:t> </w:t>
      </w:r>
      <w:r>
        <w:rPr>
          <w:color w:val="231F20"/>
          <w:w w:val="110"/>
        </w:rPr>
        <w:t>the</w:t>
      </w:r>
      <w:r>
        <w:rPr>
          <w:color w:val="231F20"/>
          <w:spacing w:val="-13"/>
          <w:w w:val="110"/>
        </w:rPr>
        <w:t> </w:t>
      </w:r>
      <w:r>
        <w:rPr>
          <w:color w:val="231F20"/>
          <w:w w:val="110"/>
        </w:rPr>
        <w:t>new.</w:t>
      </w:r>
      <w:r>
        <w:rPr>
          <w:color w:val="231F20"/>
          <w:spacing w:val="-13"/>
          <w:w w:val="110"/>
        </w:rPr>
        <w:t> </w:t>
      </w:r>
      <w:r>
        <w:rPr>
          <w:color w:val="231F20"/>
          <w:w w:val="110"/>
        </w:rPr>
        <w:t>We</w:t>
      </w:r>
      <w:r>
        <w:rPr>
          <w:color w:val="231F20"/>
          <w:spacing w:val="-13"/>
          <w:w w:val="110"/>
        </w:rPr>
        <w:t> </w:t>
      </w:r>
      <w:r>
        <w:rPr>
          <w:color w:val="231F20"/>
          <w:w w:val="110"/>
        </w:rPr>
        <w:t>cannot</w:t>
      </w:r>
      <w:r>
        <w:rPr>
          <w:color w:val="231F20"/>
          <w:spacing w:val="-13"/>
          <w:w w:val="110"/>
        </w:rPr>
        <w:t> </w:t>
      </w:r>
      <w:r>
        <w:rPr>
          <w:color w:val="231F20"/>
          <w:w w:val="110"/>
        </w:rPr>
        <w:t>avoid </w:t>
      </w:r>
      <w:r>
        <w:rPr>
          <w:color w:val="231F20"/>
        </w:rPr>
        <w:t>navigating the world aesthetically. Our updated judgements must become our </w:t>
      </w:r>
      <w:r>
        <w:rPr>
          <w:color w:val="231F20"/>
          <w:w w:val="110"/>
        </w:rPr>
        <w:t>second</w:t>
      </w:r>
      <w:r>
        <w:rPr>
          <w:color w:val="231F20"/>
          <w:spacing w:val="-11"/>
          <w:w w:val="110"/>
        </w:rPr>
        <w:t> </w:t>
      </w:r>
      <w:r>
        <w:rPr>
          <w:color w:val="231F20"/>
          <w:w w:val="110"/>
        </w:rPr>
        <w:t>nature.</w:t>
      </w:r>
      <w:r>
        <w:rPr>
          <w:color w:val="231F20"/>
          <w:spacing w:val="-11"/>
          <w:w w:val="110"/>
        </w:rPr>
        <w:t> </w:t>
      </w:r>
      <w:r>
        <w:rPr>
          <w:color w:val="231F20"/>
          <w:w w:val="110"/>
        </w:rPr>
        <w:t>As</w:t>
      </w:r>
      <w:r>
        <w:rPr>
          <w:color w:val="231F20"/>
          <w:spacing w:val="-11"/>
          <w:w w:val="110"/>
        </w:rPr>
        <w:t> </w:t>
      </w:r>
      <w:r>
        <w:rPr>
          <w:color w:val="231F20"/>
          <w:w w:val="110"/>
        </w:rPr>
        <w:t>creative</w:t>
      </w:r>
      <w:r>
        <w:rPr>
          <w:color w:val="231F20"/>
          <w:spacing w:val="-11"/>
          <w:w w:val="110"/>
        </w:rPr>
        <w:t> </w:t>
      </w:r>
      <w:r>
        <w:rPr>
          <w:color w:val="231F20"/>
          <w:w w:val="110"/>
        </w:rPr>
        <w:t>and</w:t>
      </w:r>
      <w:r>
        <w:rPr>
          <w:color w:val="231F20"/>
          <w:spacing w:val="-11"/>
          <w:w w:val="110"/>
        </w:rPr>
        <w:t> </w:t>
      </w:r>
      <w:r>
        <w:rPr>
          <w:color w:val="231F20"/>
          <w:w w:val="110"/>
        </w:rPr>
        <w:t>critical</w:t>
      </w:r>
      <w:r>
        <w:rPr>
          <w:color w:val="231F20"/>
          <w:spacing w:val="-11"/>
          <w:w w:val="110"/>
        </w:rPr>
        <w:t> </w:t>
      </w:r>
      <w:r>
        <w:rPr>
          <w:color w:val="231F20"/>
          <w:w w:val="110"/>
        </w:rPr>
        <w:t>designers,</w:t>
      </w:r>
      <w:r>
        <w:rPr>
          <w:color w:val="231F20"/>
          <w:spacing w:val="-11"/>
          <w:w w:val="110"/>
        </w:rPr>
        <w:t> </w:t>
      </w:r>
      <w:r>
        <w:rPr>
          <w:color w:val="231F20"/>
          <w:w w:val="110"/>
        </w:rPr>
        <w:t>we</w:t>
      </w:r>
      <w:r>
        <w:rPr>
          <w:color w:val="231F20"/>
          <w:spacing w:val="-11"/>
          <w:w w:val="110"/>
        </w:rPr>
        <w:t> </w:t>
      </w:r>
      <w:r>
        <w:rPr>
          <w:color w:val="231F20"/>
          <w:w w:val="110"/>
        </w:rPr>
        <w:t>need</w:t>
      </w:r>
      <w:r>
        <w:rPr>
          <w:color w:val="231F20"/>
          <w:spacing w:val="-11"/>
          <w:w w:val="110"/>
        </w:rPr>
        <w:t> </w:t>
      </w:r>
      <w:r>
        <w:rPr>
          <w:color w:val="231F20"/>
          <w:w w:val="110"/>
        </w:rPr>
        <w:t>a</w:t>
      </w:r>
      <w:r>
        <w:rPr>
          <w:color w:val="231F20"/>
          <w:spacing w:val="-11"/>
          <w:w w:val="110"/>
        </w:rPr>
        <w:t> </w:t>
      </w:r>
      <w:r>
        <w:rPr>
          <w:color w:val="231F20"/>
          <w:w w:val="110"/>
        </w:rPr>
        <w:t>language</w:t>
      </w:r>
      <w:r>
        <w:rPr>
          <w:color w:val="231F20"/>
          <w:spacing w:val="-11"/>
          <w:w w:val="110"/>
        </w:rPr>
        <w:t> </w:t>
      </w:r>
      <w:r>
        <w:rPr>
          <w:color w:val="231F20"/>
          <w:w w:val="110"/>
        </w:rPr>
        <w:t>or</w:t>
      </w:r>
      <w:r>
        <w:rPr>
          <w:color w:val="231F20"/>
          <w:spacing w:val="-11"/>
          <w:w w:val="110"/>
        </w:rPr>
        <w:t> </w:t>
      </w:r>
      <w:r>
        <w:rPr>
          <w:color w:val="231F20"/>
          <w:w w:val="110"/>
        </w:rPr>
        <w:t>ter-</w:t>
      </w:r>
      <w:r>
        <w:rPr>
          <w:color w:val="231F20"/>
          <w:spacing w:val="-2"/>
          <w:w w:val="110"/>
        </w:rPr>
        <w:t>minology</w:t>
      </w:r>
      <w:r>
        <w:rPr>
          <w:color w:val="231F20"/>
          <w:spacing w:val="-7"/>
          <w:w w:val="110"/>
        </w:rPr>
        <w:t> </w:t>
      </w:r>
      <w:r>
        <w:rPr>
          <w:color w:val="231F20"/>
          <w:spacing w:val="-2"/>
          <w:w w:val="110"/>
        </w:rPr>
        <w:t>of</w:t>
      </w:r>
      <w:r>
        <w:rPr>
          <w:color w:val="231F20"/>
          <w:spacing w:val="-7"/>
          <w:w w:val="110"/>
        </w:rPr>
        <w:t> </w:t>
      </w:r>
      <w:r>
        <w:rPr>
          <w:color w:val="231F20"/>
          <w:spacing w:val="-2"/>
          <w:w w:val="110"/>
        </w:rPr>
        <w:t>formal</w:t>
      </w:r>
      <w:r>
        <w:rPr>
          <w:color w:val="231F20"/>
          <w:spacing w:val="-7"/>
          <w:w w:val="110"/>
        </w:rPr>
        <w:t> </w:t>
      </w:r>
      <w:r>
        <w:rPr>
          <w:color w:val="231F20"/>
          <w:spacing w:val="-2"/>
          <w:w w:val="110"/>
        </w:rPr>
        <w:t>description</w:t>
      </w:r>
      <w:r>
        <w:rPr>
          <w:color w:val="231F20"/>
          <w:spacing w:val="-7"/>
          <w:w w:val="110"/>
        </w:rPr>
        <w:t> </w:t>
      </w:r>
      <w:r>
        <w:rPr>
          <w:color w:val="231F20"/>
          <w:spacing w:val="-2"/>
          <w:w w:val="110"/>
        </w:rPr>
        <w:t>that</w:t>
      </w:r>
      <w:r>
        <w:rPr>
          <w:color w:val="231F20"/>
          <w:spacing w:val="-7"/>
          <w:w w:val="110"/>
        </w:rPr>
        <w:t> </w:t>
      </w:r>
      <w:r>
        <w:rPr>
          <w:color w:val="231F20"/>
          <w:spacing w:val="-2"/>
          <w:w w:val="110"/>
        </w:rPr>
        <w:t>allows</w:t>
      </w:r>
      <w:r>
        <w:rPr>
          <w:color w:val="231F20"/>
          <w:spacing w:val="-7"/>
          <w:w w:val="110"/>
        </w:rPr>
        <w:t> </w:t>
      </w:r>
      <w:r>
        <w:rPr>
          <w:color w:val="231F20"/>
          <w:spacing w:val="-2"/>
          <w:w w:val="110"/>
        </w:rPr>
        <w:t>us</w:t>
      </w:r>
      <w:r>
        <w:rPr>
          <w:color w:val="231F20"/>
          <w:spacing w:val="-7"/>
          <w:w w:val="110"/>
        </w:rPr>
        <w:t> </w:t>
      </w:r>
      <w:r>
        <w:rPr>
          <w:color w:val="231F20"/>
          <w:spacing w:val="-2"/>
          <w:w w:val="110"/>
        </w:rPr>
        <w:t>to</w:t>
      </w:r>
      <w:r>
        <w:rPr>
          <w:color w:val="231F20"/>
          <w:spacing w:val="-7"/>
          <w:w w:val="110"/>
        </w:rPr>
        <w:t> </w:t>
      </w:r>
      <w:r>
        <w:rPr>
          <w:color w:val="231F20"/>
          <w:spacing w:val="-2"/>
          <w:w w:val="110"/>
        </w:rPr>
        <w:t>identify</w:t>
      </w:r>
      <w:r>
        <w:rPr>
          <w:color w:val="231F20"/>
          <w:spacing w:val="-7"/>
          <w:w w:val="110"/>
        </w:rPr>
        <w:t> </w:t>
      </w:r>
      <w:r>
        <w:rPr>
          <w:color w:val="231F20"/>
          <w:spacing w:val="-2"/>
          <w:w w:val="110"/>
        </w:rPr>
        <w:t>and</w:t>
      </w:r>
      <w:r>
        <w:rPr>
          <w:color w:val="231F20"/>
          <w:spacing w:val="-7"/>
          <w:w w:val="110"/>
        </w:rPr>
        <w:t> </w:t>
      </w:r>
      <w:r>
        <w:rPr>
          <w:color w:val="231F20"/>
          <w:spacing w:val="-2"/>
          <w:w w:val="110"/>
        </w:rPr>
        <w:t>distinguish</w:t>
      </w:r>
      <w:r>
        <w:rPr>
          <w:color w:val="231F20"/>
          <w:spacing w:val="-7"/>
          <w:w w:val="110"/>
        </w:rPr>
        <w:t> </w:t>
      </w:r>
      <w:r>
        <w:rPr>
          <w:color w:val="231F20"/>
          <w:spacing w:val="-2"/>
          <w:w w:val="110"/>
        </w:rPr>
        <w:t>not </w:t>
      </w:r>
      <w:r>
        <w:rPr>
          <w:color w:val="231F20"/>
        </w:rPr>
        <w:t>only</w:t>
      </w:r>
      <w:r>
        <w:rPr>
          <w:color w:val="231F20"/>
          <w:spacing w:val="36"/>
        </w:rPr>
        <w:t> </w:t>
      </w:r>
      <w:r>
        <w:rPr>
          <w:color w:val="231F20"/>
        </w:rPr>
        <w:t>ways</w:t>
      </w:r>
      <w:r>
        <w:rPr>
          <w:color w:val="231F20"/>
          <w:spacing w:val="36"/>
        </w:rPr>
        <w:t> </w:t>
      </w:r>
      <w:r>
        <w:rPr>
          <w:color w:val="231F20"/>
        </w:rPr>
        <w:t>of</w:t>
      </w:r>
      <w:r>
        <w:rPr>
          <w:color w:val="231F20"/>
          <w:spacing w:val="36"/>
        </w:rPr>
        <w:t> </w:t>
      </w:r>
      <w:r>
        <w:rPr>
          <w:color w:val="231F20"/>
        </w:rPr>
        <w:t>functioning</w:t>
      </w:r>
      <w:r>
        <w:rPr>
          <w:color w:val="231F20"/>
          <w:spacing w:val="36"/>
        </w:rPr>
        <w:t> </w:t>
      </w:r>
      <w:r>
        <w:rPr>
          <w:color w:val="231F20"/>
        </w:rPr>
        <w:t>but</w:t>
      </w:r>
      <w:r>
        <w:rPr>
          <w:color w:val="231F20"/>
          <w:spacing w:val="36"/>
        </w:rPr>
        <w:t> </w:t>
      </w:r>
      <w:r>
        <w:rPr>
          <w:color w:val="231F20"/>
        </w:rPr>
        <w:t>also</w:t>
      </w:r>
      <w:r>
        <w:rPr>
          <w:color w:val="231F20"/>
          <w:spacing w:val="36"/>
        </w:rPr>
        <w:t> </w:t>
      </w:r>
      <w:r>
        <w:rPr>
          <w:color w:val="231F20"/>
        </w:rPr>
        <w:t>formal</w:t>
      </w:r>
      <w:r>
        <w:rPr>
          <w:color w:val="231F20"/>
          <w:spacing w:val="36"/>
        </w:rPr>
        <w:t> </w:t>
      </w:r>
      <w:r>
        <w:rPr>
          <w:color w:val="231F20"/>
        </w:rPr>
        <w:t>compositional</w:t>
      </w:r>
      <w:r>
        <w:rPr>
          <w:color w:val="231F20"/>
          <w:spacing w:val="36"/>
        </w:rPr>
        <w:t> </w:t>
      </w:r>
      <w:r>
        <w:rPr>
          <w:color w:val="231F20"/>
        </w:rPr>
        <w:t>relations,</w:t>
      </w:r>
      <w:r>
        <w:rPr>
          <w:color w:val="231F20"/>
          <w:spacing w:val="36"/>
        </w:rPr>
        <w:t> </w:t>
      </w:r>
      <w:r>
        <w:rPr>
          <w:color w:val="231F20"/>
        </w:rPr>
        <w:t>and</w:t>
      </w:r>
      <w:r>
        <w:rPr>
          <w:color w:val="231F20"/>
          <w:spacing w:val="36"/>
        </w:rPr>
        <w:t> </w:t>
      </w:r>
      <w:r>
        <w:rPr>
          <w:color w:val="231F20"/>
        </w:rPr>
        <w:t>then</w:t>
      </w:r>
      <w:r>
        <w:rPr>
          <w:color w:val="231F20"/>
          <w:spacing w:val="36"/>
        </w:rPr>
        <w:t> </w:t>
      </w:r>
      <w:r>
        <w:rPr>
          <w:color w:val="231F20"/>
        </w:rPr>
        <w:t>to see</w:t>
      </w:r>
      <w:r>
        <w:rPr>
          <w:color w:val="231F20"/>
          <w:spacing w:val="32"/>
        </w:rPr>
        <w:t> </w:t>
      </w:r>
      <w:r>
        <w:rPr>
          <w:color w:val="231F20"/>
        </w:rPr>
        <w:t>how</w:t>
      </w:r>
      <w:r>
        <w:rPr>
          <w:color w:val="231F20"/>
          <w:spacing w:val="32"/>
        </w:rPr>
        <w:t> </w:t>
      </w:r>
      <w:r>
        <w:rPr>
          <w:color w:val="231F20"/>
        </w:rPr>
        <w:t>these</w:t>
      </w:r>
      <w:r>
        <w:rPr>
          <w:color w:val="231F20"/>
          <w:spacing w:val="32"/>
        </w:rPr>
        <w:t> </w:t>
      </w:r>
      <w:r>
        <w:rPr>
          <w:color w:val="231F20"/>
        </w:rPr>
        <w:t>formal</w:t>
      </w:r>
      <w:r>
        <w:rPr>
          <w:color w:val="231F20"/>
          <w:spacing w:val="32"/>
        </w:rPr>
        <w:t> </w:t>
      </w:r>
      <w:r>
        <w:rPr>
          <w:color w:val="231F20"/>
        </w:rPr>
        <w:t>repertoires</w:t>
      </w:r>
      <w:r>
        <w:rPr>
          <w:color w:val="231F20"/>
          <w:spacing w:val="32"/>
        </w:rPr>
        <w:t> </w:t>
      </w:r>
      <w:r>
        <w:rPr>
          <w:color w:val="231F20"/>
        </w:rPr>
        <w:t>tie</w:t>
      </w:r>
      <w:r>
        <w:rPr>
          <w:color w:val="231F20"/>
          <w:spacing w:val="32"/>
        </w:rPr>
        <w:t> </w:t>
      </w:r>
      <w:r>
        <w:rPr>
          <w:color w:val="231F20"/>
        </w:rPr>
        <w:t>in</w:t>
      </w:r>
      <w:r>
        <w:rPr>
          <w:color w:val="231F20"/>
          <w:spacing w:val="32"/>
        </w:rPr>
        <w:t> </w:t>
      </w:r>
      <w:r>
        <w:rPr>
          <w:color w:val="231F20"/>
        </w:rPr>
        <w:t>with</w:t>
      </w:r>
      <w:r>
        <w:rPr>
          <w:color w:val="231F20"/>
          <w:spacing w:val="32"/>
        </w:rPr>
        <w:t> </w:t>
      </w:r>
      <w:r>
        <w:rPr>
          <w:color w:val="231F20"/>
        </w:rPr>
        <w:t>ways</w:t>
      </w:r>
      <w:r>
        <w:rPr>
          <w:color w:val="231F20"/>
          <w:spacing w:val="32"/>
        </w:rPr>
        <w:t> </w:t>
      </w:r>
      <w:r>
        <w:rPr>
          <w:color w:val="231F20"/>
        </w:rPr>
        <w:t>of</w:t>
      </w:r>
      <w:r>
        <w:rPr>
          <w:color w:val="231F20"/>
          <w:spacing w:val="32"/>
        </w:rPr>
        <w:t> </w:t>
      </w:r>
      <w:r>
        <w:rPr>
          <w:color w:val="231F20"/>
        </w:rPr>
        <w:t>functioning</w:t>
      </w:r>
      <w:r>
        <w:rPr>
          <w:color w:val="231F20"/>
          <w:spacing w:val="32"/>
        </w:rPr>
        <w:t> </w:t>
      </w:r>
      <w:r>
        <w:rPr>
          <w:color w:val="231F20"/>
        </w:rPr>
        <w:t>that</w:t>
      </w:r>
      <w:r>
        <w:rPr>
          <w:color w:val="231F20"/>
          <w:spacing w:val="32"/>
        </w:rPr>
        <w:t> </w:t>
      </w:r>
      <w:r>
        <w:rPr>
          <w:color w:val="231F20"/>
        </w:rPr>
        <w:t>are</w:t>
      </w:r>
      <w:r>
        <w:rPr>
          <w:color w:val="231F20"/>
          <w:spacing w:val="32"/>
        </w:rPr>
        <w:t> </w:t>
      </w:r>
      <w:r>
        <w:rPr>
          <w:color w:val="231F20"/>
        </w:rPr>
        <w:t>vital and</w:t>
      </w:r>
      <w:r>
        <w:rPr>
          <w:color w:val="231F20"/>
          <w:spacing w:val="37"/>
        </w:rPr>
        <w:t> </w:t>
      </w:r>
      <w:r>
        <w:rPr>
          <w:color w:val="231F20"/>
        </w:rPr>
        <w:t>forward-looking.</w:t>
      </w:r>
      <w:r>
        <w:rPr>
          <w:color w:val="231F20"/>
          <w:spacing w:val="37"/>
        </w:rPr>
        <w:t> </w:t>
      </w:r>
      <w:r>
        <w:rPr>
          <w:color w:val="231F20"/>
        </w:rPr>
        <w:t>Again,</w:t>
      </w:r>
      <w:r>
        <w:rPr>
          <w:color w:val="231F20"/>
          <w:spacing w:val="37"/>
        </w:rPr>
        <w:t> </w:t>
      </w:r>
      <w:r>
        <w:rPr>
          <w:color w:val="231F20"/>
        </w:rPr>
        <w:t>on</w:t>
      </w:r>
      <w:r>
        <w:rPr>
          <w:color w:val="231F20"/>
          <w:spacing w:val="37"/>
        </w:rPr>
        <w:t> </w:t>
      </w:r>
      <w:r>
        <w:rPr>
          <w:color w:val="231F20"/>
        </w:rPr>
        <w:t>top</w:t>
      </w:r>
      <w:r>
        <w:rPr>
          <w:color w:val="231F20"/>
          <w:spacing w:val="37"/>
        </w:rPr>
        <w:t> </w:t>
      </w:r>
      <w:r>
        <w:rPr>
          <w:color w:val="231F20"/>
        </w:rPr>
        <w:t>of</w:t>
      </w:r>
      <w:r>
        <w:rPr>
          <w:color w:val="231F20"/>
          <w:spacing w:val="37"/>
        </w:rPr>
        <w:t> </w:t>
      </w:r>
      <w:r>
        <w:rPr>
          <w:color w:val="231F20"/>
        </w:rPr>
        <w:t>this</w:t>
      </w:r>
      <w:r>
        <w:rPr>
          <w:color w:val="231F20"/>
          <w:spacing w:val="37"/>
        </w:rPr>
        <w:t> </w:t>
      </w:r>
      <w:r>
        <w:rPr>
          <w:color w:val="231F20"/>
        </w:rPr>
        <w:t>comes</w:t>
      </w:r>
      <w:r>
        <w:rPr>
          <w:color w:val="231F20"/>
          <w:spacing w:val="37"/>
        </w:rPr>
        <w:t> </w:t>
      </w:r>
      <w:r>
        <w:rPr>
          <w:color w:val="231F20"/>
        </w:rPr>
        <w:t>the</w:t>
      </w:r>
      <w:r>
        <w:rPr>
          <w:color w:val="231F20"/>
          <w:spacing w:val="37"/>
        </w:rPr>
        <w:t> </w:t>
      </w:r>
      <w:r>
        <w:rPr>
          <w:color w:val="231F20"/>
        </w:rPr>
        <w:t>evaluative</w:t>
      </w:r>
      <w:r>
        <w:rPr>
          <w:color w:val="231F20"/>
          <w:spacing w:val="37"/>
        </w:rPr>
        <w:t> </w:t>
      </w:r>
      <w:r>
        <w:rPr>
          <w:color w:val="231F20"/>
        </w:rPr>
        <w:t>layer,</w:t>
      </w:r>
      <w:r>
        <w:rPr>
          <w:color w:val="231F20"/>
          <w:spacing w:val="37"/>
        </w:rPr>
        <w:t> </w:t>
      </w:r>
      <w:r>
        <w:rPr>
          <w:color w:val="231F20"/>
        </w:rPr>
        <w:t>where </w:t>
      </w:r>
      <w:r>
        <w:rPr>
          <w:color w:val="231F20"/>
          <w:w w:val="110"/>
        </w:rPr>
        <w:t>we</w:t>
      </w:r>
      <w:r>
        <w:rPr>
          <w:color w:val="231F20"/>
          <w:spacing w:val="-4"/>
          <w:w w:val="110"/>
        </w:rPr>
        <w:t> </w:t>
      </w:r>
      <w:r>
        <w:rPr>
          <w:color w:val="231F20"/>
          <w:w w:val="110"/>
        </w:rPr>
        <w:t>learn</w:t>
      </w:r>
      <w:r>
        <w:rPr>
          <w:color w:val="231F20"/>
          <w:spacing w:val="-4"/>
          <w:w w:val="110"/>
        </w:rPr>
        <w:t> </w:t>
      </w:r>
      <w:r>
        <w:rPr>
          <w:color w:val="231F20"/>
          <w:w w:val="110"/>
        </w:rPr>
        <w:t>to</w:t>
      </w:r>
      <w:r>
        <w:rPr>
          <w:color w:val="231F20"/>
          <w:spacing w:val="-4"/>
          <w:w w:val="110"/>
        </w:rPr>
        <w:t> </w:t>
      </w:r>
      <w:r>
        <w:rPr>
          <w:color w:val="231F20"/>
          <w:w w:val="110"/>
        </w:rPr>
        <w:t>love</w:t>
      </w:r>
      <w:r>
        <w:rPr>
          <w:color w:val="231F20"/>
          <w:spacing w:val="-4"/>
          <w:w w:val="110"/>
        </w:rPr>
        <w:t> </w:t>
      </w:r>
      <w:r>
        <w:rPr>
          <w:color w:val="231F20"/>
          <w:w w:val="110"/>
        </w:rPr>
        <w:t>what</w:t>
      </w:r>
      <w:r>
        <w:rPr>
          <w:color w:val="231F20"/>
          <w:spacing w:val="-4"/>
          <w:w w:val="110"/>
        </w:rPr>
        <w:t> </w:t>
      </w:r>
      <w:r>
        <w:rPr>
          <w:color w:val="231F20"/>
          <w:w w:val="110"/>
        </w:rPr>
        <w:t>works.</w:t>
      </w:r>
      <w:r>
        <w:rPr>
          <w:color w:val="231F20"/>
          <w:spacing w:val="-4"/>
          <w:w w:val="110"/>
        </w:rPr>
        <w:t> </w:t>
      </w:r>
      <w:r>
        <w:rPr>
          <w:color w:val="231F20"/>
          <w:w w:val="110"/>
        </w:rPr>
        <w:t>Designers</w:t>
      </w:r>
      <w:r>
        <w:rPr>
          <w:color w:val="231F20"/>
          <w:spacing w:val="-4"/>
          <w:w w:val="110"/>
        </w:rPr>
        <w:t> </w:t>
      </w:r>
      <w:r>
        <w:rPr>
          <w:color w:val="231F20"/>
          <w:w w:val="110"/>
        </w:rPr>
        <w:t>need</w:t>
      </w:r>
      <w:r>
        <w:rPr>
          <w:color w:val="231F20"/>
          <w:spacing w:val="-4"/>
          <w:w w:val="110"/>
        </w:rPr>
        <w:t> </w:t>
      </w:r>
      <w:r>
        <w:rPr>
          <w:color w:val="231F20"/>
          <w:w w:val="110"/>
        </w:rPr>
        <w:t>both</w:t>
      </w:r>
      <w:r>
        <w:rPr>
          <w:color w:val="231F20"/>
          <w:spacing w:val="-4"/>
          <w:w w:val="110"/>
        </w:rPr>
        <w:t> </w:t>
      </w:r>
      <w:r>
        <w:rPr>
          <w:color w:val="231F20"/>
          <w:w w:val="110"/>
        </w:rPr>
        <w:t>critical</w:t>
      </w:r>
      <w:r>
        <w:rPr>
          <w:color w:val="231F20"/>
          <w:spacing w:val="-4"/>
          <w:w w:val="110"/>
        </w:rPr>
        <w:t> </w:t>
      </w:r>
      <w:r>
        <w:rPr>
          <w:color w:val="231F20"/>
          <w:w w:val="110"/>
        </w:rPr>
        <w:t>reflection</w:t>
      </w:r>
      <w:r>
        <w:rPr>
          <w:color w:val="231F20"/>
          <w:spacing w:val="-4"/>
          <w:w w:val="110"/>
        </w:rPr>
        <w:t> </w:t>
      </w:r>
      <w:r>
        <w:rPr>
          <w:color w:val="231F20"/>
          <w:w w:val="110"/>
        </w:rPr>
        <w:t>and</w:t>
      </w:r>
      <w:r>
        <w:rPr>
          <w:color w:val="231F20"/>
          <w:spacing w:val="-4"/>
          <w:w w:val="110"/>
        </w:rPr>
        <w:t> </w:t>
      </w:r>
      <w:r>
        <w:rPr>
          <w:color w:val="231F20"/>
          <w:w w:val="110"/>
        </w:rPr>
        <w:t>in-tuitive</w:t>
      </w:r>
      <w:r>
        <w:rPr>
          <w:color w:val="231F20"/>
          <w:spacing w:val="-14"/>
          <w:w w:val="110"/>
        </w:rPr>
        <w:t> </w:t>
      </w:r>
      <w:r>
        <w:rPr>
          <w:color w:val="231F20"/>
          <w:w w:val="110"/>
        </w:rPr>
        <w:t>internalization,</w:t>
      </w:r>
      <w:r>
        <w:rPr>
          <w:color w:val="231F20"/>
          <w:spacing w:val="-13"/>
          <w:w w:val="110"/>
        </w:rPr>
        <w:t> </w:t>
      </w:r>
      <w:r>
        <w:rPr>
          <w:color w:val="231F20"/>
          <w:w w:val="110"/>
        </w:rPr>
        <w:t>so</w:t>
      </w:r>
      <w:r>
        <w:rPr>
          <w:color w:val="231F20"/>
          <w:spacing w:val="-13"/>
          <w:w w:val="110"/>
        </w:rPr>
        <w:t> </w:t>
      </w:r>
      <w:r>
        <w:rPr>
          <w:color w:val="231F20"/>
          <w:w w:val="110"/>
        </w:rPr>
        <w:t>that</w:t>
      </w:r>
      <w:r>
        <w:rPr>
          <w:color w:val="231F20"/>
          <w:spacing w:val="-13"/>
          <w:w w:val="110"/>
        </w:rPr>
        <w:t> </w:t>
      </w:r>
      <w:r>
        <w:rPr>
          <w:color w:val="231F20"/>
          <w:w w:val="110"/>
        </w:rPr>
        <w:t>we</w:t>
      </w:r>
      <w:r>
        <w:rPr>
          <w:color w:val="231F20"/>
          <w:spacing w:val="-13"/>
          <w:w w:val="110"/>
        </w:rPr>
        <w:t> </w:t>
      </w:r>
      <w:r>
        <w:rPr>
          <w:color w:val="231F20"/>
          <w:w w:val="110"/>
        </w:rPr>
        <w:t>can</w:t>
      </w:r>
      <w:r>
        <w:rPr>
          <w:color w:val="231F20"/>
          <w:spacing w:val="-13"/>
          <w:w w:val="110"/>
        </w:rPr>
        <w:t> </w:t>
      </w:r>
      <w:r>
        <w:rPr>
          <w:color w:val="231F20"/>
          <w:w w:val="110"/>
        </w:rPr>
        <w:t>design</w:t>
      </w:r>
      <w:r>
        <w:rPr>
          <w:color w:val="231F20"/>
          <w:spacing w:val="-13"/>
          <w:w w:val="110"/>
        </w:rPr>
        <w:t> </w:t>
      </w:r>
      <w:r>
        <w:rPr>
          <w:color w:val="231F20"/>
          <w:w w:val="110"/>
        </w:rPr>
        <w:t>fast</w:t>
      </w:r>
      <w:r>
        <w:rPr>
          <w:color w:val="231F20"/>
          <w:spacing w:val="-13"/>
          <w:w w:val="110"/>
        </w:rPr>
        <w:t> </w:t>
      </w:r>
      <w:r>
        <w:rPr>
          <w:color w:val="231F20"/>
          <w:w w:val="110"/>
        </w:rPr>
        <w:t>and</w:t>
      </w:r>
      <w:r>
        <w:rPr>
          <w:color w:val="231F20"/>
          <w:spacing w:val="-13"/>
          <w:w w:val="110"/>
        </w:rPr>
        <w:t> </w:t>
      </w:r>
      <w:r>
        <w:rPr>
          <w:color w:val="231F20"/>
          <w:w w:val="110"/>
        </w:rPr>
        <w:t>fluently.</w:t>
      </w:r>
      <w:r>
        <w:rPr>
          <w:color w:val="231F20"/>
          <w:spacing w:val="-13"/>
          <w:w w:val="110"/>
        </w:rPr>
        <w:t> </w:t>
      </w:r>
      <w:r>
        <w:rPr>
          <w:color w:val="231F20"/>
          <w:w w:val="110"/>
        </w:rPr>
        <w:t>The</w:t>
      </w:r>
      <w:r>
        <w:rPr>
          <w:color w:val="231F20"/>
          <w:spacing w:val="-13"/>
          <w:w w:val="110"/>
        </w:rPr>
        <w:t> </w:t>
      </w:r>
      <w:r>
        <w:rPr>
          <w:color w:val="231F20"/>
          <w:w w:val="110"/>
        </w:rPr>
        <w:t>end</w:t>
      </w:r>
      <w:r>
        <w:rPr>
          <w:color w:val="231F20"/>
          <w:spacing w:val="-13"/>
          <w:w w:val="110"/>
        </w:rPr>
        <w:t> </w:t>
      </w:r>
      <w:r>
        <w:rPr>
          <w:color w:val="231F20"/>
          <w:w w:val="110"/>
        </w:rPr>
        <w:t>users </w:t>
      </w:r>
      <w:r>
        <w:rPr>
          <w:color w:val="231F20"/>
        </w:rPr>
        <w:t>of our designs only need to acquire the aesthetic sensibilities, without critical </w:t>
      </w:r>
      <w:r>
        <w:rPr>
          <w:color w:val="231F20"/>
          <w:w w:val="110"/>
        </w:rPr>
        <w:t>analytical grasp.</w:t>
      </w:r>
    </w:p>
    <w:p>
      <w:pPr>
        <w:pStyle w:val="BodyText"/>
        <w:spacing w:line="230" w:lineRule="auto"/>
        <w:ind w:left="368" w:right="82"/>
      </w:pPr>
      <w:r>
        <w:rPr>
          <w:color w:val="231F20"/>
          <w:w w:val="110"/>
        </w:rPr>
        <w:t>We</w:t>
      </w:r>
      <w:r>
        <w:rPr>
          <w:color w:val="231F20"/>
          <w:spacing w:val="-14"/>
          <w:w w:val="110"/>
        </w:rPr>
        <w:t> </w:t>
      </w:r>
      <w:r>
        <w:rPr>
          <w:color w:val="231F20"/>
          <w:w w:val="110"/>
        </w:rPr>
        <w:t>intuitively</w:t>
      </w:r>
      <w:r>
        <w:rPr>
          <w:color w:val="231F20"/>
          <w:spacing w:val="-13"/>
          <w:w w:val="110"/>
        </w:rPr>
        <w:t> </w:t>
      </w:r>
      <w:r>
        <w:rPr>
          <w:color w:val="231F20"/>
          <w:w w:val="110"/>
        </w:rPr>
        <w:t>recognize</w:t>
      </w:r>
      <w:r>
        <w:rPr>
          <w:color w:val="231F20"/>
          <w:spacing w:val="-13"/>
          <w:w w:val="110"/>
        </w:rPr>
        <w:t> </w:t>
      </w:r>
      <w:r>
        <w:rPr>
          <w:color w:val="231F20"/>
          <w:w w:val="110"/>
        </w:rPr>
        <w:t>and</w:t>
      </w:r>
      <w:r>
        <w:rPr>
          <w:color w:val="231F20"/>
          <w:spacing w:val="-13"/>
          <w:w w:val="110"/>
        </w:rPr>
        <w:t> </w:t>
      </w:r>
      <w:r>
        <w:rPr>
          <w:color w:val="231F20"/>
          <w:w w:val="110"/>
        </w:rPr>
        <w:t>are</w:t>
      </w:r>
      <w:r>
        <w:rPr>
          <w:color w:val="231F20"/>
          <w:spacing w:val="-13"/>
          <w:w w:val="110"/>
        </w:rPr>
        <w:t> </w:t>
      </w:r>
      <w:r>
        <w:rPr>
          <w:color w:val="231F20"/>
          <w:w w:val="110"/>
        </w:rPr>
        <w:t>conditioned</w:t>
      </w:r>
      <w:r>
        <w:rPr>
          <w:color w:val="231F20"/>
          <w:spacing w:val="-13"/>
          <w:w w:val="110"/>
        </w:rPr>
        <w:t> </w:t>
      </w:r>
      <w:r>
        <w:rPr>
          <w:color w:val="231F20"/>
          <w:w w:val="110"/>
        </w:rPr>
        <w:t>to</w:t>
      </w:r>
      <w:r>
        <w:rPr>
          <w:color w:val="231F20"/>
          <w:spacing w:val="-13"/>
          <w:w w:val="110"/>
        </w:rPr>
        <w:t> </w:t>
      </w:r>
      <w:r>
        <w:rPr>
          <w:color w:val="231F20"/>
          <w:w w:val="110"/>
        </w:rPr>
        <w:t>be</w:t>
      </w:r>
      <w:r>
        <w:rPr>
          <w:color w:val="231F20"/>
          <w:spacing w:val="-13"/>
          <w:w w:val="110"/>
        </w:rPr>
        <w:t> </w:t>
      </w:r>
      <w:r>
        <w:rPr>
          <w:color w:val="231F20"/>
          <w:w w:val="110"/>
        </w:rPr>
        <w:t>attracted</w:t>
      </w:r>
      <w:r>
        <w:rPr>
          <w:color w:val="231F20"/>
          <w:spacing w:val="-13"/>
          <w:w w:val="110"/>
        </w:rPr>
        <w:t> </w:t>
      </w:r>
      <w:r>
        <w:rPr>
          <w:color w:val="231F20"/>
          <w:w w:val="110"/>
        </w:rPr>
        <w:t>to</w:t>
      </w:r>
      <w:r>
        <w:rPr>
          <w:color w:val="231F20"/>
          <w:spacing w:val="-13"/>
          <w:w w:val="110"/>
        </w:rPr>
        <w:t> </w:t>
      </w:r>
      <w:r>
        <w:rPr>
          <w:color w:val="231F20"/>
          <w:w w:val="110"/>
        </w:rPr>
        <w:t>what</w:t>
      </w:r>
      <w:r>
        <w:rPr>
          <w:color w:val="231F20"/>
          <w:spacing w:val="-13"/>
          <w:w w:val="110"/>
        </w:rPr>
        <w:t> </w:t>
      </w:r>
      <w:r>
        <w:rPr>
          <w:color w:val="231F20"/>
          <w:w w:val="110"/>
        </w:rPr>
        <w:t>ben-efits</w:t>
      </w:r>
      <w:r>
        <w:rPr>
          <w:color w:val="231F20"/>
          <w:spacing w:val="-6"/>
          <w:w w:val="110"/>
        </w:rPr>
        <w:t> </w:t>
      </w:r>
      <w:r>
        <w:rPr>
          <w:color w:val="231F20"/>
          <w:w w:val="110"/>
        </w:rPr>
        <w:t>us,</w:t>
      </w:r>
      <w:r>
        <w:rPr>
          <w:color w:val="231F20"/>
          <w:spacing w:val="-6"/>
          <w:w w:val="110"/>
        </w:rPr>
        <w:t> </w:t>
      </w:r>
      <w:r>
        <w:rPr>
          <w:color w:val="231F20"/>
          <w:w w:val="110"/>
        </w:rPr>
        <w:t>but</w:t>
      </w:r>
      <w:r>
        <w:rPr>
          <w:color w:val="231F20"/>
          <w:spacing w:val="-6"/>
          <w:w w:val="110"/>
        </w:rPr>
        <w:t> </w:t>
      </w:r>
      <w:r>
        <w:rPr>
          <w:color w:val="231F20"/>
          <w:w w:val="110"/>
        </w:rPr>
        <w:t>this</w:t>
      </w:r>
      <w:r>
        <w:rPr>
          <w:color w:val="231F20"/>
          <w:spacing w:val="-6"/>
          <w:w w:val="110"/>
        </w:rPr>
        <w:t> </w:t>
      </w:r>
      <w:r>
        <w:rPr>
          <w:color w:val="231F20"/>
          <w:w w:val="110"/>
        </w:rPr>
        <w:t>conditioning</w:t>
      </w:r>
      <w:r>
        <w:rPr>
          <w:color w:val="231F20"/>
          <w:spacing w:val="-6"/>
          <w:w w:val="110"/>
        </w:rPr>
        <w:t> </w:t>
      </w:r>
      <w:r>
        <w:rPr>
          <w:color w:val="231F20"/>
          <w:w w:val="110"/>
        </w:rPr>
        <w:t>can</w:t>
      </w:r>
      <w:r>
        <w:rPr>
          <w:color w:val="231F20"/>
          <w:spacing w:val="-6"/>
          <w:w w:val="110"/>
        </w:rPr>
        <w:t> </w:t>
      </w:r>
      <w:r>
        <w:rPr>
          <w:color w:val="231F20"/>
          <w:w w:val="110"/>
        </w:rPr>
        <w:t>also</w:t>
      </w:r>
      <w:r>
        <w:rPr>
          <w:color w:val="231F20"/>
          <w:spacing w:val="-6"/>
          <w:w w:val="110"/>
        </w:rPr>
        <w:t> </w:t>
      </w:r>
      <w:r>
        <w:rPr>
          <w:color w:val="231F20"/>
          <w:w w:val="110"/>
        </w:rPr>
        <w:t>be</w:t>
      </w:r>
      <w:r>
        <w:rPr>
          <w:color w:val="231F20"/>
          <w:spacing w:val="-6"/>
          <w:w w:val="110"/>
        </w:rPr>
        <w:t> </w:t>
      </w:r>
      <w:r>
        <w:rPr>
          <w:color w:val="231F20"/>
          <w:w w:val="110"/>
        </w:rPr>
        <w:t>assisted.</w:t>
      </w:r>
      <w:r>
        <w:rPr>
          <w:color w:val="231F20"/>
          <w:spacing w:val="-6"/>
          <w:w w:val="110"/>
        </w:rPr>
        <w:t> </w:t>
      </w:r>
      <w:r>
        <w:rPr>
          <w:color w:val="231F20"/>
          <w:w w:val="110"/>
        </w:rPr>
        <w:t>There</w:t>
      </w:r>
      <w:r>
        <w:rPr>
          <w:color w:val="231F20"/>
          <w:spacing w:val="-6"/>
          <w:w w:val="110"/>
        </w:rPr>
        <w:t> </w:t>
      </w:r>
      <w:r>
        <w:rPr>
          <w:color w:val="231F20"/>
          <w:w w:val="110"/>
        </w:rPr>
        <w:t>are</w:t>
      </w:r>
      <w:r>
        <w:rPr>
          <w:color w:val="231F20"/>
          <w:spacing w:val="-6"/>
          <w:w w:val="110"/>
        </w:rPr>
        <w:t> </w:t>
      </w:r>
      <w:r>
        <w:rPr>
          <w:color w:val="231F20"/>
          <w:w w:val="110"/>
        </w:rPr>
        <w:t>social</w:t>
      </w:r>
      <w:r>
        <w:rPr>
          <w:color w:val="231F20"/>
          <w:spacing w:val="-6"/>
          <w:w w:val="110"/>
        </w:rPr>
        <w:t> </w:t>
      </w:r>
      <w:r>
        <w:rPr>
          <w:color w:val="231F20"/>
          <w:w w:val="110"/>
        </w:rPr>
        <w:t>currents; </w:t>
      </w:r>
      <w:r>
        <w:rPr>
          <w:color w:val="231F20"/>
        </w:rPr>
        <w:t>we learn from each other, through experiences, but also through involvement </w:t>
      </w:r>
      <w:r>
        <w:rPr>
          <w:color w:val="231F20"/>
          <w:w w:val="110"/>
        </w:rPr>
        <w:t>with</w:t>
      </w:r>
      <w:r>
        <w:rPr>
          <w:color w:val="231F20"/>
          <w:spacing w:val="-2"/>
          <w:w w:val="110"/>
        </w:rPr>
        <w:t> </w:t>
      </w:r>
      <w:r>
        <w:rPr>
          <w:color w:val="231F20"/>
          <w:w w:val="110"/>
        </w:rPr>
        <w:t>peers,</w:t>
      </w:r>
      <w:r>
        <w:rPr>
          <w:color w:val="231F20"/>
          <w:spacing w:val="-2"/>
          <w:w w:val="110"/>
        </w:rPr>
        <w:t> </w:t>
      </w:r>
      <w:r>
        <w:rPr>
          <w:color w:val="231F20"/>
          <w:w w:val="110"/>
        </w:rPr>
        <w:t>with</w:t>
      </w:r>
      <w:r>
        <w:rPr>
          <w:color w:val="231F20"/>
          <w:spacing w:val="-2"/>
          <w:w w:val="110"/>
        </w:rPr>
        <w:t> </w:t>
      </w:r>
      <w:r>
        <w:rPr>
          <w:color w:val="231F20"/>
          <w:w w:val="110"/>
        </w:rPr>
        <w:t>fads</w:t>
      </w:r>
      <w:r>
        <w:rPr>
          <w:color w:val="231F20"/>
          <w:spacing w:val="-2"/>
          <w:w w:val="110"/>
        </w:rPr>
        <w:t> </w:t>
      </w:r>
      <w:r>
        <w:rPr>
          <w:color w:val="231F20"/>
          <w:w w:val="110"/>
        </w:rPr>
        <w:t>and</w:t>
      </w:r>
      <w:r>
        <w:rPr>
          <w:color w:val="231F20"/>
          <w:spacing w:val="-2"/>
          <w:w w:val="110"/>
        </w:rPr>
        <w:t> </w:t>
      </w:r>
      <w:r>
        <w:rPr>
          <w:color w:val="231F20"/>
          <w:w w:val="110"/>
        </w:rPr>
        <w:t>fashions.</w:t>
      </w:r>
      <w:r>
        <w:rPr>
          <w:color w:val="231F20"/>
          <w:spacing w:val="-2"/>
          <w:w w:val="110"/>
        </w:rPr>
        <w:t> </w:t>
      </w:r>
      <w:r>
        <w:rPr>
          <w:color w:val="231F20"/>
          <w:w w:val="110"/>
        </w:rPr>
        <w:t>There</w:t>
      </w:r>
      <w:r>
        <w:rPr>
          <w:color w:val="231F20"/>
          <w:spacing w:val="-2"/>
          <w:w w:val="110"/>
        </w:rPr>
        <w:t> </w:t>
      </w:r>
      <w:r>
        <w:rPr>
          <w:color w:val="231F20"/>
          <w:w w:val="110"/>
        </w:rPr>
        <w:t>can</w:t>
      </w:r>
      <w:r>
        <w:rPr>
          <w:color w:val="231F20"/>
          <w:spacing w:val="-2"/>
          <w:w w:val="110"/>
        </w:rPr>
        <w:t> </w:t>
      </w:r>
      <w:r>
        <w:rPr>
          <w:color w:val="231F20"/>
          <w:w w:val="110"/>
        </w:rPr>
        <w:t>be</w:t>
      </w:r>
      <w:r>
        <w:rPr>
          <w:color w:val="231F20"/>
          <w:spacing w:val="-2"/>
          <w:w w:val="110"/>
        </w:rPr>
        <w:t> </w:t>
      </w:r>
      <w:r>
        <w:rPr>
          <w:color w:val="231F20"/>
          <w:w w:val="110"/>
        </w:rPr>
        <w:t>periods</w:t>
      </w:r>
      <w:r>
        <w:rPr>
          <w:color w:val="231F20"/>
          <w:spacing w:val="-2"/>
          <w:w w:val="110"/>
        </w:rPr>
        <w:t> </w:t>
      </w:r>
      <w:r>
        <w:rPr>
          <w:color w:val="231F20"/>
          <w:w w:val="110"/>
        </w:rPr>
        <w:t>of</w:t>
      </w:r>
      <w:r>
        <w:rPr>
          <w:color w:val="231F20"/>
          <w:spacing w:val="-2"/>
          <w:w w:val="110"/>
        </w:rPr>
        <w:t> </w:t>
      </w:r>
      <w:r>
        <w:rPr>
          <w:color w:val="231F20"/>
          <w:w w:val="110"/>
        </w:rPr>
        <w:t>tension,</w:t>
      </w:r>
      <w:r>
        <w:rPr>
          <w:color w:val="231F20"/>
          <w:spacing w:val="-2"/>
          <w:w w:val="110"/>
        </w:rPr>
        <w:t> </w:t>
      </w:r>
      <w:r>
        <w:rPr>
          <w:color w:val="231F20"/>
          <w:w w:val="110"/>
        </w:rPr>
        <w:t>during historical transitions, and periods of settled consensus.</w:t>
      </w:r>
    </w:p>
    <w:p>
      <w:pPr>
        <w:pStyle w:val="BodyText"/>
        <w:spacing w:line="230" w:lineRule="auto"/>
        <w:ind w:left="368" w:right="79"/>
      </w:pPr>
      <w:r>
        <w:rPr>
          <w:color w:val="231F20"/>
        </w:rPr>
        <w:t>The</w:t>
      </w:r>
      <w:r>
        <w:rPr>
          <w:color w:val="231F20"/>
          <w:spacing w:val="25"/>
        </w:rPr>
        <w:t> </w:t>
      </w:r>
      <w:r>
        <w:rPr>
          <w:color w:val="231F20"/>
        </w:rPr>
        <w:t>early</w:t>
      </w:r>
      <w:r>
        <w:rPr>
          <w:color w:val="231F20"/>
          <w:spacing w:val="25"/>
        </w:rPr>
        <w:t> </w:t>
      </w:r>
      <w:r>
        <w:rPr>
          <w:color w:val="231F20"/>
        </w:rPr>
        <w:t>years</w:t>
      </w:r>
      <w:r>
        <w:rPr>
          <w:color w:val="231F20"/>
          <w:spacing w:val="25"/>
        </w:rPr>
        <w:t> </w:t>
      </w:r>
      <w:r>
        <w:rPr>
          <w:color w:val="231F20"/>
        </w:rPr>
        <w:t>of</w:t>
      </w:r>
      <w:r>
        <w:rPr>
          <w:color w:val="231F20"/>
          <w:spacing w:val="25"/>
        </w:rPr>
        <w:t> </w:t>
      </w:r>
      <w:r>
        <w:rPr>
          <w:color w:val="231F20"/>
        </w:rPr>
        <w:t>the</w:t>
      </w:r>
      <w:r>
        <w:rPr>
          <w:color w:val="231F20"/>
          <w:spacing w:val="25"/>
        </w:rPr>
        <w:t> </w:t>
      </w:r>
      <w:r>
        <w:rPr>
          <w:color w:val="231F20"/>
        </w:rPr>
        <w:t>German</w:t>
      </w:r>
      <w:r>
        <w:rPr>
          <w:color w:val="231F20"/>
          <w:spacing w:val="25"/>
        </w:rPr>
        <w:t> </w:t>
      </w:r>
      <w:r>
        <w:rPr>
          <w:color w:val="231F20"/>
        </w:rPr>
        <w:t>Werkbund</w:t>
      </w:r>
      <w:r>
        <w:rPr>
          <w:color w:val="231F20"/>
          <w:spacing w:val="25"/>
        </w:rPr>
        <w:t> </w:t>
      </w:r>
      <w:r>
        <w:rPr>
          <w:color w:val="231F20"/>
        </w:rPr>
        <w:t>mark</w:t>
      </w:r>
      <w:r>
        <w:rPr>
          <w:color w:val="231F20"/>
          <w:spacing w:val="25"/>
        </w:rPr>
        <w:t> </w:t>
      </w:r>
      <w:r>
        <w:rPr>
          <w:color w:val="231F20"/>
        </w:rPr>
        <w:t>the</w:t>
      </w:r>
      <w:r>
        <w:rPr>
          <w:color w:val="231F20"/>
          <w:spacing w:val="25"/>
        </w:rPr>
        <w:t> </w:t>
      </w:r>
      <w:r>
        <w:rPr>
          <w:color w:val="231F20"/>
        </w:rPr>
        <w:t>beginning</w:t>
      </w:r>
      <w:r>
        <w:rPr>
          <w:color w:val="231F20"/>
          <w:spacing w:val="25"/>
        </w:rPr>
        <w:t> </w:t>
      </w:r>
      <w:r>
        <w:rPr>
          <w:color w:val="231F20"/>
        </w:rPr>
        <w:t>of</w:t>
      </w:r>
      <w:r>
        <w:rPr>
          <w:color w:val="231F20"/>
          <w:spacing w:val="25"/>
        </w:rPr>
        <w:t> </w:t>
      </w:r>
      <w:r>
        <w:rPr>
          <w:color w:val="231F20"/>
        </w:rPr>
        <w:t>a</w:t>
      </w:r>
      <w:r>
        <w:rPr>
          <w:color w:val="231F20"/>
          <w:spacing w:val="25"/>
        </w:rPr>
        <w:t> </w:t>
      </w:r>
      <w:r>
        <w:rPr>
          <w:color w:val="231F20"/>
        </w:rPr>
        <w:t>momen-tous</w:t>
      </w:r>
      <w:r>
        <w:rPr>
          <w:color w:val="231F20"/>
          <w:spacing w:val="40"/>
        </w:rPr>
        <w:t> </w:t>
      </w:r>
      <w:r>
        <w:rPr>
          <w:color w:val="231F20"/>
        </w:rPr>
        <w:t>period</w:t>
      </w:r>
      <w:r>
        <w:rPr>
          <w:color w:val="231F20"/>
          <w:spacing w:val="40"/>
        </w:rPr>
        <w:t> </w:t>
      </w:r>
      <w:r>
        <w:rPr>
          <w:color w:val="231F20"/>
        </w:rPr>
        <w:t>of</w:t>
      </w:r>
      <w:r>
        <w:rPr>
          <w:color w:val="231F20"/>
          <w:spacing w:val="40"/>
        </w:rPr>
        <w:t> </w:t>
      </w:r>
      <w:r>
        <w:rPr>
          <w:color w:val="231F20"/>
        </w:rPr>
        <w:t>transformation</w:t>
      </w:r>
      <w:r>
        <w:rPr>
          <w:color w:val="231F20"/>
          <w:spacing w:val="40"/>
        </w:rPr>
        <w:t> </w:t>
      </w:r>
      <w:r>
        <w:rPr>
          <w:color w:val="231F20"/>
        </w:rPr>
        <w:t>and</w:t>
      </w:r>
      <w:r>
        <w:rPr>
          <w:color w:val="231F20"/>
          <w:spacing w:val="40"/>
        </w:rPr>
        <w:t> </w:t>
      </w:r>
      <w:r>
        <w:rPr>
          <w:color w:val="231F20"/>
        </w:rPr>
        <w:t>aesthetic</w:t>
      </w:r>
      <w:r>
        <w:rPr>
          <w:color w:val="231F20"/>
          <w:spacing w:val="40"/>
        </w:rPr>
        <w:t> </w:t>
      </w:r>
      <w:r>
        <w:rPr>
          <w:color w:val="231F20"/>
        </w:rPr>
        <w:t>revolution.</w:t>
      </w:r>
      <w:r>
        <w:rPr>
          <w:color w:val="231F20"/>
          <w:spacing w:val="40"/>
        </w:rPr>
        <w:t> </w:t>
      </w:r>
      <w:r>
        <w:rPr>
          <w:color w:val="231F20"/>
        </w:rPr>
        <w:t>There</w:t>
      </w:r>
      <w:r>
        <w:rPr>
          <w:color w:val="231F20"/>
          <w:spacing w:val="40"/>
        </w:rPr>
        <w:t> </w:t>
      </w:r>
      <w:r>
        <w:rPr>
          <w:color w:val="231F20"/>
        </w:rPr>
        <w:t>are</w:t>
      </w:r>
      <w:r>
        <w:rPr>
          <w:color w:val="231F20"/>
          <w:spacing w:val="40"/>
        </w:rPr>
        <w:t> </w:t>
      </w:r>
      <w:r>
        <w:rPr>
          <w:color w:val="231F20"/>
        </w:rPr>
        <w:t>revolution-ary</w:t>
      </w:r>
      <w:r>
        <w:rPr>
          <w:color w:val="231F20"/>
          <w:spacing w:val="27"/>
        </w:rPr>
        <w:t> </w:t>
      </w:r>
      <w:r>
        <w:rPr>
          <w:color w:val="231F20"/>
        </w:rPr>
        <w:t>periods</w:t>
      </w:r>
      <w:r>
        <w:rPr>
          <w:color w:val="231F20"/>
          <w:spacing w:val="27"/>
        </w:rPr>
        <w:t> </w:t>
      </w:r>
      <w:r>
        <w:rPr>
          <w:color w:val="231F20"/>
        </w:rPr>
        <w:t>of</w:t>
      </w:r>
      <w:r>
        <w:rPr>
          <w:color w:val="231F20"/>
          <w:spacing w:val="27"/>
        </w:rPr>
        <w:t> </w:t>
      </w:r>
      <w:r>
        <w:rPr>
          <w:color w:val="231F20"/>
        </w:rPr>
        <w:t>transformation,</w:t>
      </w:r>
      <w:r>
        <w:rPr>
          <w:color w:val="231F20"/>
          <w:spacing w:val="27"/>
        </w:rPr>
        <w:t> </w:t>
      </w:r>
      <w:r>
        <w:rPr>
          <w:color w:val="231F20"/>
        </w:rPr>
        <w:t>of</w:t>
      </w:r>
      <w:r>
        <w:rPr>
          <w:color w:val="231F20"/>
          <w:spacing w:val="27"/>
        </w:rPr>
        <w:t> </w:t>
      </w:r>
      <w:r>
        <w:rPr>
          <w:color w:val="231F20"/>
        </w:rPr>
        <w:t>aesthetic</w:t>
      </w:r>
      <w:r>
        <w:rPr>
          <w:color w:val="231F20"/>
          <w:spacing w:val="27"/>
        </w:rPr>
        <w:t> </w:t>
      </w:r>
      <w:r>
        <w:rPr>
          <w:color w:val="231F20"/>
        </w:rPr>
        <w:t>relearning</w:t>
      </w:r>
      <w:r>
        <w:rPr>
          <w:color w:val="231F20"/>
          <w:spacing w:val="27"/>
        </w:rPr>
        <w:t> </w:t>
      </w:r>
      <w:r>
        <w:rPr>
          <w:color w:val="231F20"/>
        </w:rPr>
        <w:t>and</w:t>
      </w:r>
      <w:r>
        <w:rPr>
          <w:color w:val="231F20"/>
          <w:spacing w:val="27"/>
        </w:rPr>
        <w:t> </w:t>
      </w:r>
      <w:r>
        <w:rPr>
          <w:color w:val="231F20"/>
        </w:rPr>
        <w:t>“the</w:t>
      </w:r>
      <w:r>
        <w:rPr>
          <w:color w:val="231F20"/>
          <w:spacing w:val="27"/>
        </w:rPr>
        <w:t> </w:t>
      </w:r>
      <w:r>
        <w:rPr>
          <w:color w:val="231F20"/>
        </w:rPr>
        <w:t>re-evaluation</w:t>
      </w:r>
      <w:r>
        <w:rPr>
          <w:color w:val="231F20"/>
          <w:spacing w:val="27"/>
        </w:rPr>
        <w:t> </w:t>
      </w:r>
      <w:r>
        <w:rPr>
          <w:color w:val="231F20"/>
        </w:rPr>
        <w:t>of all</w:t>
      </w:r>
      <w:r>
        <w:rPr>
          <w:color w:val="231F20"/>
          <w:spacing w:val="32"/>
        </w:rPr>
        <w:t> </w:t>
      </w:r>
      <w:r>
        <w:rPr>
          <w:color w:val="231F20"/>
        </w:rPr>
        <w:t>values,”</w:t>
      </w:r>
      <w:r>
        <w:rPr>
          <w:color w:val="231F20"/>
          <w:spacing w:val="32"/>
        </w:rPr>
        <w:t> </w:t>
      </w:r>
      <w:r>
        <w:rPr>
          <w:color w:val="231F20"/>
        </w:rPr>
        <w:t>to</w:t>
      </w:r>
      <w:r>
        <w:rPr>
          <w:color w:val="231F20"/>
          <w:spacing w:val="32"/>
        </w:rPr>
        <w:t> </w:t>
      </w:r>
      <w:r>
        <w:rPr>
          <w:color w:val="231F20"/>
        </w:rPr>
        <w:t>use</w:t>
      </w:r>
      <w:r>
        <w:rPr>
          <w:color w:val="231F20"/>
          <w:spacing w:val="32"/>
        </w:rPr>
        <w:t> </w:t>
      </w:r>
      <w:r>
        <w:rPr>
          <w:color w:val="231F20"/>
        </w:rPr>
        <w:t>Nietzsche’s</w:t>
      </w:r>
      <w:r>
        <w:rPr>
          <w:color w:val="231F20"/>
          <w:spacing w:val="32"/>
        </w:rPr>
        <w:t> </w:t>
      </w:r>
      <w:r>
        <w:rPr>
          <w:color w:val="231F20"/>
        </w:rPr>
        <w:t>famous</w:t>
      </w:r>
      <w:r>
        <w:rPr>
          <w:color w:val="231F20"/>
          <w:spacing w:val="32"/>
        </w:rPr>
        <w:t> </w:t>
      </w:r>
      <w:r>
        <w:rPr>
          <w:color w:val="231F20"/>
        </w:rPr>
        <w:t>dictum.</w:t>
      </w:r>
      <w:r>
        <w:rPr>
          <w:color w:val="231F20"/>
          <w:spacing w:val="32"/>
        </w:rPr>
        <w:t> </w:t>
      </w:r>
      <w:r>
        <w:rPr>
          <w:color w:val="231F20"/>
        </w:rPr>
        <w:t>The</w:t>
      </w:r>
      <w:r>
        <w:rPr>
          <w:color w:val="231F20"/>
          <w:spacing w:val="32"/>
        </w:rPr>
        <w:t> </w:t>
      </w:r>
      <w:r>
        <w:rPr>
          <w:color w:val="231F20"/>
        </w:rPr>
        <w:t>great</w:t>
      </w:r>
      <w:r>
        <w:rPr>
          <w:color w:val="231F20"/>
          <w:spacing w:val="32"/>
        </w:rPr>
        <w:t> </w:t>
      </w:r>
      <w:r>
        <w:rPr>
          <w:color w:val="231F20"/>
        </w:rPr>
        <w:t>heroes</w:t>
      </w:r>
      <w:r>
        <w:rPr>
          <w:color w:val="231F20"/>
          <w:spacing w:val="32"/>
        </w:rPr>
        <w:t> </w:t>
      </w:r>
      <w:r>
        <w:rPr>
          <w:color w:val="231F20"/>
        </w:rPr>
        <w:t>of</w:t>
      </w:r>
      <w:r>
        <w:rPr>
          <w:color w:val="231F20"/>
          <w:spacing w:val="32"/>
        </w:rPr>
        <w:t> </w:t>
      </w:r>
      <w:r>
        <w:rPr>
          <w:color w:val="231F20"/>
        </w:rPr>
        <w:t>modernism </w:t>
      </w:r>
      <w:r>
        <w:rPr>
          <w:color w:val="231F20"/>
          <w:spacing w:val="-2"/>
          <w:w w:val="110"/>
        </w:rPr>
        <w:t>–</w:t>
      </w:r>
      <w:r>
        <w:rPr>
          <w:color w:val="231F20"/>
          <w:spacing w:val="-6"/>
          <w:w w:val="110"/>
        </w:rPr>
        <w:t> </w:t>
      </w:r>
      <w:r>
        <w:rPr>
          <w:color w:val="231F20"/>
          <w:spacing w:val="-2"/>
          <w:w w:val="110"/>
        </w:rPr>
        <w:t>starting</w:t>
      </w:r>
      <w:r>
        <w:rPr>
          <w:color w:val="231F20"/>
          <w:spacing w:val="-6"/>
          <w:w w:val="110"/>
        </w:rPr>
        <w:t> </w:t>
      </w:r>
      <w:r>
        <w:rPr>
          <w:color w:val="231F20"/>
          <w:spacing w:val="-2"/>
          <w:w w:val="110"/>
        </w:rPr>
        <w:t>off</w:t>
      </w:r>
      <w:r>
        <w:rPr>
          <w:color w:val="231F20"/>
          <w:spacing w:val="-6"/>
          <w:w w:val="110"/>
        </w:rPr>
        <w:t> </w:t>
      </w:r>
      <w:r>
        <w:rPr>
          <w:color w:val="231F20"/>
          <w:spacing w:val="-2"/>
          <w:w w:val="110"/>
        </w:rPr>
        <w:t>in</w:t>
      </w:r>
      <w:r>
        <w:rPr>
          <w:color w:val="231F20"/>
          <w:spacing w:val="-6"/>
          <w:w w:val="110"/>
        </w:rPr>
        <w:t> </w:t>
      </w:r>
      <w:r>
        <w:rPr>
          <w:color w:val="231F20"/>
          <w:spacing w:val="-2"/>
          <w:w w:val="110"/>
        </w:rPr>
        <w:t>the</w:t>
      </w:r>
      <w:r>
        <w:rPr>
          <w:color w:val="231F20"/>
          <w:spacing w:val="-6"/>
          <w:w w:val="110"/>
        </w:rPr>
        <w:t> </w:t>
      </w:r>
      <w:r>
        <w:rPr>
          <w:color w:val="231F20"/>
          <w:spacing w:val="-2"/>
          <w:w w:val="110"/>
        </w:rPr>
        <w:t>early</w:t>
      </w:r>
      <w:r>
        <w:rPr>
          <w:color w:val="231F20"/>
          <w:spacing w:val="-6"/>
          <w:w w:val="110"/>
        </w:rPr>
        <w:t> </w:t>
      </w:r>
      <w:r>
        <w:rPr>
          <w:color w:val="231F20"/>
          <w:spacing w:val="-2"/>
          <w:w w:val="110"/>
        </w:rPr>
        <w:t>years</w:t>
      </w:r>
      <w:r>
        <w:rPr>
          <w:color w:val="231F20"/>
          <w:spacing w:val="-6"/>
          <w:w w:val="110"/>
        </w:rPr>
        <w:t> </w:t>
      </w:r>
      <w:r>
        <w:rPr>
          <w:color w:val="231F20"/>
          <w:spacing w:val="-2"/>
          <w:w w:val="110"/>
        </w:rPr>
        <w:t>of</w:t>
      </w:r>
      <w:r>
        <w:rPr>
          <w:color w:val="231F20"/>
          <w:spacing w:val="-6"/>
          <w:w w:val="110"/>
        </w:rPr>
        <w:t> </w:t>
      </w:r>
      <w:r>
        <w:rPr>
          <w:color w:val="231F20"/>
          <w:spacing w:val="-2"/>
          <w:w w:val="110"/>
        </w:rPr>
        <w:t>the</w:t>
      </w:r>
      <w:r>
        <w:rPr>
          <w:color w:val="231F20"/>
          <w:spacing w:val="-6"/>
          <w:w w:val="110"/>
        </w:rPr>
        <w:t> </w:t>
      </w:r>
      <w:r>
        <w:rPr>
          <w:color w:val="231F20"/>
          <w:spacing w:val="-2"/>
          <w:w w:val="110"/>
        </w:rPr>
        <w:t>Werkbund</w:t>
      </w:r>
      <w:r>
        <w:rPr>
          <w:color w:val="231F20"/>
          <w:spacing w:val="-6"/>
          <w:w w:val="110"/>
        </w:rPr>
        <w:t> </w:t>
      </w:r>
      <w:r>
        <w:rPr>
          <w:color w:val="231F20"/>
          <w:spacing w:val="-2"/>
          <w:w w:val="110"/>
        </w:rPr>
        <w:t>–</w:t>
      </w:r>
      <w:r>
        <w:rPr>
          <w:color w:val="231F20"/>
          <w:spacing w:val="-6"/>
          <w:w w:val="110"/>
        </w:rPr>
        <w:t> </w:t>
      </w:r>
      <w:r>
        <w:rPr>
          <w:color w:val="231F20"/>
          <w:spacing w:val="-2"/>
          <w:w w:val="110"/>
        </w:rPr>
        <w:t>were</w:t>
      </w:r>
      <w:r>
        <w:rPr>
          <w:color w:val="231F20"/>
          <w:spacing w:val="-6"/>
          <w:w w:val="110"/>
        </w:rPr>
        <w:t> </w:t>
      </w:r>
      <w:r>
        <w:rPr>
          <w:color w:val="231F20"/>
          <w:spacing w:val="-2"/>
          <w:w w:val="110"/>
        </w:rPr>
        <w:t>such</w:t>
      </w:r>
      <w:r>
        <w:rPr>
          <w:color w:val="231F20"/>
          <w:spacing w:val="-6"/>
          <w:w w:val="110"/>
        </w:rPr>
        <w:t> </w:t>
      </w:r>
      <w:r>
        <w:rPr>
          <w:color w:val="231F20"/>
          <w:spacing w:val="-2"/>
          <w:w w:val="110"/>
        </w:rPr>
        <w:t>revolutionaries, </w:t>
      </w:r>
      <w:r>
        <w:rPr>
          <w:color w:val="231F20"/>
        </w:rPr>
        <w:t>and something similar holds for Zaha Hadid and the comparable figures </w:t>
      </w:r>
      <w:r>
        <w:rPr>
          <w:color w:val="231F20"/>
        </w:rPr>
        <w:t>who </w:t>
      </w:r>
      <w:r>
        <w:rPr>
          <w:color w:val="231F20"/>
          <w:w w:val="110"/>
        </w:rPr>
        <w:t>worked</w:t>
      </w:r>
      <w:r>
        <w:rPr>
          <w:color w:val="231F20"/>
          <w:spacing w:val="-13"/>
          <w:w w:val="110"/>
        </w:rPr>
        <w:t> </w:t>
      </w:r>
      <w:r>
        <w:rPr>
          <w:color w:val="231F20"/>
          <w:w w:val="110"/>
        </w:rPr>
        <w:t>from</w:t>
      </w:r>
      <w:r>
        <w:rPr>
          <w:color w:val="231F20"/>
          <w:spacing w:val="-13"/>
          <w:w w:val="110"/>
        </w:rPr>
        <w:t> </w:t>
      </w:r>
      <w:r>
        <w:rPr>
          <w:color w:val="231F20"/>
          <w:w w:val="110"/>
        </w:rPr>
        <w:t>the</w:t>
      </w:r>
      <w:r>
        <w:rPr>
          <w:color w:val="231F20"/>
          <w:spacing w:val="-13"/>
          <w:w w:val="110"/>
        </w:rPr>
        <w:t> </w:t>
      </w:r>
      <w:r>
        <w:rPr>
          <w:color w:val="231F20"/>
          <w:w w:val="110"/>
        </w:rPr>
        <w:t>1980s</w:t>
      </w:r>
      <w:r>
        <w:rPr>
          <w:color w:val="231F20"/>
          <w:spacing w:val="-13"/>
          <w:w w:val="110"/>
        </w:rPr>
        <w:t> </w:t>
      </w:r>
      <w:r>
        <w:rPr>
          <w:color w:val="231F20"/>
          <w:w w:val="110"/>
        </w:rPr>
        <w:t>into</w:t>
      </w:r>
      <w:r>
        <w:rPr>
          <w:color w:val="231F20"/>
          <w:spacing w:val="-13"/>
          <w:w w:val="110"/>
        </w:rPr>
        <w:t> </w:t>
      </w:r>
      <w:r>
        <w:rPr>
          <w:color w:val="231F20"/>
          <w:w w:val="110"/>
        </w:rPr>
        <w:t>the</w:t>
      </w:r>
      <w:r>
        <w:rPr>
          <w:color w:val="231F20"/>
          <w:spacing w:val="-13"/>
          <w:w w:val="110"/>
        </w:rPr>
        <w:t> </w:t>
      </w:r>
      <w:r>
        <w:rPr>
          <w:color w:val="231F20"/>
          <w:w w:val="110"/>
        </w:rPr>
        <w:t>1990s.</w:t>
      </w:r>
      <w:r>
        <w:rPr>
          <w:color w:val="231F20"/>
          <w:spacing w:val="-13"/>
          <w:w w:val="110"/>
        </w:rPr>
        <w:t> </w:t>
      </w:r>
      <w:r>
        <w:rPr>
          <w:color w:val="231F20"/>
          <w:w w:val="110"/>
        </w:rPr>
        <w:t>They</w:t>
      </w:r>
      <w:r>
        <w:rPr>
          <w:color w:val="231F20"/>
          <w:spacing w:val="-13"/>
          <w:w w:val="110"/>
        </w:rPr>
        <w:t> </w:t>
      </w:r>
      <w:r>
        <w:rPr>
          <w:color w:val="231F20"/>
          <w:w w:val="110"/>
        </w:rPr>
        <w:t>were</w:t>
      </w:r>
      <w:r>
        <w:rPr>
          <w:color w:val="231F20"/>
          <w:spacing w:val="-13"/>
          <w:w w:val="110"/>
        </w:rPr>
        <w:t> </w:t>
      </w:r>
      <w:r>
        <w:rPr>
          <w:color w:val="231F20"/>
          <w:w w:val="110"/>
        </w:rPr>
        <w:t>revolutionaries</w:t>
      </w:r>
      <w:r>
        <w:rPr>
          <w:color w:val="231F20"/>
          <w:spacing w:val="-13"/>
          <w:w w:val="110"/>
        </w:rPr>
        <w:t> </w:t>
      </w:r>
      <w:r>
        <w:rPr>
          <w:color w:val="231F20"/>
          <w:w w:val="110"/>
        </w:rPr>
        <w:t>transform-</w:t>
      </w:r>
      <w:r>
        <w:rPr>
          <w:color w:val="231F20"/>
          <w:spacing w:val="-2"/>
          <w:w w:val="110"/>
        </w:rPr>
        <w:t>ing</w:t>
      </w:r>
      <w:r>
        <w:rPr>
          <w:color w:val="231F20"/>
          <w:spacing w:val="-6"/>
          <w:w w:val="110"/>
        </w:rPr>
        <w:t> </w:t>
      </w:r>
      <w:r>
        <w:rPr>
          <w:color w:val="231F20"/>
          <w:spacing w:val="-2"/>
          <w:w w:val="110"/>
        </w:rPr>
        <w:t>sensibilities,</w:t>
      </w:r>
      <w:r>
        <w:rPr>
          <w:color w:val="231F20"/>
          <w:spacing w:val="-6"/>
          <w:w w:val="110"/>
        </w:rPr>
        <w:t> </w:t>
      </w:r>
      <w:r>
        <w:rPr>
          <w:color w:val="231F20"/>
          <w:spacing w:val="-2"/>
          <w:w w:val="110"/>
        </w:rPr>
        <w:t>bringing</w:t>
      </w:r>
      <w:r>
        <w:rPr>
          <w:color w:val="231F20"/>
          <w:spacing w:val="-6"/>
          <w:w w:val="110"/>
        </w:rPr>
        <w:t> </w:t>
      </w:r>
      <w:r>
        <w:rPr>
          <w:color w:val="231F20"/>
          <w:spacing w:val="-2"/>
          <w:w w:val="110"/>
        </w:rPr>
        <w:t>the</w:t>
      </w:r>
      <w:r>
        <w:rPr>
          <w:color w:val="231F20"/>
          <w:spacing w:val="-6"/>
          <w:w w:val="110"/>
        </w:rPr>
        <w:t> </w:t>
      </w:r>
      <w:r>
        <w:rPr>
          <w:color w:val="231F20"/>
          <w:spacing w:val="-2"/>
          <w:w w:val="110"/>
        </w:rPr>
        <w:t>built</w:t>
      </w:r>
      <w:r>
        <w:rPr>
          <w:color w:val="231F20"/>
          <w:spacing w:val="-6"/>
          <w:w w:val="110"/>
        </w:rPr>
        <w:t> </w:t>
      </w:r>
      <w:r>
        <w:rPr>
          <w:color w:val="231F20"/>
          <w:spacing w:val="-2"/>
          <w:w w:val="110"/>
        </w:rPr>
        <w:t>environment</w:t>
      </w:r>
      <w:r>
        <w:rPr>
          <w:color w:val="231F20"/>
          <w:spacing w:val="-6"/>
          <w:w w:val="110"/>
        </w:rPr>
        <w:t> </w:t>
      </w:r>
      <w:r>
        <w:rPr>
          <w:color w:val="231F20"/>
          <w:spacing w:val="-2"/>
          <w:w w:val="110"/>
        </w:rPr>
        <w:t>and</w:t>
      </w:r>
      <w:r>
        <w:rPr>
          <w:color w:val="231F20"/>
          <w:spacing w:val="-6"/>
          <w:w w:val="110"/>
        </w:rPr>
        <w:t> </w:t>
      </w:r>
      <w:r>
        <w:rPr>
          <w:color w:val="231F20"/>
          <w:spacing w:val="-2"/>
          <w:w w:val="110"/>
        </w:rPr>
        <w:t>the</w:t>
      </w:r>
      <w:r>
        <w:rPr>
          <w:color w:val="231F20"/>
          <w:spacing w:val="-6"/>
          <w:w w:val="110"/>
        </w:rPr>
        <w:t> </w:t>
      </w:r>
      <w:r>
        <w:rPr>
          <w:color w:val="231F20"/>
          <w:spacing w:val="-2"/>
          <w:w w:val="110"/>
        </w:rPr>
        <w:t>world</w:t>
      </w:r>
      <w:r>
        <w:rPr>
          <w:color w:val="231F20"/>
          <w:spacing w:val="-6"/>
          <w:w w:val="110"/>
        </w:rPr>
        <w:t> </w:t>
      </w:r>
      <w:r>
        <w:rPr>
          <w:color w:val="231F20"/>
          <w:spacing w:val="-2"/>
          <w:w w:val="110"/>
        </w:rPr>
        <w:t>of</w:t>
      </w:r>
      <w:r>
        <w:rPr>
          <w:color w:val="231F20"/>
          <w:spacing w:val="-6"/>
          <w:w w:val="110"/>
        </w:rPr>
        <w:t> </w:t>
      </w:r>
      <w:r>
        <w:rPr>
          <w:color w:val="231F20"/>
          <w:spacing w:val="-2"/>
          <w:w w:val="110"/>
        </w:rPr>
        <w:t>design</w:t>
      </w:r>
      <w:r>
        <w:rPr>
          <w:color w:val="231F20"/>
          <w:spacing w:val="-6"/>
          <w:w w:val="110"/>
        </w:rPr>
        <w:t> </w:t>
      </w:r>
      <w:r>
        <w:rPr>
          <w:color w:val="231F20"/>
          <w:spacing w:val="-2"/>
          <w:w w:val="110"/>
        </w:rPr>
        <w:t>into </w:t>
      </w:r>
      <w:r>
        <w:rPr>
          <w:color w:val="231F20"/>
        </w:rPr>
        <w:t>line with new conditions of a much more intricate societal differentiation and complexity, via brand new compositional moves like interpenetration, layering </w:t>
      </w:r>
      <w:r>
        <w:rPr>
          <w:color w:val="231F20"/>
          <w:w w:val="110"/>
        </w:rPr>
        <w:t>and</w:t>
      </w:r>
      <w:r>
        <w:rPr>
          <w:color w:val="231F20"/>
          <w:spacing w:val="-13"/>
          <w:w w:val="110"/>
        </w:rPr>
        <w:t> </w:t>
      </w:r>
      <w:r>
        <w:rPr>
          <w:color w:val="231F20"/>
          <w:w w:val="110"/>
        </w:rPr>
        <w:t>collage.</w:t>
      </w:r>
      <w:r>
        <w:rPr>
          <w:color w:val="231F20"/>
          <w:spacing w:val="-13"/>
          <w:w w:val="110"/>
        </w:rPr>
        <w:t> </w:t>
      </w:r>
      <w:r>
        <w:rPr>
          <w:color w:val="231F20"/>
          <w:w w:val="110"/>
        </w:rPr>
        <w:t>In</w:t>
      </w:r>
      <w:r>
        <w:rPr>
          <w:color w:val="231F20"/>
          <w:spacing w:val="-13"/>
          <w:w w:val="110"/>
        </w:rPr>
        <w:t> </w:t>
      </w:r>
      <w:r>
        <w:rPr>
          <w:color w:val="231F20"/>
          <w:w w:val="110"/>
        </w:rPr>
        <w:t>this</w:t>
      </w:r>
      <w:r>
        <w:rPr>
          <w:color w:val="231F20"/>
          <w:spacing w:val="-13"/>
          <w:w w:val="110"/>
        </w:rPr>
        <w:t> </w:t>
      </w:r>
      <w:r>
        <w:rPr>
          <w:color w:val="231F20"/>
          <w:w w:val="110"/>
        </w:rPr>
        <w:t>period,</w:t>
      </w:r>
      <w:r>
        <w:rPr>
          <w:color w:val="231F20"/>
          <w:spacing w:val="-13"/>
          <w:w w:val="110"/>
        </w:rPr>
        <w:t> </w:t>
      </w:r>
      <w:r>
        <w:rPr>
          <w:color w:val="231F20"/>
          <w:w w:val="110"/>
        </w:rPr>
        <w:t>we</w:t>
      </w:r>
      <w:r>
        <w:rPr>
          <w:color w:val="231F20"/>
          <w:spacing w:val="-13"/>
          <w:w w:val="110"/>
        </w:rPr>
        <w:t> </w:t>
      </w:r>
      <w:r>
        <w:rPr>
          <w:color w:val="231F20"/>
          <w:w w:val="110"/>
        </w:rPr>
        <w:t>were</w:t>
      </w:r>
      <w:r>
        <w:rPr>
          <w:color w:val="231F20"/>
          <w:spacing w:val="-13"/>
          <w:w w:val="110"/>
        </w:rPr>
        <w:t> </w:t>
      </w:r>
      <w:r>
        <w:rPr>
          <w:color w:val="231F20"/>
          <w:w w:val="110"/>
        </w:rPr>
        <w:t>urged</w:t>
      </w:r>
      <w:r>
        <w:rPr>
          <w:color w:val="231F20"/>
          <w:spacing w:val="-13"/>
          <w:w w:val="110"/>
        </w:rPr>
        <w:t> </w:t>
      </w:r>
      <w:r>
        <w:rPr>
          <w:color w:val="231F20"/>
          <w:w w:val="110"/>
        </w:rPr>
        <w:t>to</w:t>
      </w:r>
      <w:r>
        <w:rPr>
          <w:color w:val="231F20"/>
          <w:spacing w:val="-13"/>
          <w:w w:val="110"/>
        </w:rPr>
        <w:t> </w:t>
      </w:r>
      <w:r>
        <w:rPr>
          <w:color w:val="231F20"/>
          <w:w w:val="110"/>
        </w:rPr>
        <w:t>learn</w:t>
      </w:r>
      <w:r>
        <w:rPr>
          <w:color w:val="231F20"/>
          <w:spacing w:val="-13"/>
          <w:w w:val="110"/>
        </w:rPr>
        <w:t> </w:t>
      </w:r>
      <w:r>
        <w:rPr>
          <w:color w:val="231F20"/>
          <w:w w:val="110"/>
        </w:rPr>
        <w:t>to</w:t>
      </w:r>
      <w:r>
        <w:rPr>
          <w:color w:val="231F20"/>
          <w:spacing w:val="-13"/>
          <w:w w:val="110"/>
        </w:rPr>
        <w:t> </w:t>
      </w:r>
      <w:r>
        <w:rPr>
          <w:color w:val="231F20"/>
          <w:w w:val="110"/>
        </w:rPr>
        <w:t>love</w:t>
      </w:r>
      <w:r>
        <w:rPr>
          <w:color w:val="231F20"/>
          <w:spacing w:val="-13"/>
          <w:w w:val="110"/>
        </w:rPr>
        <w:t> </w:t>
      </w:r>
      <w:r>
        <w:rPr>
          <w:color w:val="231F20"/>
          <w:w w:val="110"/>
        </w:rPr>
        <w:t>the</w:t>
      </w:r>
      <w:r>
        <w:rPr>
          <w:color w:val="231F20"/>
          <w:spacing w:val="-13"/>
          <w:w w:val="110"/>
        </w:rPr>
        <w:t> </w:t>
      </w:r>
      <w:r>
        <w:rPr>
          <w:color w:val="231F20"/>
          <w:w w:val="110"/>
        </w:rPr>
        <w:t>dense</w:t>
      </w:r>
      <w:r>
        <w:rPr>
          <w:color w:val="231F20"/>
          <w:spacing w:val="-13"/>
          <w:w w:val="110"/>
        </w:rPr>
        <w:t> </w:t>
      </w:r>
      <w:r>
        <w:rPr>
          <w:color w:val="231F20"/>
          <w:w w:val="110"/>
        </w:rPr>
        <w:t>chaos</w:t>
      </w:r>
      <w:r>
        <w:rPr>
          <w:color w:val="231F20"/>
          <w:spacing w:val="-13"/>
          <w:w w:val="110"/>
        </w:rPr>
        <w:t> </w:t>
      </w:r>
      <w:r>
        <w:rPr>
          <w:color w:val="231F20"/>
          <w:w w:val="110"/>
        </w:rPr>
        <w:t>of </w:t>
      </w:r>
      <w:r>
        <w:rPr>
          <w:color w:val="231F20"/>
        </w:rPr>
        <w:t>Tokyo because that was where prosperity was happening, whereas before we</w:t>
      </w:r>
      <w:r>
        <w:rPr>
          <w:color w:val="231F20"/>
          <w:spacing w:val="80"/>
          <w:w w:val="110"/>
        </w:rPr>
        <w:t> </w:t>
      </w:r>
      <w:r>
        <w:rPr>
          <w:color w:val="231F20"/>
          <w:w w:val="110"/>
        </w:rPr>
        <w:t>had</w:t>
      </w:r>
      <w:r>
        <w:rPr>
          <w:color w:val="231F20"/>
          <w:spacing w:val="-14"/>
          <w:w w:val="110"/>
        </w:rPr>
        <w:t> </w:t>
      </w:r>
      <w:r>
        <w:rPr>
          <w:color w:val="231F20"/>
          <w:w w:val="110"/>
        </w:rPr>
        <w:t>learned</w:t>
      </w:r>
      <w:r>
        <w:rPr>
          <w:color w:val="231F20"/>
          <w:spacing w:val="-13"/>
          <w:w w:val="110"/>
        </w:rPr>
        <w:t> </w:t>
      </w:r>
      <w:r>
        <w:rPr>
          <w:color w:val="231F20"/>
          <w:w w:val="110"/>
        </w:rPr>
        <w:t>to</w:t>
      </w:r>
      <w:r>
        <w:rPr>
          <w:color w:val="231F20"/>
          <w:spacing w:val="-13"/>
          <w:w w:val="110"/>
        </w:rPr>
        <w:t> </w:t>
      </w:r>
      <w:r>
        <w:rPr>
          <w:color w:val="231F20"/>
          <w:w w:val="110"/>
        </w:rPr>
        <w:t>love</w:t>
      </w:r>
      <w:r>
        <w:rPr>
          <w:color w:val="231F20"/>
          <w:spacing w:val="-13"/>
          <w:w w:val="110"/>
        </w:rPr>
        <w:t> </w:t>
      </w:r>
      <w:r>
        <w:rPr>
          <w:color w:val="231F20"/>
          <w:w w:val="110"/>
        </w:rPr>
        <w:t>the</w:t>
      </w:r>
      <w:r>
        <w:rPr>
          <w:color w:val="231F20"/>
          <w:spacing w:val="-13"/>
          <w:w w:val="110"/>
        </w:rPr>
        <w:t> </w:t>
      </w:r>
      <w:r>
        <w:rPr>
          <w:color w:val="231F20"/>
          <w:w w:val="110"/>
        </w:rPr>
        <w:t>pristineness</w:t>
      </w:r>
      <w:r>
        <w:rPr>
          <w:color w:val="231F20"/>
          <w:spacing w:val="-13"/>
          <w:w w:val="110"/>
        </w:rPr>
        <w:t> </w:t>
      </w:r>
      <w:r>
        <w:rPr>
          <w:color w:val="231F20"/>
          <w:w w:val="110"/>
        </w:rPr>
        <w:t>of</w:t>
      </w:r>
      <w:r>
        <w:rPr>
          <w:color w:val="231F20"/>
          <w:spacing w:val="-13"/>
          <w:w w:val="110"/>
        </w:rPr>
        <w:t> </w:t>
      </w:r>
      <w:r>
        <w:rPr>
          <w:color w:val="231F20"/>
          <w:w w:val="110"/>
        </w:rPr>
        <w:t>windswept,</w:t>
      </w:r>
      <w:r>
        <w:rPr>
          <w:color w:val="231F20"/>
          <w:spacing w:val="-13"/>
          <w:w w:val="110"/>
        </w:rPr>
        <w:t> </w:t>
      </w:r>
      <w:r>
        <w:rPr>
          <w:color w:val="231F20"/>
          <w:w w:val="110"/>
        </w:rPr>
        <w:t>cleanly</w:t>
      </w:r>
      <w:r>
        <w:rPr>
          <w:color w:val="231F20"/>
          <w:spacing w:val="-13"/>
          <w:w w:val="110"/>
        </w:rPr>
        <w:t> </w:t>
      </w:r>
      <w:r>
        <w:rPr>
          <w:color w:val="231F20"/>
          <w:w w:val="110"/>
        </w:rPr>
        <w:t>separated</w:t>
      </w:r>
      <w:r>
        <w:rPr>
          <w:color w:val="231F20"/>
          <w:spacing w:val="-13"/>
          <w:w w:val="110"/>
        </w:rPr>
        <w:t> </w:t>
      </w:r>
      <w:r>
        <w:rPr>
          <w:color w:val="231F20"/>
          <w:w w:val="110"/>
        </w:rPr>
        <w:t>blocks, </w:t>
      </w:r>
      <w:r>
        <w:rPr>
          <w:color w:val="231F20"/>
        </w:rPr>
        <w:t>everything zoned in its own place, nothing forced to communicate, everything running</w:t>
      </w:r>
      <w:r>
        <w:rPr>
          <w:color w:val="231F20"/>
          <w:spacing w:val="40"/>
        </w:rPr>
        <w:t> </w:t>
      </w:r>
      <w:r>
        <w:rPr>
          <w:color w:val="231F20"/>
        </w:rPr>
        <w:t>undisturbed</w:t>
      </w:r>
      <w:r>
        <w:rPr>
          <w:color w:val="231F20"/>
          <w:spacing w:val="40"/>
        </w:rPr>
        <w:t> </w:t>
      </w:r>
      <w:r>
        <w:rPr>
          <w:color w:val="231F20"/>
        </w:rPr>
        <w:t>in</w:t>
      </w:r>
      <w:r>
        <w:rPr>
          <w:color w:val="231F20"/>
          <w:spacing w:val="40"/>
        </w:rPr>
        <w:t> </w:t>
      </w:r>
      <w:r>
        <w:rPr>
          <w:color w:val="231F20"/>
        </w:rPr>
        <w:t>parallel</w:t>
      </w:r>
      <w:r>
        <w:rPr>
          <w:color w:val="231F20"/>
          <w:spacing w:val="40"/>
        </w:rPr>
        <w:t> </w:t>
      </w:r>
      <w:r>
        <w:rPr>
          <w:color w:val="231F20"/>
        </w:rPr>
        <w:t>under</w:t>
      </w:r>
      <w:r>
        <w:rPr>
          <w:color w:val="231F20"/>
          <w:spacing w:val="40"/>
        </w:rPr>
        <w:t> </w:t>
      </w:r>
      <w:r>
        <w:rPr>
          <w:color w:val="231F20"/>
        </w:rPr>
        <w:t>a</w:t>
      </w:r>
      <w:r>
        <w:rPr>
          <w:color w:val="231F20"/>
          <w:spacing w:val="40"/>
        </w:rPr>
        <w:t> </w:t>
      </w:r>
      <w:r>
        <w:rPr>
          <w:color w:val="231F20"/>
        </w:rPr>
        <w:t>command-and-control</w:t>
      </w:r>
      <w:r>
        <w:rPr>
          <w:color w:val="231F20"/>
          <w:spacing w:val="40"/>
        </w:rPr>
        <w:t> </w:t>
      </w:r>
      <w:r>
        <w:rPr>
          <w:color w:val="231F20"/>
        </w:rPr>
        <w:t>system.</w:t>
      </w:r>
      <w:r>
        <w:rPr>
          <w:color w:val="231F20"/>
          <w:spacing w:val="40"/>
        </w:rPr>
        <w:t> </w:t>
      </w:r>
      <w:r>
        <w:rPr>
          <w:color w:val="231F20"/>
        </w:rPr>
        <w:t>That </w:t>
      </w:r>
      <w:r>
        <w:rPr>
          <w:color w:val="231F20"/>
          <w:w w:val="110"/>
        </w:rPr>
        <w:t>was modernism articulating Fordism.</w:t>
      </w:r>
    </w:p>
    <w:p>
      <w:pPr>
        <w:pStyle w:val="BodyText"/>
        <w:spacing w:line="230" w:lineRule="auto"/>
        <w:ind w:left="368" w:right="81"/>
      </w:pPr>
      <w:r>
        <w:rPr>
          <w:color w:val="231F20"/>
          <w:w w:val="105"/>
        </w:rPr>
        <w:t>As</w:t>
      </w:r>
      <w:r>
        <w:rPr>
          <w:color w:val="231F20"/>
          <w:spacing w:val="21"/>
          <w:w w:val="105"/>
        </w:rPr>
        <w:t> </w:t>
      </w:r>
      <w:r>
        <w:rPr>
          <w:color w:val="231F20"/>
          <w:w w:val="105"/>
        </w:rPr>
        <w:t>far</w:t>
      </w:r>
      <w:r>
        <w:rPr>
          <w:color w:val="231F20"/>
          <w:spacing w:val="21"/>
          <w:w w:val="105"/>
        </w:rPr>
        <w:t> </w:t>
      </w:r>
      <w:r>
        <w:rPr>
          <w:color w:val="231F20"/>
          <w:w w:val="105"/>
        </w:rPr>
        <w:t>as</w:t>
      </w:r>
      <w:r>
        <w:rPr>
          <w:color w:val="231F20"/>
          <w:spacing w:val="21"/>
          <w:w w:val="105"/>
        </w:rPr>
        <w:t> </w:t>
      </w:r>
      <w:r>
        <w:rPr>
          <w:color w:val="231F20"/>
          <w:w w:val="105"/>
        </w:rPr>
        <w:t>I</w:t>
      </w:r>
      <w:r>
        <w:rPr>
          <w:color w:val="231F20"/>
          <w:spacing w:val="21"/>
          <w:w w:val="105"/>
        </w:rPr>
        <w:t> </w:t>
      </w:r>
      <w:r>
        <w:rPr>
          <w:color w:val="231F20"/>
          <w:w w:val="105"/>
        </w:rPr>
        <w:t>am</w:t>
      </w:r>
      <w:r>
        <w:rPr>
          <w:color w:val="231F20"/>
          <w:spacing w:val="21"/>
          <w:w w:val="105"/>
        </w:rPr>
        <w:t> </w:t>
      </w:r>
      <w:r>
        <w:rPr>
          <w:color w:val="231F20"/>
          <w:w w:val="105"/>
        </w:rPr>
        <w:t>concerned,</w:t>
      </w:r>
      <w:r>
        <w:rPr>
          <w:color w:val="231F20"/>
          <w:spacing w:val="21"/>
          <w:w w:val="105"/>
        </w:rPr>
        <w:t> </w:t>
      </w:r>
      <w:r>
        <w:rPr>
          <w:color w:val="231F20"/>
          <w:w w:val="105"/>
        </w:rPr>
        <w:t>there</w:t>
      </w:r>
      <w:r>
        <w:rPr>
          <w:color w:val="231F20"/>
          <w:spacing w:val="21"/>
          <w:w w:val="105"/>
        </w:rPr>
        <w:t> </w:t>
      </w:r>
      <w:r>
        <w:rPr>
          <w:color w:val="231F20"/>
          <w:w w:val="105"/>
        </w:rPr>
        <w:t>is</w:t>
      </w:r>
      <w:r>
        <w:rPr>
          <w:color w:val="231F20"/>
          <w:spacing w:val="21"/>
          <w:w w:val="105"/>
        </w:rPr>
        <w:t> </w:t>
      </w:r>
      <w:r>
        <w:rPr>
          <w:color w:val="231F20"/>
          <w:w w:val="105"/>
        </w:rPr>
        <w:t>no</w:t>
      </w:r>
      <w:r>
        <w:rPr>
          <w:color w:val="231F20"/>
          <w:spacing w:val="21"/>
          <w:w w:val="105"/>
        </w:rPr>
        <w:t> </w:t>
      </w:r>
      <w:r>
        <w:rPr>
          <w:color w:val="231F20"/>
          <w:w w:val="105"/>
        </w:rPr>
        <w:t>mystique</w:t>
      </w:r>
      <w:r>
        <w:rPr>
          <w:color w:val="231F20"/>
          <w:spacing w:val="21"/>
          <w:w w:val="105"/>
        </w:rPr>
        <w:t> </w:t>
      </w:r>
      <w:r>
        <w:rPr>
          <w:color w:val="231F20"/>
          <w:w w:val="105"/>
        </w:rPr>
        <w:t>left</w:t>
      </w:r>
      <w:r>
        <w:rPr>
          <w:color w:val="231F20"/>
          <w:spacing w:val="21"/>
          <w:w w:val="105"/>
        </w:rPr>
        <w:t> </w:t>
      </w:r>
      <w:r>
        <w:rPr>
          <w:color w:val="231F20"/>
          <w:w w:val="105"/>
        </w:rPr>
        <w:t>in</w:t>
      </w:r>
      <w:r>
        <w:rPr>
          <w:color w:val="231F20"/>
          <w:spacing w:val="21"/>
          <w:w w:val="105"/>
        </w:rPr>
        <w:t> </w:t>
      </w:r>
      <w:r>
        <w:rPr>
          <w:color w:val="231F20"/>
          <w:w w:val="105"/>
        </w:rPr>
        <w:t>architecture.</w:t>
      </w:r>
      <w:r>
        <w:rPr>
          <w:color w:val="231F20"/>
          <w:spacing w:val="21"/>
          <w:w w:val="105"/>
        </w:rPr>
        <w:t> </w:t>
      </w:r>
      <w:r>
        <w:rPr>
          <w:color w:val="231F20"/>
          <w:w w:val="105"/>
        </w:rPr>
        <w:t>There is no regret. The creative process is a form of evolutionary mechanism: one must</w:t>
      </w:r>
      <w:r>
        <w:rPr>
          <w:color w:val="231F20"/>
          <w:spacing w:val="-13"/>
          <w:w w:val="105"/>
        </w:rPr>
        <w:t> </w:t>
      </w:r>
      <w:r>
        <w:rPr>
          <w:color w:val="231F20"/>
          <w:w w:val="105"/>
        </w:rPr>
        <w:t>run</w:t>
      </w:r>
      <w:r>
        <w:rPr>
          <w:color w:val="231F20"/>
          <w:spacing w:val="-12"/>
          <w:w w:val="105"/>
        </w:rPr>
        <w:t> </w:t>
      </w:r>
      <w:r>
        <w:rPr>
          <w:color w:val="231F20"/>
          <w:w w:val="105"/>
        </w:rPr>
        <w:t>quasi-random</w:t>
      </w:r>
      <w:r>
        <w:rPr>
          <w:color w:val="231F20"/>
          <w:spacing w:val="-13"/>
          <w:w w:val="105"/>
        </w:rPr>
        <w:t> </w:t>
      </w:r>
      <w:r>
        <w:rPr>
          <w:color w:val="231F20"/>
          <w:w w:val="105"/>
        </w:rPr>
        <w:t>generative</w:t>
      </w:r>
      <w:r>
        <w:rPr>
          <w:color w:val="231F20"/>
          <w:spacing w:val="-12"/>
          <w:w w:val="105"/>
        </w:rPr>
        <w:t> </w:t>
      </w:r>
      <w:r>
        <w:rPr>
          <w:color w:val="231F20"/>
          <w:w w:val="105"/>
        </w:rPr>
        <w:t>processes</w:t>
      </w:r>
      <w:r>
        <w:rPr>
          <w:color w:val="231F20"/>
          <w:spacing w:val="-13"/>
          <w:w w:val="105"/>
        </w:rPr>
        <w:t> </w:t>
      </w:r>
      <w:r>
        <w:rPr>
          <w:color w:val="231F20"/>
          <w:w w:val="105"/>
        </w:rPr>
        <w:t>to</w:t>
      </w:r>
      <w:r>
        <w:rPr>
          <w:color w:val="231F20"/>
          <w:spacing w:val="-12"/>
          <w:w w:val="105"/>
        </w:rPr>
        <w:t> </w:t>
      </w:r>
      <w:r>
        <w:rPr>
          <w:color w:val="231F20"/>
          <w:w w:val="105"/>
        </w:rPr>
        <w:t>expand</w:t>
      </w:r>
      <w:r>
        <w:rPr>
          <w:color w:val="231F20"/>
          <w:spacing w:val="-13"/>
          <w:w w:val="105"/>
        </w:rPr>
        <w:t> </w:t>
      </w:r>
      <w:r>
        <w:rPr>
          <w:color w:val="231F20"/>
          <w:w w:val="105"/>
        </w:rPr>
        <w:t>the</w:t>
      </w:r>
      <w:r>
        <w:rPr>
          <w:color w:val="231F20"/>
          <w:spacing w:val="-12"/>
          <w:w w:val="105"/>
        </w:rPr>
        <w:t> </w:t>
      </w:r>
      <w:r>
        <w:rPr>
          <w:color w:val="231F20"/>
          <w:w w:val="105"/>
        </w:rPr>
        <w:t>repertoire,</w:t>
      </w:r>
      <w:r>
        <w:rPr>
          <w:color w:val="231F20"/>
          <w:spacing w:val="-13"/>
          <w:w w:val="105"/>
        </w:rPr>
        <w:t> </w:t>
      </w:r>
      <w:r>
        <w:rPr>
          <w:color w:val="231F20"/>
          <w:w w:val="105"/>
        </w:rPr>
        <w:t>and</w:t>
      </w:r>
      <w:r>
        <w:rPr>
          <w:color w:val="231F20"/>
          <w:spacing w:val="-12"/>
          <w:w w:val="105"/>
        </w:rPr>
        <w:t> </w:t>
      </w:r>
      <w:r>
        <w:rPr>
          <w:color w:val="231F20"/>
          <w:w w:val="105"/>
        </w:rPr>
        <w:t>then maintain</w:t>
      </w:r>
      <w:r>
        <w:rPr>
          <w:color w:val="231F20"/>
          <w:spacing w:val="-3"/>
          <w:w w:val="105"/>
        </w:rPr>
        <w:t> </w:t>
      </w:r>
      <w:r>
        <w:rPr>
          <w:color w:val="231F20"/>
          <w:w w:val="105"/>
        </w:rPr>
        <w:t>an</w:t>
      </w:r>
      <w:r>
        <w:rPr>
          <w:color w:val="231F20"/>
          <w:spacing w:val="-3"/>
          <w:w w:val="105"/>
        </w:rPr>
        <w:t> </w:t>
      </w:r>
      <w:r>
        <w:rPr>
          <w:color w:val="231F20"/>
          <w:w w:val="105"/>
        </w:rPr>
        <w:t>alertness</w:t>
      </w:r>
      <w:r>
        <w:rPr>
          <w:color w:val="231F20"/>
          <w:spacing w:val="-3"/>
          <w:w w:val="105"/>
        </w:rPr>
        <w:t> </w:t>
      </w:r>
      <w:r>
        <w:rPr>
          <w:color w:val="231F20"/>
          <w:w w:val="105"/>
        </w:rPr>
        <w:t>in</w:t>
      </w:r>
      <w:r>
        <w:rPr>
          <w:color w:val="231F20"/>
          <w:spacing w:val="-3"/>
          <w:w w:val="105"/>
        </w:rPr>
        <w:t> </w:t>
      </w:r>
      <w:r>
        <w:rPr>
          <w:color w:val="231F20"/>
          <w:w w:val="105"/>
        </w:rPr>
        <w:t>selecting</w:t>
      </w:r>
      <w:r>
        <w:rPr>
          <w:color w:val="231F20"/>
          <w:spacing w:val="-3"/>
          <w:w w:val="105"/>
        </w:rPr>
        <w:t> </w:t>
      </w:r>
      <w:r>
        <w:rPr>
          <w:color w:val="231F20"/>
          <w:w w:val="105"/>
        </w:rPr>
        <w:t>and</w:t>
      </w:r>
      <w:r>
        <w:rPr>
          <w:color w:val="231F20"/>
          <w:spacing w:val="-3"/>
          <w:w w:val="105"/>
        </w:rPr>
        <w:t> </w:t>
      </w:r>
      <w:r>
        <w:rPr>
          <w:color w:val="231F20"/>
          <w:w w:val="105"/>
        </w:rPr>
        <w:t>analyzing.</w:t>
      </w:r>
      <w:r>
        <w:rPr>
          <w:color w:val="231F20"/>
          <w:spacing w:val="-3"/>
          <w:w w:val="105"/>
        </w:rPr>
        <w:t> </w:t>
      </w:r>
      <w:r>
        <w:rPr>
          <w:color w:val="231F20"/>
          <w:w w:val="105"/>
        </w:rPr>
        <w:t>The</w:t>
      </w:r>
      <w:r>
        <w:rPr>
          <w:color w:val="231F20"/>
          <w:spacing w:val="-3"/>
          <w:w w:val="105"/>
        </w:rPr>
        <w:t> </w:t>
      </w:r>
      <w:r>
        <w:rPr>
          <w:color w:val="231F20"/>
          <w:w w:val="105"/>
        </w:rPr>
        <w:t>generative</w:t>
      </w:r>
      <w:r>
        <w:rPr>
          <w:color w:val="231F20"/>
          <w:spacing w:val="-3"/>
          <w:w w:val="105"/>
        </w:rPr>
        <w:t> </w:t>
      </w:r>
      <w:r>
        <w:rPr>
          <w:color w:val="231F20"/>
          <w:w w:val="105"/>
        </w:rPr>
        <w:t>part</w:t>
      </w:r>
      <w:r>
        <w:rPr>
          <w:color w:val="231F20"/>
          <w:spacing w:val="-3"/>
          <w:w w:val="105"/>
        </w:rPr>
        <w:t> </w:t>
      </w:r>
      <w:r>
        <w:rPr>
          <w:color w:val="231F20"/>
          <w:w w:val="105"/>
        </w:rPr>
        <w:t>is</w:t>
      </w:r>
      <w:r>
        <w:rPr>
          <w:color w:val="231F20"/>
          <w:spacing w:val="-3"/>
          <w:w w:val="105"/>
        </w:rPr>
        <w:t> </w:t>
      </w:r>
      <w:r>
        <w:rPr>
          <w:color w:val="231F20"/>
          <w:w w:val="105"/>
        </w:rPr>
        <w:t>largely random; one can heuristically constrain the search space, but in the end, </w:t>
      </w:r>
      <w:r>
        <w:rPr>
          <w:color w:val="231F20"/>
          <w:w w:val="105"/>
        </w:rPr>
        <w:t>there is no generation, no learning, no progression without randomness. This is up-setting for rationalist designers, but it must be accepted.</w:t>
      </w:r>
    </w:p>
    <w:p>
      <w:pPr>
        <w:pStyle w:val="BodyText"/>
        <w:spacing w:after="0" w:line="230" w:lineRule="auto"/>
        <w:sectPr>
          <w:pgSz w:w="9360" w:h="13330"/>
          <w:pgMar w:header="326" w:footer="0" w:top="900" w:bottom="280" w:left="992" w:right="992"/>
        </w:sectPr>
      </w:pPr>
    </w:p>
    <w:p>
      <w:pPr>
        <w:pStyle w:val="BodyText"/>
        <w:spacing w:line="230" w:lineRule="auto" w:before="183"/>
        <w:ind w:right="362"/>
      </w:pPr>
      <w:r>
        <w:rPr>
          <w:color w:val="231F20"/>
          <w:w w:val="110"/>
        </w:rPr>
        <w:t>To Marko [Ristić]: this is a bit of a challenge, I have to say, and I do not accept</w:t>
      </w:r>
      <w:r>
        <w:rPr>
          <w:color w:val="231F20"/>
          <w:spacing w:val="-12"/>
          <w:w w:val="110"/>
        </w:rPr>
        <w:t> </w:t>
      </w:r>
      <w:r>
        <w:rPr>
          <w:color w:val="231F20"/>
          <w:w w:val="110"/>
        </w:rPr>
        <w:t>it.</w:t>
      </w:r>
      <w:r>
        <w:rPr>
          <w:color w:val="231F20"/>
          <w:spacing w:val="-12"/>
          <w:w w:val="110"/>
        </w:rPr>
        <w:t> </w:t>
      </w:r>
      <w:r>
        <w:rPr>
          <w:color w:val="231F20"/>
          <w:w w:val="110"/>
        </w:rPr>
        <w:t>I</w:t>
      </w:r>
      <w:r>
        <w:rPr>
          <w:color w:val="231F20"/>
          <w:spacing w:val="-12"/>
          <w:w w:val="110"/>
        </w:rPr>
        <w:t> </w:t>
      </w:r>
      <w:r>
        <w:rPr>
          <w:color w:val="231F20"/>
          <w:w w:val="110"/>
        </w:rPr>
        <w:t>am</w:t>
      </w:r>
      <w:r>
        <w:rPr>
          <w:color w:val="231F20"/>
          <w:spacing w:val="-12"/>
          <w:w w:val="110"/>
        </w:rPr>
        <w:t> </w:t>
      </w:r>
      <w:r>
        <w:rPr>
          <w:color w:val="231F20"/>
          <w:w w:val="110"/>
        </w:rPr>
        <w:t>certainly</w:t>
      </w:r>
      <w:r>
        <w:rPr>
          <w:color w:val="231F20"/>
          <w:spacing w:val="-12"/>
          <w:w w:val="110"/>
        </w:rPr>
        <w:t> </w:t>
      </w:r>
      <w:r>
        <w:rPr>
          <w:color w:val="231F20"/>
          <w:w w:val="110"/>
        </w:rPr>
        <w:t>not</w:t>
      </w:r>
      <w:r>
        <w:rPr>
          <w:color w:val="231F20"/>
          <w:spacing w:val="-12"/>
          <w:w w:val="110"/>
        </w:rPr>
        <w:t> </w:t>
      </w:r>
      <w:r>
        <w:rPr>
          <w:color w:val="231F20"/>
          <w:w w:val="110"/>
        </w:rPr>
        <w:t>arguing</w:t>
      </w:r>
      <w:r>
        <w:rPr>
          <w:color w:val="231F20"/>
          <w:spacing w:val="-12"/>
          <w:w w:val="110"/>
        </w:rPr>
        <w:t> </w:t>
      </w:r>
      <w:r>
        <w:rPr>
          <w:color w:val="231F20"/>
          <w:w w:val="110"/>
        </w:rPr>
        <w:t>for</w:t>
      </w:r>
      <w:r>
        <w:rPr>
          <w:color w:val="231F20"/>
          <w:spacing w:val="-12"/>
          <w:w w:val="110"/>
        </w:rPr>
        <w:t> </w:t>
      </w:r>
      <w:r>
        <w:rPr>
          <w:color w:val="231F20"/>
          <w:w w:val="110"/>
        </w:rPr>
        <w:t>a</w:t>
      </w:r>
      <w:r>
        <w:rPr>
          <w:color w:val="231F20"/>
          <w:spacing w:val="-12"/>
          <w:w w:val="110"/>
        </w:rPr>
        <w:t> </w:t>
      </w:r>
      <w:r>
        <w:rPr>
          <w:color w:val="231F20"/>
          <w:w w:val="110"/>
        </w:rPr>
        <w:t>return</w:t>
      </w:r>
      <w:r>
        <w:rPr>
          <w:color w:val="231F20"/>
          <w:spacing w:val="-12"/>
          <w:w w:val="110"/>
        </w:rPr>
        <w:t> </w:t>
      </w:r>
      <w:r>
        <w:rPr>
          <w:color w:val="231F20"/>
          <w:w w:val="110"/>
        </w:rPr>
        <w:t>to</w:t>
      </w:r>
      <w:r>
        <w:rPr>
          <w:color w:val="231F20"/>
          <w:spacing w:val="-12"/>
          <w:w w:val="110"/>
        </w:rPr>
        <w:t> </w:t>
      </w:r>
      <w:r>
        <w:rPr>
          <w:color w:val="231F20"/>
          <w:w w:val="110"/>
        </w:rPr>
        <w:t>some</w:t>
      </w:r>
      <w:r>
        <w:rPr>
          <w:color w:val="231F20"/>
          <w:spacing w:val="-12"/>
          <w:w w:val="110"/>
        </w:rPr>
        <w:t> </w:t>
      </w:r>
      <w:r>
        <w:rPr>
          <w:color w:val="231F20"/>
          <w:w w:val="110"/>
        </w:rPr>
        <w:t>kind</w:t>
      </w:r>
      <w:r>
        <w:rPr>
          <w:color w:val="231F20"/>
          <w:spacing w:val="-12"/>
          <w:w w:val="110"/>
        </w:rPr>
        <w:t> </w:t>
      </w:r>
      <w:r>
        <w:rPr>
          <w:color w:val="231F20"/>
          <w:w w:val="110"/>
        </w:rPr>
        <w:t>of</w:t>
      </w:r>
      <w:r>
        <w:rPr>
          <w:color w:val="231F20"/>
          <w:spacing w:val="-12"/>
          <w:w w:val="110"/>
        </w:rPr>
        <w:t> </w:t>
      </w:r>
      <w:r>
        <w:rPr>
          <w:color w:val="231F20"/>
          <w:w w:val="110"/>
        </w:rPr>
        <w:t>Renaissance figure,</w:t>
      </w:r>
      <w:r>
        <w:rPr>
          <w:color w:val="231F20"/>
          <w:spacing w:val="-7"/>
          <w:w w:val="110"/>
        </w:rPr>
        <w:t> </w:t>
      </w:r>
      <w:r>
        <w:rPr>
          <w:color w:val="231F20"/>
          <w:w w:val="110"/>
        </w:rPr>
        <w:t>nor</w:t>
      </w:r>
      <w:r>
        <w:rPr>
          <w:color w:val="231F20"/>
          <w:spacing w:val="-7"/>
          <w:w w:val="110"/>
        </w:rPr>
        <w:t> </w:t>
      </w:r>
      <w:r>
        <w:rPr>
          <w:color w:val="231F20"/>
          <w:w w:val="110"/>
        </w:rPr>
        <w:t>am</w:t>
      </w:r>
      <w:r>
        <w:rPr>
          <w:color w:val="231F20"/>
          <w:spacing w:val="-7"/>
          <w:w w:val="110"/>
        </w:rPr>
        <w:t> </w:t>
      </w:r>
      <w:r>
        <w:rPr>
          <w:color w:val="231F20"/>
          <w:w w:val="110"/>
        </w:rPr>
        <w:t>I</w:t>
      </w:r>
      <w:r>
        <w:rPr>
          <w:color w:val="231F20"/>
          <w:spacing w:val="-7"/>
          <w:w w:val="110"/>
        </w:rPr>
        <w:t> </w:t>
      </w:r>
      <w:r>
        <w:rPr>
          <w:color w:val="231F20"/>
          <w:w w:val="110"/>
        </w:rPr>
        <w:t>critical</w:t>
      </w:r>
      <w:r>
        <w:rPr>
          <w:color w:val="231F20"/>
          <w:spacing w:val="-7"/>
          <w:w w:val="110"/>
        </w:rPr>
        <w:t> </w:t>
      </w:r>
      <w:r>
        <w:rPr>
          <w:color w:val="231F20"/>
          <w:w w:val="110"/>
        </w:rPr>
        <w:t>of</w:t>
      </w:r>
      <w:r>
        <w:rPr>
          <w:color w:val="231F20"/>
          <w:spacing w:val="-7"/>
          <w:w w:val="110"/>
        </w:rPr>
        <w:t> </w:t>
      </w:r>
      <w:r>
        <w:rPr>
          <w:color w:val="231F20"/>
          <w:w w:val="110"/>
        </w:rPr>
        <w:t>subjecting</w:t>
      </w:r>
      <w:r>
        <w:rPr>
          <w:color w:val="231F20"/>
          <w:spacing w:val="-7"/>
          <w:w w:val="110"/>
        </w:rPr>
        <w:t> </w:t>
      </w:r>
      <w:r>
        <w:rPr>
          <w:color w:val="231F20"/>
          <w:w w:val="110"/>
        </w:rPr>
        <w:t>the</w:t>
      </w:r>
      <w:r>
        <w:rPr>
          <w:color w:val="231F20"/>
          <w:spacing w:val="-7"/>
          <w:w w:val="110"/>
        </w:rPr>
        <w:t> </w:t>
      </w:r>
      <w:r>
        <w:rPr>
          <w:color w:val="231F20"/>
          <w:w w:val="110"/>
        </w:rPr>
        <w:t>canon</w:t>
      </w:r>
      <w:r>
        <w:rPr>
          <w:color w:val="231F20"/>
          <w:spacing w:val="-7"/>
          <w:w w:val="110"/>
        </w:rPr>
        <w:t> </w:t>
      </w:r>
      <w:r>
        <w:rPr>
          <w:color w:val="231F20"/>
          <w:w w:val="110"/>
        </w:rPr>
        <w:t>to</w:t>
      </w:r>
      <w:r>
        <w:rPr>
          <w:color w:val="231F20"/>
          <w:spacing w:val="-7"/>
          <w:w w:val="110"/>
        </w:rPr>
        <w:t> </w:t>
      </w:r>
      <w:r>
        <w:rPr>
          <w:color w:val="231F20"/>
          <w:w w:val="110"/>
        </w:rPr>
        <w:t>critical</w:t>
      </w:r>
      <w:r>
        <w:rPr>
          <w:color w:val="231F20"/>
          <w:spacing w:val="-7"/>
          <w:w w:val="110"/>
        </w:rPr>
        <w:t> </w:t>
      </w:r>
      <w:r>
        <w:rPr>
          <w:color w:val="231F20"/>
          <w:w w:val="110"/>
        </w:rPr>
        <w:t>scrutiny.</w:t>
      </w:r>
      <w:r>
        <w:rPr>
          <w:color w:val="231F20"/>
          <w:spacing w:val="-7"/>
          <w:w w:val="110"/>
        </w:rPr>
        <w:t> </w:t>
      </w:r>
      <w:r>
        <w:rPr>
          <w:color w:val="231F20"/>
          <w:w w:val="110"/>
        </w:rPr>
        <w:t>Not</w:t>
      </w:r>
      <w:r>
        <w:rPr>
          <w:color w:val="231F20"/>
          <w:spacing w:val="-7"/>
          <w:w w:val="110"/>
        </w:rPr>
        <w:t> </w:t>
      </w:r>
      <w:r>
        <w:rPr>
          <w:color w:val="231F20"/>
          <w:w w:val="110"/>
        </w:rPr>
        <w:t>at</w:t>
      </w:r>
      <w:r>
        <w:rPr>
          <w:color w:val="231F20"/>
          <w:spacing w:val="-7"/>
          <w:w w:val="110"/>
        </w:rPr>
        <w:t> </w:t>
      </w:r>
      <w:r>
        <w:rPr>
          <w:color w:val="231F20"/>
          <w:w w:val="110"/>
        </w:rPr>
        <w:t>all –</w:t>
      </w:r>
      <w:r>
        <w:rPr>
          <w:color w:val="231F20"/>
          <w:spacing w:val="-8"/>
          <w:w w:val="110"/>
        </w:rPr>
        <w:t> </w:t>
      </w:r>
      <w:r>
        <w:rPr>
          <w:color w:val="231F20"/>
          <w:w w:val="110"/>
        </w:rPr>
        <w:t>I</w:t>
      </w:r>
      <w:r>
        <w:rPr>
          <w:color w:val="231F20"/>
          <w:spacing w:val="-8"/>
          <w:w w:val="110"/>
        </w:rPr>
        <w:t> </w:t>
      </w:r>
      <w:r>
        <w:rPr>
          <w:color w:val="231F20"/>
          <w:w w:val="110"/>
        </w:rPr>
        <w:t>want</w:t>
      </w:r>
      <w:r>
        <w:rPr>
          <w:color w:val="231F20"/>
          <w:spacing w:val="-8"/>
          <w:w w:val="110"/>
        </w:rPr>
        <w:t> </w:t>
      </w:r>
      <w:r>
        <w:rPr>
          <w:color w:val="231F20"/>
          <w:w w:val="110"/>
        </w:rPr>
        <w:t>this</w:t>
      </w:r>
      <w:r>
        <w:rPr>
          <w:color w:val="231F20"/>
          <w:spacing w:val="-8"/>
          <w:w w:val="110"/>
        </w:rPr>
        <w:t> </w:t>
      </w:r>
      <w:r>
        <w:rPr>
          <w:color w:val="231F20"/>
          <w:w w:val="110"/>
        </w:rPr>
        <w:t>scrutiny.</w:t>
      </w:r>
      <w:r>
        <w:rPr>
          <w:color w:val="231F20"/>
          <w:spacing w:val="-8"/>
          <w:w w:val="110"/>
        </w:rPr>
        <w:t> </w:t>
      </w:r>
      <w:r>
        <w:rPr>
          <w:color w:val="231F20"/>
          <w:w w:val="110"/>
        </w:rPr>
        <w:t>What</w:t>
      </w:r>
      <w:r>
        <w:rPr>
          <w:color w:val="231F20"/>
          <w:spacing w:val="-8"/>
          <w:w w:val="110"/>
        </w:rPr>
        <w:t> </w:t>
      </w:r>
      <w:r>
        <w:rPr>
          <w:color w:val="231F20"/>
          <w:w w:val="110"/>
        </w:rPr>
        <w:t>I</w:t>
      </w:r>
      <w:r>
        <w:rPr>
          <w:color w:val="231F20"/>
          <w:spacing w:val="-8"/>
          <w:w w:val="110"/>
        </w:rPr>
        <w:t> </w:t>
      </w:r>
      <w:r>
        <w:rPr>
          <w:color w:val="231F20"/>
          <w:w w:val="110"/>
        </w:rPr>
        <w:t>am</w:t>
      </w:r>
      <w:r>
        <w:rPr>
          <w:color w:val="231F20"/>
          <w:spacing w:val="-8"/>
          <w:w w:val="110"/>
        </w:rPr>
        <w:t> </w:t>
      </w:r>
      <w:r>
        <w:rPr>
          <w:color w:val="231F20"/>
          <w:w w:val="110"/>
        </w:rPr>
        <w:t>critical</w:t>
      </w:r>
      <w:r>
        <w:rPr>
          <w:color w:val="231F20"/>
          <w:spacing w:val="-8"/>
          <w:w w:val="110"/>
        </w:rPr>
        <w:t> </w:t>
      </w:r>
      <w:r>
        <w:rPr>
          <w:color w:val="231F20"/>
          <w:w w:val="110"/>
        </w:rPr>
        <w:t>of</w:t>
      </w:r>
      <w:r>
        <w:rPr>
          <w:color w:val="231F20"/>
          <w:spacing w:val="-8"/>
          <w:w w:val="110"/>
        </w:rPr>
        <w:t> </w:t>
      </w:r>
      <w:r>
        <w:rPr>
          <w:color w:val="231F20"/>
          <w:w w:val="110"/>
        </w:rPr>
        <w:t>is</w:t>
      </w:r>
      <w:r>
        <w:rPr>
          <w:color w:val="231F20"/>
          <w:spacing w:val="-8"/>
          <w:w w:val="110"/>
        </w:rPr>
        <w:t> </w:t>
      </w:r>
      <w:r>
        <w:rPr>
          <w:color w:val="231F20"/>
          <w:w w:val="110"/>
        </w:rPr>
        <w:t>the</w:t>
      </w:r>
      <w:r>
        <w:rPr>
          <w:color w:val="231F20"/>
          <w:spacing w:val="-8"/>
          <w:w w:val="110"/>
        </w:rPr>
        <w:t> </w:t>
      </w:r>
      <w:r>
        <w:rPr>
          <w:color w:val="231F20"/>
          <w:w w:val="110"/>
        </w:rPr>
        <w:t>politicizing</w:t>
      </w:r>
      <w:r>
        <w:rPr>
          <w:color w:val="231F20"/>
          <w:spacing w:val="-8"/>
          <w:w w:val="110"/>
        </w:rPr>
        <w:t> </w:t>
      </w:r>
      <w:r>
        <w:rPr>
          <w:color w:val="231F20"/>
          <w:w w:val="110"/>
        </w:rPr>
        <w:t>discourse.</w:t>
      </w:r>
      <w:r>
        <w:rPr>
          <w:color w:val="231F20"/>
          <w:spacing w:val="-8"/>
          <w:w w:val="110"/>
        </w:rPr>
        <w:t> </w:t>
      </w:r>
      <w:r>
        <w:rPr>
          <w:color w:val="231F20"/>
          <w:w w:val="110"/>
        </w:rPr>
        <w:t>You </w:t>
      </w:r>
      <w:r>
        <w:rPr>
          <w:color w:val="231F20"/>
        </w:rPr>
        <w:t>might not be fully aware of what is happening in architecture: the cultural cri-</w:t>
      </w:r>
      <w:r>
        <w:rPr>
          <w:color w:val="231F20"/>
          <w:w w:val="110"/>
        </w:rPr>
        <w:t>tique,</w:t>
      </w:r>
      <w:r>
        <w:rPr>
          <w:color w:val="231F20"/>
          <w:spacing w:val="-1"/>
          <w:w w:val="110"/>
        </w:rPr>
        <w:t> </w:t>
      </w:r>
      <w:r>
        <w:rPr>
          <w:color w:val="231F20"/>
          <w:w w:val="110"/>
        </w:rPr>
        <w:t>academia,</w:t>
      </w:r>
      <w:r>
        <w:rPr>
          <w:color w:val="231F20"/>
          <w:spacing w:val="-1"/>
          <w:w w:val="110"/>
        </w:rPr>
        <w:t> </w:t>
      </w:r>
      <w:r>
        <w:rPr>
          <w:color w:val="231F20"/>
          <w:w w:val="110"/>
        </w:rPr>
        <w:t>critical</w:t>
      </w:r>
      <w:r>
        <w:rPr>
          <w:color w:val="231F20"/>
          <w:spacing w:val="-1"/>
          <w:w w:val="110"/>
        </w:rPr>
        <w:t> </w:t>
      </w:r>
      <w:r>
        <w:rPr>
          <w:color w:val="231F20"/>
          <w:w w:val="110"/>
        </w:rPr>
        <w:t>journalism,</w:t>
      </w:r>
      <w:r>
        <w:rPr>
          <w:color w:val="231F20"/>
          <w:spacing w:val="-1"/>
          <w:w w:val="110"/>
        </w:rPr>
        <w:t> </w:t>
      </w:r>
      <w:r>
        <w:rPr>
          <w:color w:val="231F20"/>
          <w:w w:val="110"/>
        </w:rPr>
        <w:t>the</w:t>
      </w:r>
      <w:r>
        <w:rPr>
          <w:color w:val="231F20"/>
          <w:spacing w:val="-1"/>
          <w:w w:val="110"/>
        </w:rPr>
        <w:t> </w:t>
      </w:r>
      <w:r>
        <w:rPr>
          <w:color w:val="231F20"/>
          <w:w w:val="110"/>
        </w:rPr>
        <w:t>universities</w:t>
      </w:r>
      <w:r>
        <w:rPr>
          <w:color w:val="231F20"/>
          <w:spacing w:val="-1"/>
          <w:w w:val="110"/>
        </w:rPr>
        <w:t> </w:t>
      </w:r>
      <w:r>
        <w:rPr>
          <w:color w:val="231F20"/>
          <w:w w:val="110"/>
        </w:rPr>
        <w:t>–</w:t>
      </w:r>
      <w:r>
        <w:rPr>
          <w:color w:val="231F20"/>
          <w:spacing w:val="-1"/>
          <w:w w:val="110"/>
        </w:rPr>
        <w:t> </w:t>
      </w:r>
      <w:r>
        <w:rPr>
          <w:color w:val="231F20"/>
          <w:w w:val="110"/>
        </w:rPr>
        <w:t>particularly</w:t>
      </w:r>
      <w:r>
        <w:rPr>
          <w:color w:val="231F20"/>
          <w:spacing w:val="-1"/>
          <w:w w:val="110"/>
        </w:rPr>
        <w:t> </w:t>
      </w:r>
      <w:r>
        <w:rPr>
          <w:color w:val="231F20"/>
          <w:w w:val="110"/>
        </w:rPr>
        <w:t>the</w:t>
      </w:r>
      <w:r>
        <w:rPr>
          <w:color w:val="231F20"/>
          <w:spacing w:val="-1"/>
          <w:w w:val="110"/>
        </w:rPr>
        <w:t> </w:t>
      </w:r>
      <w:r>
        <w:rPr>
          <w:color w:val="231F20"/>
          <w:w w:val="110"/>
        </w:rPr>
        <w:t>most advanced,</w:t>
      </w:r>
      <w:r>
        <w:rPr>
          <w:color w:val="231F20"/>
          <w:spacing w:val="-6"/>
          <w:w w:val="110"/>
        </w:rPr>
        <w:t> </w:t>
      </w:r>
      <w:r>
        <w:rPr>
          <w:color w:val="231F20"/>
          <w:w w:val="110"/>
        </w:rPr>
        <w:t>elite</w:t>
      </w:r>
      <w:r>
        <w:rPr>
          <w:color w:val="231F20"/>
          <w:spacing w:val="-6"/>
          <w:w w:val="110"/>
        </w:rPr>
        <w:t> </w:t>
      </w:r>
      <w:r>
        <w:rPr>
          <w:color w:val="231F20"/>
          <w:w w:val="110"/>
        </w:rPr>
        <w:t>universities</w:t>
      </w:r>
      <w:r>
        <w:rPr>
          <w:color w:val="231F20"/>
          <w:spacing w:val="-6"/>
          <w:w w:val="110"/>
        </w:rPr>
        <w:t> </w:t>
      </w:r>
      <w:r>
        <w:rPr>
          <w:color w:val="231F20"/>
          <w:w w:val="110"/>
        </w:rPr>
        <w:t>–</w:t>
      </w:r>
      <w:r>
        <w:rPr>
          <w:color w:val="231F20"/>
          <w:spacing w:val="-6"/>
          <w:w w:val="110"/>
        </w:rPr>
        <w:t> </w:t>
      </w:r>
      <w:r>
        <w:rPr>
          <w:color w:val="231F20"/>
          <w:w w:val="110"/>
        </w:rPr>
        <w:t>are</w:t>
      </w:r>
      <w:r>
        <w:rPr>
          <w:color w:val="231F20"/>
          <w:spacing w:val="-6"/>
          <w:w w:val="110"/>
        </w:rPr>
        <w:t> </w:t>
      </w:r>
      <w:r>
        <w:rPr>
          <w:color w:val="231F20"/>
          <w:w w:val="110"/>
        </w:rPr>
        <w:t>not</w:t>
      </w:r>
      <w:r>
        <w:rPr>
          <w:color w:val="231F20"/>
          <w:spacing w:val="-6"/>
          <w:w w:val="110"/>
        </w:rPr>
        <w:t> </w:t>
      </w:r>
      <w:r>
        <w:rPr>
          <w:color w:val="231F20"/>
          <w:w w:val="110"/>
        </w:rPr>
        <w:t>engaging</w:t>
      </w:r>
      <w:r>
        <w:rPr>
          <w:color w:val="231F20"/>
          <w:spacing w:val="-6"/>
          <w:w w:val="110"/>
        </w:rPr>
        <w:t> </w:t>
      </w:r>
      <w:r>
        <w:rPr>
          <w:color w:val="231F20"/>
          <w:w w:val="110"/>
        </w:rPr>
        <w:t>in</w:t>
      </w:r>
      <w:r>
        <w:rPr>
          <w:color w:val="231F20"/>
          <w:spacing w:val="-6"/>
          <w:w w:val="110"/>
        </w:rPr>
        <w:t> </w:t>
      </w:r>
      <w:r>
        <w:rPr>
          <w:color w:val="231F20"/>
          <w:w w:val="110"/>
        </w:rPr>
        <w:t>critical</w:t>
      </w:r>
      <w:r>
        <w:rPr>
          <w:color w:val="231F20"/>
          <w:spacing w:val="-6"/>
          <w:w w:val="110"/>
        </w:rPr>
        <w:t> </w:t>
      </w:r>
      <w:r>
        <w:rPr>
          <w:color w:val="231F20"/>
          <w:w w:val="110"/>
        </w:rPr>
        <w:t>discourse</w:t>
      </w:r>
      <w:r>
        <w:rPr>
          <w:color w:val="231F20"/>
          <w:spacing w:val="-6"/>
          <w:w w:val="110"/>
        </w:rPr>
        <w:t> </w:t>
      </w:r>
      <w:r>
        <w:rPr>
          <w:color w:val="231F20"/>
          <w:w w:val="110"/>
        </w:rPr>
        <w:t>with</w:t>
      </w:r>
      <w:r>
        <w:rPr>
          <w:color w:val="231F20"/>
          <w:spacing w:val="-6"/>
          <w:w w:val="110"/>
        </w:rPr>
        <w:t> </w:t>
      </w:r>
      <w:r>
        <w:rPr>
          <w:color w:val="231F20"/>
          <w:w w:val="110"/>
        </w:rPr>
        <w:t>the </w:t>
      </w:r>
      <w:r>
        <w:rPr>
          <w:color w:val="231F20"/>
        </w:rPr>
        <w:t>actual</w:t>
      </w:r>
      <w:r>
        <w:rPr>
          <w:color w:val="231F20"/>
          <w:spacing w:val="29"/>
        </w:rPr>
        <w:t> </w:t>
      </w:r>
      <w:r>
        <w:rPr>
          <w:color w:val="231F20"/>
        </w:rPr>
        <w:t>tendencies</w:t>
      </w:r>
      <w:r>
        <w:rPr>
          <w:color w:val="231F20"/>
          <w:spacing w:val="29"/>
        </w:rPr>
        <w:t> </w:t>
      </w:r>
      <w:r>
        <w:rPr>
          <w:color w:val="231F20"/>
        </w:rPr>
        <w:t>in</w:t>
      </w:r>
      <w:r>
        <w:rPr>
          <w:color w:val="231F20"/>
          <w:spacing w:val="29"/>
        </w:rPr>
        <w:t> </w:t>
      </w:r>
      <w:r>
        <w:rPr>
          <w:color w:val="231F20"/>
        </w:rPr>
        <w:t>urban</w:t>
      </w:r>
      <w:r>
        <w:rPr>
          <w:color w:val="231F20"/>
          <w:spacing w:val="29"/>
        </w:rPr>
        <w:t> </w:t>
      </w:r>
      <w:r>
        <w:rPr>
          <w:color w:val="231F20"/>
        </w:rPr>
        <w:t>development</w:t>
      </w:r>
      <w:r>
        <w:rPr>
          <w:color w:val="231F20"/>
          <w:spacing w:val="29"/>
        </w:rPr>
        <w:t> </w:t>
      </w:r>
      <w:r>
        <w:rPr>
          <w:color w:val="231F20"/>
        </w:rPr>
        <w:t>and</w:t>
      </w:r>
      <w:r>
        <w:rPr>
          <w:color w:val="231F20"/>
          <w:spacing w:val="29"/>
        </w:rPr>
        <w:t> </w:t>
      </w:r>
      <w:r>
        <w:rPr>
          <w:color w:val="231F20"/>
        </w:rPr>
        <w:t>architecture.</w:t>
      </w:r>
      <w:r>
        <w:rPr>
          <w:color w:val="231F20"/>
          <w:spacing w:val="29"/>
        </w:rPr>
        <w:t> </w:t>
      </w:r>
      <w:r>
        <w:rPr>
          <w:color w:val="231F20"/>
        </w:rPr>
        <w:t>They</w:t>
      </w:r>
      <w:r>
        <w:rPr>
          <w:color w:val="231F20"/>
          <w:spacing w:val="29"/>
        </w:rPr>
        <w:t> </w:t>
      </w:r>
      <w:r>
        <w:rPr>
          <w:color w:val="231F20"/>
        </w:rPr>
        <w:t>write</w:t>
      </w:r>
      <w:r>
        <w:rPr>
          <w:color w:val="231F20"/>
          <w:spacing w:val="29"/>
        </w:rPr>
        <w:t> </w:t>
      </w:r>
      <w:r>
        <w:rPr>
          <w:color w:val="231F20"/>
        </w:rPr>
        <w:t>them</w:t>
      </w:r>
      <w:r>
        <w:rPr>
          <w:color w:val="231F20"/>
          <w:spacing w:val="29"/>
        </w:rPr>
        <w:t> </w:t>
      </w:r>
      <w:r>
        <w:rPr>
          <w:color w:val="231F20"/>
        </w:rPr>
        <w:t>off </w:t>
      </w:r>
      <w:r>
        <w:rPr>
          <w:color w:val="231F20"/>
          <w:w w:val="110"/>
        </w:rPr>
        <w:t>in</w:t>
      </w:r>
      <w:r>
        <w:rPr>
          <w:color w:val="231F20"/>
          <w:spacing w:val="-4"/>
          <w:w w:val="110"/>
        </w:rPr>
        <w:t> </w:t>
      </w:r>
      <w:r>
        <w:rPr>
          <w:color w:val="231F20"/>
          <w:w w:val="110"/>
        </w:rPr>
        <w:t>a</w:t>
      </w:r>
      <w:r>
        <w:rPr>
          <w:color w:val="231F20"/>
          <w:spacing w:val="-4"/>
          <w:w w:val="110"/>
        </w:rPr>
        <w:t> </w:t>
      </w:r>
      <w:r>
        <w:rPr>
          <w:color w:val="231F20"/>
          <w:w w:val="110"/>
        </w:rPr>
        <w:t>one-liner:</w:t>
      </w:r>
      <w:r>
        <w:rPr>
          <w:color w:val="231F20"/>
          <w:spacing w:val="-4"/>
          <w:w w:val="110"/>
        </w:rPr>
        <w:t> </w:t>
      </w:r>
      <w:r>
        <w:rPr>
          <w:color w:val="231F20"/>
          <w:w w:val="110"/>
        </w:rPr>
        <w:t>this</w:t>
      </w:r>
      <w:r>
        <w:rPr>
          <w:color w:val="231F20"/>
          <w:spacing w:val="-4"/>
          <w:w w:val="110"/>
        </w:rPr>
        <w:t> </w:t>
      </w:r>
      <w:r>
        <w:rPr>
          <w:color w:val="231F20"/>
          <w:w w:val="110"/>
        </w:rPr>
        <w:t>is</w:t>
      </w:r>
      <w:r>
        <w:rPr>
          <w:color w:val="231F20"/>
          <w:spacing w:val="-4"/>
          <w:w w:val="110"/>
        </w:rPr>
        <w:t> </w:t>
      </w:r>
      <w:r>
        <w:rPr>
          <w:color w:val="231F20"/>
          <w:w w:val="110"/>
        </w:rPr>
        <w:t>a</w:t>
      </w:r>
      <w:r>
        <w:rPr>
          <w:color w:val="231F20"/>
          <w:spacing w:val="-4"/>
          <w:w w:val="110"/>
        </w:rPr>
        <w:t> </w:t>
      </w:r>
      <w:r>
        <w:rPr>
          <w:color w:val="231F20"/>
          <w:w w:val="110"/>
        </w:rPr>
        <w:t>neoliberal,</w:t>
      </w:r>
      <w:r>
        <w:rPr>
          <w:color w:val="231F20"/>
          <w:spacing w:val="-4"/>
          <w:w w:val="110"/>
        </w:rPr>
        <w:t> </w:t>
      </w:r>
      <w:r>
        <w:rPr>
          <w:color w:val="231F20"/>
          <w:w w:val="110"/>
        </w:rPr>
        <w:t>commercial</w:t>
      </w:r>
      <w:r>
        <w:rPr>
          <w:color w:val="231F20"/>
          <w:spacing w:val="-4"/>
          <w:w w:val="110"/>
        </w:rPr>
        <w:t> </w:t>
      </w:r>
      <w:r>
        <w:rPr>
          <w:color w:val="231F20"/>
          <w:w w:val="110"/>
        </w:rPr>
        <w:t>sell-out</w:t>
      </w:r>
      <w:r>
        <w:rPr>
          <w:color w:val="231F20"/>
          <w:spacing w:val="-4"/>
          <w:w w:val="110"/>
        </w:rPr>
        <w:t> </w:t>
      </w:r>
      <w:r>
        <w:rPr>
          <w:color w:val="231F20"/>
          <w:w w:val="110"/>
        </w:rPr>
        <w:t>–</w:t>
      </w:r>
      <w:r>
        <w:rPr>
          <w:color w:val="231F20"/>
          <w:spacing w:val="-4"/>
          <w:w w:val="110"/>
        </w:rPr>
        <w:t> </w:t>
      </w:r>
      <w:r>
        <w:rPr>
          <w:color w:val="231F20"/>
          <w:w w:val="110"/>
        </w:rPr>
        <w:t>and</w:t>
      </w:r>
      <w:r>
        <w:rPr>
          <w:color w:val="231F20"/>
          <w:spacing w:val="-4"/>
          <w:w w:val="110"/>
        </w:rPr>
        <w:t> </w:t>
      </w:r>
      <w:r>
        <w:rPr>
          <w:color w:val="231F20"/>
          <w:w w:val="110"/>
        </w:rPr>
        <w:t>say:</w:t>
      </w:r>
      <w:r>
        <w:rPr>
          <w:color w:val="231F20"/>
          <w:spacing w:val="-4"/>
          <w:w w:val="110"/>
        </w:rPr>
        <w:t> </w:t>
      </w:r>
      <w:r>
        <w:rPr>
          <w:color w:val="231F20"/>
          <w:w w:val="110"/>
        </w:rPr>
        <w:t>don’t</w:t>
      </w:r>
      <w:r>
        <w:rPr>
          <w:color w:val="231F20"/>
          <w:spacing w:val="-4"/>
          <w:w w:val="110"/>
        </w:rPr>
        <w:t> </w:t>
      </w:r>
      <w:r>
        <w:rPr>
          <w:color w:val="231F20"/>
          <w:w w:val="110"/>
        </w:rPr>
        <w:t>even </w:t>
      </w:r>
      <w:r>
        <w:rPr>
          <w:color w:val="231F20"/>
        </w:rPr>
        <w:t>look, just ignore. They throw us – all the major architects – under the bus, and </w:t>
      </w:r>
      <w:r>
        <w:rPr>
          <w:color w:val="231F20"/>
          <w:w w:val="110"/>
        </w:rPr>
        <w:t>denigrate</w:t>
      </w:r>
      <w:r>
        <w:rPr>
          <w:color w:val="231F20"/>
          <w:spacing w:val="-5"/>
          <w:w w:val="110"/>
        </w:rPr>
        <w:t> </w:t>
      </w:r>
      <w:r>
        <w:rPr>
          <w:color w:val="231F20"/>
          <w:w w:val="110"/>
        </w:rPr>
        <w:t>everything</w:t>
      </w:r>
      <w:r>
        <w:rPr>
          <w:color w:val="231F20"/>
          <w:spacing w:val="-5"/>
          <w:w w:val="110"/>
        </w:rPr>
        <w:t> </w:t>
      </w:r>
      <w:r>
        <w:rPr>
          <w:color w:val="231F20"/>
          <w:w w:val="110"/>
        </w:rPr>
        <w:t>that</w:t>
      </w:r>
      <w:r>
        <w:rPr>
          <w:color w:val="231F20"/>
          <w:spacing w:val="-5"/>
          <w:w w:val="110"/>
        </w:rPr>
        <w:t> </w:t>
      </w:r>
      <w:r>
        <w:rPr>
          <w:color w:val="231F20"/>
          <w:w w:val="110"/>
        </w:rPr>
        <w:t>is</w:t>
      </w:r>
      <w:r>
        <w:rPr>
          <w:color w:val="231F20"/>
          <w:spacing w:val="-5"/>
          <w:w w:val="110"/>
        </w:rPr>
        <w:t> </w:t>
      </w:r>
      <w:r>
        <w:rPr>
          <w:color w:val="231F20"/>
          <w:w w:val="110"/>
        </w:rPr>
        <w:t>going</w:t>
      </w:r>
      <w:r>
        <w:rPr>
          <w:color w:val="231F20"/>
          <w:spacing w:val="-5"/>
          <w:w w:val="110"/>
        </w:rPr>
        <w:t> </w:t>
      </w:r>
      <w:r>
        <w:rPr>
          <w:color w:val="231F20"/>
          <w:w w:val="110"/>
        </w:rPr>
        <w:t>on</w:t>
      </w:r>
      <w:r>
        <w:rPr>
          <w:color w:val="231F20"/>
          <w:spacing w:val="-5"/>
          <w:w w:val="110"/>
        </w:rPr>
        <w:t> </w:t>
      </w:r>
      <w:r>
        <w:rPr>
          <w:color w:val="231F20"/>
          <w:w w:val="110"/>
        </w:rPr>
        <w:t>in</w:t>
      </w:r>
      <w:r>
        <w:rPr>
          <w:color w:val="231F20"/>
          <w:spacing w:val="-5"/>
          <w:w w:val="110"/>
        </w:rPr>
        <w:t> </w:t>
      </w:r>
      <w:r>
        <w:rPr>
          <w:color w:val="231F20"/>
          <w:w w:val="110"/>
        </w:rPr>
        <w:t>the</w:t>
      </w:r>
      <w:r>
        <w:rPr>
          <w:color w:val="231F20"/>
          <w:spacing w:val="-5"/>
          <w:w w:val="110"/>
        </w:rPr>
        <w:t> </w:t>
      </w:r>
      <w:r>
        <w:rPr>
          <w:color w:val="231F20"/>
          <w:w w:val="110"/>
        </w:rPr>
        <w:t>advanced</w:t>
      </w:r>
      <w:r>
        <w:rPr>
          <w:color w:val="231F20"/>
          <w:spacing w:val="-5"/>
          <w:w w:val="110"/>
        </w:rPr>
        <w:t> </w:t>
      </w:r>
      <w:r>
        <w:rPr>
          <w:color w:val="231F20"/>
          <w:w w:val="110"/>
        </w:rPr>
        <w:t>countries.</w:t>
      </w:r>
    </w:p>
    <w:p>
      <w:pPr>
        <w:pStyle w:val="BodyText"/>
        <w:spacing w:line="230" w:lineRule="auto" w:before="10"/>
        <w:ind w:right="364"/>
      </w:pPr>
      <w:r>
        <w:rPr>
          <w:color w:val="231F20"/>
        </w:rPr>
        <w:t>Instead, they look to the global south, to the favelas, to marginal conditions </w:t>
      </w:r>
      <w:r>
        <w:rPr>
          <w:color w:val="231F20"/>
          <w:w w:val="110"/>
        </w:rPr>
        <w:t>and say: we want to help you. But the favelas do not need the help of New </w:t>
      </w:r>
      <w:r>
        <w:rPr>
          <w:color w:val="231F20"/>
        </w:rPr>
        <w:t>York or London left intellectuals. They need plumbing. For a hundred years it</w:t>
      </w:r>
      <w:r>
        <w:rPr>
          <w:color w:val="231F20"/>
          <w:spacing w:val="80"/>
          <w:w w:val="110"/>
        </w:rPr>
        <w:t> </w:t>
      </w:r>
      <w:r>
        <w:rPr>
          <w:color w:val="231F20"/>
          <w:w w:val="110"/>
        </w:rPr>
        <w:t>has</w:t>
      </w:r>
      <w:r>
        <w:rPr>
          <w:color w:val="231F20"/>
          <w:spacing w:val="-7"/>
          <w:w w:val="110"/>
        </w:rPr>
        <w:t> </w:t>
      </w:r>
      <w:r>
        <w:rPr>
          <w:color w:val="231F20"/>
          <w:w w:val="110"/>
        </w:rPr>
        <w:t>been</w:t>
      </w:r>
      <w:r>
        <w:rPr>
          <w:color w:val="231F20"/>
          <w:spacing w:val="-7"/>
          <w:w w:val="110"/>
        </w:rPr>
        <w:t> </w:t>
      </w:r>
      <w:r>
        <w:rPr>
          <w:color w:val="231F20"/>
          <w:w w:val="110"/>
        </w:rPr>
        <w:t>clear</w:t>
      </w:r>
      <w:r>
        <w:rPr>
          <w:color w:val="231F20"/>
          <w:spacing w:val="-7"/>
          <w:w w:val="110"/>
        </w:rPr>
        <w:t> </w:t>
      </w:r>
      <w:r>
        <w:rPr>
          <w:color w:val="231F20"/>
          <w:w w:val="110"/>
        </w:rPr>
        <w:t>what</w:t>
      </w:r>
      <w:r>
        <w:rPr>
          <w:color w:val="231F20"/>
          <w:spacing w:val="-7"/>
          <w:w w:val="110"/>
        </w:rPr>
        <w:t> </w:t>
      </w:r>
      <w:r>
        <w:rPr>
          <w:color w:val="231F20"/>
          <w:w w:val="110"/>
        </w:rPr>
        <w:t>is</w:t>
      </w:r>
      <w:r>
        <w:rPr>
          <w:color w:val="231F20"/>
          <w:spacing w:val="-7"/>
          <w:w w:val="110"/>
        </w:rPr>
        <w:t> </w:t>
      </w:r>
      <w:r>
        <w:rPr>
          <w:color w:val="231F20"/>
          <w:w w:val="110"/>
        </w:rPr>
        <w:t>lacking,</w:t>
      </w:r>
      <w:r>
        <w:rPr>
          <w:color w:val="231F20"/>
          <w:spacing w:val="-7"/>
          <w:w w:val="110"/>
        </w:rPr>
        <w:t> </w:t>
      </w:r>
      <w:r>
        <w:rPr>
          <w:color w:val="231F20"/>
          <w:w w:val="110"/>
        </w:rPr>
        <w:t>and</w:t>
      </w:r>
      <w:r>
        <w:rPr>
          <w:color w:val="231F20"/>
          <w:spacing w:val="-7"/>
          <w:w w:val="110"/>
        </w:rPr>
        <w:t> </w:t>
      </w:r>
      <w:r>
        <w:rPr>
          <w:color w:val="231F20"/>
          <w:w w:val="110"/>
        </w:rPr>
        <w:t>the</w:t>
      </w:r>
      <w:r>
        <w:rPr>
          <w:color w:val="231F20"/>
          <w:spacing w:val="-7"/>
          <w:w w:val="110"/>
        </w:rPr>
        <w:t> </w:t>
      </w:r>
      <w:r>
        <w:rPr>
          <w:color w:val="231F20"/>
          <w:w w:val="110"/>
        </w:rPr>
        <w:t>solutions</w:t>
      </w:r>
      <w:r>
        <w:rPr>
          <w:color w:val="231F20"/>
          <w:spacing w:val="-7"/>
          <w:w w:val="110"/>
        </w:rPr>
        <w:t> </w:t>
      </w:r>
      <w:r>
        <w:rPr>
          <w:color w:val="231F20"/>
          <w:w w:val="110"/>
        </w:rPr>
        <w:t>are</w:t>
      </w:r>
      <w:r>
        <w:rPr>
          <w:color w:val="231F20"/>
          <w:spacing w:val="-7"/>
          <w:w w:val="110"/>
        </w:rPr>
        <w:t> </w:t>
      </w:r>
      <w:r>
        <w:rPr>
          <w:color w:val="231F20"/>
          <w:w w:val="110"/>
        </w:rPr>
        <w:t>on</w:t>
      </w:r>
      <w:r>
        <w:rPr>
          <w:color w:val="231F20"/>
          <w:spacing w:val="-7"/>
          <w:w w:val="110"/>
        </w:rPr>
        <w:t> </w:t>
      </w:r>
      <w:r>
        <w:rPr>
          <w:color w:val="231F20"/>
          <w:w w:val="110"/>
        </w:rPr>
        <w:t>the</w:t>
      </w:r>
      <w:r>
        <w:rPr>
          <w:color w:val="231F20"/>
          <w:spacing w:val="-7"/>
          <w:w w:val="110"/>
        </w:rPr>
        <w:t> </w:t>
      </w:r>
      <w:r>
        <w:rPr>
          <w:color w:val="231F20"/>
          <w:w w:val="110"/>
        </w:rPr>
        <w:t>table.</w:t>
      </w:r>
      <w:r>
        <w:rPr>
          <w:color w:val="231F20"/>
          <w:spacing w:val="-7"/>
          <w:w w:val="110"/>
        </w:rPr>
        <w:t> </w:t>
      </w:r>
      <w:r>
        <w:rPr>
          <w:color w:val="231F20"/>
          <w:w w:val="110"/>
        </w:rPr>
        <w:t>That</w:t>
      </w:r>
      <w:r>
        <w:rPr>
          <w:color w:val="231F20"/>
          <w:spacing w:val="-7"/>
          <w:w w:val="110"/>
        </w:rPr>
        <w:t> </w:t>
      </w:r>
      <w:r>
        <w:rPr>
          <w:color w:val="231F20"/>
          <w:w w:val="110"/>
        </w:rPr>
        <w:t>is</w:t>
      </w:r>
      <w:r>
        <w:rPr>
          <w:color w:val="231F20"/>
          <w:spacing w:val="-7"/>
          <w:w w:val="110"/>
        </w:rPr>
        <w:t> </w:t>
      </w:r>
      <w:r>
        <w:rPr>
          <w:color w:val="231F20"/>
          <w:w w:val="110"/>
        </w:rPr>
        <w:t>the problem</w:t>
      </w:r>
      <w:r>
        <w:rPr>
          <w:color w:val="231F20"/>
          <w:spacing w:val="-9"/>
          <w:w w:val="110"/>
        </w:rPr>
        <w:t> </w:t>
      </w:r>
      <w:r>
        <w:rPr>
          <w:color w:val="231F20"/>
          <w:w w:val="110"/>
        </w:rPr>
        <w:t>I</w:t>
      </w:r>
      <w:r>
        <w:rPr>
          <w:color w:val="231F20"/>
          <w:spacing w:val="-9"/>
          <w:w w:val="110"/>
        </w:rPr>
        <w:t> </w:t>
      </w:r>
      <w:r>
        <w:rPr>
          <w:color w:val="231F20"/>
          <w:w w:val="110"/>
        </w:rPr>
        <w:t>have</w:t>
      </w:r>
      <w:r>
        <w:rPr>
          <w:color w:val="231F20"/>
          <w:spacing w:val="-9"/>
          <w:w w:val="110"/>
        </w:rPr>
        <w:t> </w:t>
      </w:r>
      <w:r>
        <w:rPr>
          <w:color w:val="231F20"/>
          <w:w w:val="110"/>
        </w:rPr>
        <w:t>with</w:t>
      </w:r>
      <w:r>
        <w:rPr>
          <w:color w:val="231F20"/>
          <w:spacing w:val="-9"/>
          <w:w w:val="110"/>
        </w:rPr>
        <w:t> </w:t>
      </w:r>
      <w:r>
        <w:rPr>
          <w:color w:val="231F20"/>
          <w:w w:val="110"/>
        </w:rPr>
        <w:t>this</w:t>
      </w:r>
      <w:r>
        <w:rPr>
          <w:color w:val="231F20"/>
          <w:spacing w:val="-9"/>
          <w:w w:val="110"/>
        </w:rPr>
        <w:t> </w:t>
      </w:r>
      <w:r>
        <w:rPr>
          <w:color w:val="231F20"/>
          <w:w w:val="110"/>
        </w:rPr>
        <w:t>“critical,”</w:t>
      </w:r>
      <w:r>
        <w:rPr>
          <w:color w:val="231F20"/>
          <w:spacing w:val="-9"/>
          <w:w w:val="110"/>
        </w:rPr>
        <w:t> </w:t>
      </w:r>
      <w:r>
        <w:rPr>
          <w:color w:val="231F20"/>
          <w:w w:val="110"/>
        </w:rPr>
        <w:t>“academic”</w:t>
      </w:r>
      <w:r>
        <w:rPr>
          <w:color w:val="231F20"/>
          <w:spacing w:val="-9"/>
          <w:w w:val="110"/>
        </w:rPr>
        <w:t> </w:t>
      </w:r>
      <w:r>
        <w:rPr>
          <w:color w:val="231F20"/>
          <w:w w:val="110"/>
        </w:rPr>
        <w:t>discourse.</w:t>
      </w:r>
    </w:p>
    <w:p>
      <w:pPr>
        <w:pStyle w:val="BodyText"/>
        <w:spacing w:line="230" w:lineRule="auto" w:before="5"/>
        <w:ind w:right="365"/>
      </w:pPr>
      <w:r>
        <w:rPr>
          <w:color w:val="231F20"/>
          <w:w w:val="105"/>
        </w:rPr>
        <w:t>And</w:t>
      </w:r>
      <w:r>
        <w:rPr>
          <w:color w:val="231F20"/>
          <w:spacing w:val="-10"/>
          <w:w w:val="105"/>
        </w:rPr>
        <w:t> </w:t>
      </w:r>
      <w:r>
        <w:rPr>
          <w:color w:val="231F20"/>
          <w:w w:val="105"/>
        </w:rPr>
        <w:t>in</w:t>
      </w:r>
      <w:r>
        <w:rPr>
          <w:color w:val="231F20"/>
          <w:spacing w:val="-10"/>
          <w:w w:val="105"/>
        </w:rPr>
        <w:t> </w:t>
      </w:r>
      <w:r>
        <w:rPr>
          <w:color w:val="231F20"/>
          <w:w w:val="105"/>
        </w:rPr>
        <w:t>the</w:t>
      </w:r>
      <w:r>
        <w:rPr>
          <w:color w:val="231F20"/>
          <w:spacing w:val="-10"/>
          <w:w w:val="105"/>
        </w:rPr>
        <w:t> </w:t>
      </w:r>
      <w:r>
        <w:rPr>
          <w:color w:val="231F20"/>
          <w:w w:val="105"/>
        </w:rPr>
        <w:t>end,</w:t>
      </w:r>
      <w:r>
        <w:rPr>
          <w:color w:val="231F20"/>
          <w:spacing w:val="-10"/>
          <w:w w:val="105"/>
        </w:rPr>
        <w:t> </w:t>
      </w:r>
      <w:r>
        <w:rPr>
          <w:color w:val="231F20"/>
          <w:w w:val="105"/>
        </w:rPr>
        <w:t>the</w:t>
      </w:r>
      <w:r>
        <w:rPr>
          <w:color w:val="231F20"/>
          <w:spacing w:val="-10"/>
          <w:w w:val="105"/>
        </w:rPr>
        <w:t> </w:t>
      </w:r>
      <w:r>
        <w:rPr>
          <w:color w:val="231F20"/>
          <w:w w:val="105"/>
        </w:rPr>
        <w:t>verdict</w:t>
      </w:r>
      <w:r>
        <w:rPr>
          <w:color w:val="231F20"/>
          <w:spacing w:val="-10"/>
          <w:w w:val="105"/>
        </w:rPr>
        <w:t> </w:t>
      </w:r>
      <w:r>
        <w:rPr>
          <w:color w:val="231F20"/>
          <w:w w:val="105"/>
        </w:rPr>
        <w:t>I</w:t>
      </w:r>
      <w:r>
        <w:rPr>
          <w:color w:val="231F20"/>
          <w:spacing w:val="-10"/>
          <w:w w:val="105"/>
        </w:rPr>
        <w:t> </w:t>
      </w:r>
      <w:r>
        <w:rPr>
          <w:color w:val="231F20"/>
          <w:w w:val="105"/>
        </w:rPr>
        <w:t>deliver</w:t>
      </w:r>
      <w:r>
        <w:rPr>
          <w:color w:val="231F20"/>
          <w:spacing w:val="-10"/>
          <w:w w:val="105"/>
        </w:rPr>
        <w:t> </w:t>
      </w:r>
      <w:r>
        <w:rPr>
          <w:color w:val="231F20"/>
          <w:w w:val="105"/>
        </w:rPr>
        <w:t>is</w:t>
      </w:r>
      <w:r>
        <w:rPr>
          <w:color w:val="231F20"/>
          <w:spacing w:val="-10"/>
          <w:w w:val="105"/>
        </w:rPr>
        <w:t> </w:t>
      </w:r>
      <w:r>
        <w:rPr>
          <w:color w:val="231F20"/>
          <w:w w:val="105"/>
        </w:rPr>
        <w:t>that</w:t>
      </w:r>
      <w:r>
        <w:rPr>
          <w:color w:val="231F20"/>
          <w:spacing w:val="-10"/>
          <w:w w:val="105"/>
        </w:rPr>
        <w:t> </w:t>
      </w:r>
      <w:r>
        <w:rPr>
          <w:color w:val="231F20"/>
          <w:w w:val="105"/>
        </w:rPr>
        <w:t>this</w:t>
      </w:r>
      <w:r>
        <w:rPr>
          <w:color w:val="231F20"/>
          <w:spacing w:val="-10"/>
          <w:w w:val="105"/>
        </w:rPr>
        <w:t> </w:t>
      </w:r>
      <w:r>
        <w:rPr>
          <w:color w:val="231F20"/>
          <w:w w:val="105"/>
        </w:rPr>
        <w:t>is</w:t>
      </w:r>
      <w:r>
        <w:rPr>
          <w:color w:val="231F20"/>
          <w:spacing w:val="-10"/>
          <w:w w:val="105"/>
        </w:rPr>
        <w:t> </w:t>
      </w:r>
      <w:r>
        <w:rPr>
          <w:color w:val="231F20"/>
          <w:w w:val="105"/>
        </w:rPr>
        <w:t>the</w:t>
      </w:r>
      <w:r>
        <w:rPr>
          <w:color w:val="231F20"/>
          <w:spacing w:val="-10"/>
          <w:w w:val="105"/>
        </w:rPr>
        <w:t> </w:t>
      </w:r>
      <w:r>
        <w:rPr>
          <w:color w:val="231F20"/>
          <w:w w:val="105"/>
        </w:rPr>
        <w:t>end</w:t>
      </w:r>
      <w:r>
        <w:rPr>
          <w:color w:val="231F20"/>
          <w:spacing w:val="-10"/>
          <w:w w:val="105"/>
        </w:rPr>
        <w:t> </w:t>
      </w:r>
      <w:r>
        <w:rPr>
          <w:color w:val="231F20"/>
          <w:w w:val="105"/>
        </w:rPr>
        <w:t>of</w:t>
      </w:r>
      <w:r>
        <w:rPr>
          <w:color w:val="231F20"/>
          <w:spacing w:val="-10"/>
          <w:w w:val="105"/>
        </w:rPr>
        <w:t> </w:t>
      </w:r>
      <w:r>
        <w:rPr>
          <w:color w:val="231F20"/>
          <w:w w:val="105"/>
        </w:rPr>
        <w:t>architecture.</w:t>
      </w:r>
      <w:r>
        <w:rPr>
          <w:color w:val="231F20"/>
          <w:spacing w:val="-10"/>
          <w:w w:val="105"/>
        </w:rPr>
        <w:t> </w:t>
      </w:r>
      <w:r>
        <w:rPr>
          <w:color w:val="231F20"/>
          <w:w w:val="105"/>
        </w:rPr>
        <w:t>Ar-chitecture</w:t>
      </w:r>
      <w:r>
        <w:rPr>
          <w:color w:val="231F20"/>
          <w:spacing w:val="-6"/>
          <w:w w:val="105"/>
        </w:rPr>
        <w:t> </w:t>
      </w:r>
      <w:r>
        <w:rPr>
          <w:color w:val="231F20"/>
          <w:w w:val="105"/>
        </w:rPr>
        <w:t>is</w:t>
      </w:r>
      <w:r>
        <w:rPr>
          <w:color w:val="231F20"/>
          <w:spacing w:val="-6"/>
          <w:w w:val="105"/>
        </w:rPr>
        <w:t> </w:t>
      </w:r>
      <w:r>
        <w:rPr>
          <w:color w:val="231F20"/>
          <w:w w:val="105"/>
        </w:rPr>
        <w:t>inherently</w:t>
      </w:r>
      <w:r>
        <w:rPr>
          <w:color w:val="231F20"/>
          <w:spacing w:val="-6"/>
          <w:w w:val="105"/>
        </w:rPr>
        <w:t> </w:t>
      </w:r>
      <w:r>
        <w:rPr>
          <w:color w:val="231F20"/>
          <w:w w:val="105"/>
        </w:rPr>
        <w:t>a</w:t>
      </w:r>
      <w:r>
        <w:rPr>
          <w:color w:val="231F20"/>
          <w:spacing w:val="-6"/>
          <w:w w:val="105"/>
        </w:rPr>
        <w:t> </w:t>
      </w:r>
      <w:r>
        <w:rPr>
          <w:color w:val="231F20"/>
          <w:w w:val="105"/>
        </w:rPr>
        <w:t>discursive</w:t>
      </w:r>
      <w:r>
        <w:rPr>
          <w:color w:val="231F20"/>
          <w:spacing w:val="-6"/>
          <w:w w:val="105"/>
        </w:rPr>
        <w:t> </w:t>
      </w:r>
      <w:r>
        <w:rPr>
          <w:color w:val="231F20"/>
          <w:w w:val="105"/>
        </w:rPr>
        <w:t>discipline,</w:t>
      </w:r>
      <w:r>
        <w:rPr>
          <w:color w:val="231F20"/>
          <w:spacing w:val="-6"/>
          <w:w w:val="105"/>
        </w:rPr>
        <w:t> </w:t>
      </w:r>
      <w:r>
        <w:rPr>
          <w:color w:val="231F20"/>
          <w:w w:val="105"/>
        </w:rPr>
        <w:t>an</w:t>
      </w:r>
      <w:r>
        <w:rPr>
          <w:color w:val="231F20"/>
          <w:spacing w:val="-6"/>
          <w:w w:val="105"/>
        </w:rPr>
        <w:t> </w:t>
      </w:r>
      <w:r>
        <w:rPr>
          <w:color w:val="231F20"/>
          <w:w w:val="105"/>
        </w:rPr>
        <w:t>academic</w:t>
      </w:r>
      <w:r>
        <w:rPr>
          <w:color w:val="231F20"/>
          <w:spacing w:val="-6"/>
          <w:w w:val="105"/>
        </w:rPr>
        <w:t> </w:t>
      </w:r>
      <w:r>
        <w:rPr>
          <w:color w:val="231F20"/>
          <w:w w:val="105"/>
        </w:rPr>
        <w:t>and</w:t>
      </w:r>
      <w:r>
        <w:rPr>
          <w:color w:val="231F20"/>
          <w:spacing w:val="-6"/>
          <w:w w:val="105"/>
        </w:rPr>
        <w:t> </w:t>
      </w:r>
      <w:r>
        <w:rPr>
          <w:color w:val="231F20"/>
          <w:w w:val="105"/>
        </w:rPr>
        <w:t>theory-guided professional practice. That is how architecture was founded, over and against tradition-bound</w:t>
      </w:r>
      <w:r>
        <w:rPr>
          <w:color w:val="231F20"/>
          <w:spacing w:val="38"/>
          <w:w w:val="105"/>
        </w:rPr>
        <w:t> </w:t>
      </w:r>
      <w:r>
        <w:rPr>
          <w:color w:val="231F20"/>
          <w:w w:val="105"/>
        </w:rPr>
        <w:t>building,</w:t>
      </w:r>
      <w:r>
        <w:rPr>
          <w:color w:val="231F20"/>
          <w:spacing w:val="38"/>
          <w:w w:val="105"/>
        </w:rPr>
        <w:t> </w:t>
      </w:r>
      <w:r>
        <w:rPr>
          <w:color w:val="231F20"/>
          <w:w w:val="105"/>
        </w:rPr>
        <w:t>in</w:t>
      </w:r>
      <w:r>
        <w:rPr>
          <w:color w:val="231F20"/>
          <w:spacing w:val="38"/>
          <w:w w:val="105"/>
        </w:rPr>
        <w:t> </w:t>
      </w:r>
      <w:r>
        <w:rPr>
          <w:color w:val="231F20"/>
          <w:w w:val="105"/>
        </w:rPr>
        <w:t>the</w:t>
      </w:r>
      <w:r>
        <w:rPr>
          <w:color w:val="231F20"/>
          <w:spacing w:val="38"/>
          <w:w w:val="105"/>
        </w:rPr>
        <w:t> </w:t>
      </w:r>
      <w:r>
        <w:rPr>
          <w:color w:val="231F20"/>
          <w:w w:val="105"/>
        </w:rPr>
        <w:t>Renaissance,</w:t>
      </w:r>
      <w:r>
        <w:rPr>
          <w:color w:val="231F20"/>
          <w:spacing w:val="38"/>
          <w:w w:val="105"/>
        </w:rPr>
        <w:t> </w:t>
      </w:r>
      <w:r>
        <w:rPr>
          <w:color w:val="231F20"/>
          <w:w w:val="105"/>
        </w:rPr>
        <w:t>through</w:t>
      </w:r>
      <w:r>
        <w:rPr>
          <w:color w:val="231F20"/>
          <w:spacing w:val="38"/>
          <w:w w:val="105"/>
        </w:rPr>
        <w:t> </w:t>
      </w:r>
      <w:r>
        <w:rPr>
          <w:color w:val="231F20"/>
          <w:w w:val="105"/>
        </w:rPr>
        <w:t>someone</w:t>
      </w:r>
      <w:r>
        <w:rPr>
          <w:color w:val="231F20"/>
          <w:spacing w:val="38"/>
          <w:w w:val="105"/>
        </w:rPr>
        <w:t> </w:t>
      </w:r>
      <w:r>
        <w:rPr>
          <w:color w:val="231F20"/>
          <w:w w:val="105"/>
        </w:rPr>
        <w:t>like</w:t>
      </w:r>
      <w:r>
        <w:rPr>
          <w:color w:val="231F20"/>
          <w:spacing w:val="38"/>
          <w:w w:val="105"/>
        </w:rPr>
        <w:t> </w:t>
      </w:r>
      <w:r>
        <w:rPr>
          <w:color w:val="231F20"/>
          <w:w w:val="105"/>
        </w:rPr>
        <w:t>Alber-ti. Alberti was a man of letters, a writer, a political theorist, an innovator. He wrote about the good city, both in its physical-organizational and in its insti-tutional form, and about the good household in the villa and how it ought to function. He was consciously innovative.</w:t>
      </w:r>
    </w:p>
    <w:p>
      <w:pPr>
        <w:pStyle w:val="BodyText"/>
        <w:spacing w:line="230" w:lineRule="auto" w:before="7"/>
        <w:ind w:right="366"/>
      </w:pPr>
      <w:r>
        <w:rPr>
          <w:color w:val="231F20"/>
        </w:rPr>
        <w:t>The Renaissance architects also, for the first time, designed complete build-</w:t>
      </w:r>
      <w:r>
        <w:rPr>
          <w:color w:val="231F20"/>
          <w:w w:val="110"/>
        </w:rPr>
        <w:t>ings and complete cities in advance of construction – the ideal city.</w:t>
      </w:r>
    </w:p>
    <w:p>
      <w:pPr>
        <w:pStyle w:val="BodyText"/>
        <w:spacing w:line="230" w:lineRule="auto" w:before="2"/>
        <w:ind w:right="366"/>
      </w:pPr>
      <w:r>
        <w:rPr>
          <w:color w:val="231F20"/>
          <w:spacing w:val="-4"/>
          <w:w w:val="110"/>
        </w:rPr>
        <w:t>Of course, tradition-bound building itself passes through many stages and </w:t>
      </w:r>
      <w:r>
        <w:rPr>
          <w:color w:val="231F20"/>
        </w:rPr>
        <w:t>phases. But to move against and beyond tradition, one needs a division of labor </w:t>
      </w:r>
      <w:r>
        <w:rPr>
          <w:color w:val="231F20"/>
          <w:spacing w:val="-4"/>
          <w:w w:val="110"/>
        </w:rPr>
        <w:t>and a theoretical discourse. This way a much-accelerated development can be </w:t>
      </w:r>
      <w:r>
        <w:rPr>
          <w:color w:val="231F20"/>
          <w:spacing w:val="-2"/>
          <w:w w:val="110"/>
        </w:rPr>
        <w:t>achieved.</w:t>
      </w:r>
      <w:r>
        <w:rPr>
          <w:color w:val="231F20"/>
          <w:spacing w:val="-12"/>
          <w:w w:val="110"/>
        </w:rPr>
        <w:t> </w:t>
      </w:r>
      <w:r>
        <w:rPr>
          <w:color w:val="231F20"/>
          <w:spacing w:val="-2"/>
          <w:w w:val="110"/>
        </w:rPr>
        <w:t>Now</w:t>
      </w:r>
      <w:r>
        <w:rPr>
          <w:color w:val="231F20"/>
          <w:spacing w:val="-11"/>
          <w:w w:val="110"/>
        </w:rPr>
        <w:t> </w:t>
      </w:r>
      <w:r>
        <w:rPr>
          <w:color w:val="231F20"/>
          <w:spacing w:val="-2"/>
          <w:w w:val="110"/>
        </w:rPr>
        <w:t>we</w:t>
      </w:r>
      <w:r>
        <w:rPr>
          <w:color w:val="231F20"/>
          <w:spacing w:val="-11"/>
          <w:w w:val="110"/>
        </w:rPr>
        <w:t> </w:t>
      </w:r>
      <w:r>
        <w:rPr>
          <w:color w:val="231F20"/>
          <w:spacing w:val="-2"/>
          <w:w w:val="110"/>
        </w:rPr>
        <w:t>are</w:t>
      </w:r>
      <w:r>
        <w:rPr>
          <w:color w:val="231F20"/>
          <w:spacing w:val="-11"/>
          <w:w w:val="110"/>
        </w:rPr>
        <w:t> </w:t>
      </w:r>
      <w:r>
        <w:rPr>
          <w:color w:val="231F20"/>
          <w:spacing w:val="-2"/>
          <w:w w:val="110"/>
        </w:rPr>
        <w:t>collapsing</w:t>
      </w:r>
      <w:r>
        <w:rPr>
          <w:color w:val="231F20"/>
          <w:spacing w:val="-11"/>
          <w:w w:val="110"/>
        </w:rPr>
        <w:t> </w:t>
      </w:r>
      <w:r>
        <w:rPr>
          <w:color w:val="231F20"/>
          <w:spacing w:val="-2"/>
          <w:w w:val="110"/>
        </w:rPr>
        <w:t>back</w:t>
      </w:r>
      <w:r>
        <w:rPr>
          <w:color w:val="231F20"/>
          <w:spacing w:val="-11"/>
          <w:w w:val="110"/>
        </w:rPr>
        <w:t> </w:t>
      </w:r>
      <w:r>
        <w:rPr>
          <w:color w:val="231F20"/>
          <w:spacing w:val="-2"/>
          <w:w w:val="110"/>
        </w:rPr>
        <w:t>into</w:t>
      </w:r>
      <w:r>
        <w:rPr>
          <w:color w:val="231F20"/>
          <w:spacing w:val="-11"/>
          <w:w w:val="110"/>
        </w:rPr>
        <w:t> </w:t>
      </w:r>
      <w:r>
        <w:rPr>
          <w:color w:val="231F20"/>
          <w:spacing w:val="-2"/>
          <w:w w:val="110"/>
        </w:rPr>
        <w:t>a</w:t>
      </w:r>
      <w:r>
        <w:rPr>
          <w:color w:val="231F20"/>
          <w:spacing w:val="-11"/>
          <w:w w:val="110"/>
        </w:rPr>
        <w:t> </w:t>
      </w:r>
      <w:r>
        <w:rPr>
          <w:color w:val="231F20"/>
          <w:spacing w:val="-2"/>
          <w:w w:val="110"/>
        </w:rPr>
        <w:t>craft,</w:t>
      </w:r>
      <w:r>
        <w:rPr>
          <w:color w:val="231F20"/>
          <w:spacing w:val="-11"/>
          <w:w w:val="110"/>
        </w:rPr>
        <w:t> </w:t>
      </w:r>
      <w:r>
        <w:rPr>
          <w:color w:val="231F20"/>
          <w:spacing w:val="-2"/>
          <w:w w:val="110"/>
        </w:rPr>
        <w:t>because</w:t>
      </w:r>
      <w:r>
        <w:rPr>
          <w:color w:val="231F20"/>
          <w:spacing w:val="-11"/>
          <w:w w:val="110"/>
        </w:rPr>
        <w:t> </w:t>
      </w:r>
      <w:r>
        <w:rPr>
          <w:color w:val="231F20"/>
          <w:spacing w:val="-2"/>
          <w:w w:val="110"/>
        </w:rPr>
        <w:t>architects</w:t>
      </w:r>
      <w:r>
        <w:rPr>
          <w:color w:val="231F20"/>
          <w:spacing w:val="-11"/>
          <w:w w:val="110"/>
        </w:rPr>
        <w:t> </w:t>
      </w:r>
      <w:r>
        <w:rPr>
          <w:color w:val="231F20"/>
          <w:spacing w:val="-2"/>
          <w:w w:val="110"/>
        </w:rPr>
        <w:t>proceed </w:t>
      </w:r>
      <w:r>
        <w:rPr>
          <w:color w:val="231F20"/>
        </w:rPr>
        <w:t>without being exposed to a germane critical discourse; because the critical-reflec-tive discourse has abandoned them, they just execute what the client or the plan-ning system dictates. It is essential for architecture not to collapse back into craft. That</w:t>
      </w:r>
      <w:r>
        <w:rPr>
          <w:color w:val="231F20"/>
          <w:spacing w:val="-3"/>
        </w:rPr>
        <w:t> </w:t>
      </w:r>
      <w:r>
        <w:rPr>
          <w:color w:val="231F20"/>
        </w:rPr>
        <w:t>collapse</w:t>
      </w:r>
      <w:r>
        <w:rPr>
          <w:color w:val="231F20"/>
          <w:spacing w:val="-2"/>
        </w:rPr>
        <w:t> </w:t>
      </w:r>
      <w:r>
        <w:rPr>
          <w:color w:val="231F20"/>
        </w:rPr>
        <w:t>is</w:t>
      </w:r>
      <w:r>
        <w:rPr>
          <w:color w:val="231F20"/>
          <w:spacing w:val="-2"/>
        </w:rPr>
        <w:t> </w:t>
      </w:r>
      <w:r>
        <w:rPr>
          <w:color w:val="231F20"/>
        </w:rPr>
        <w:t>the</w:t>
      </w:r>
      <w:r>
        <w:rPr>
          <w:color w:val="231F20"/>
          <w:spacing w:val="-3"/>
        </w:rPr>
        <w:t> </w:t>
      </w:r>
      <w:r>
        <w:rPr>
          <w:color w:val="231F20"/>
        </w:rPr>
        <w:t>end</w:t>
      </w:r>
      <w:r>
        <w:rPr>
          <w:color w:val="231F20"/>
          <w:spacing w:val="-2"/>
        </w:rPr>
        <w:t> </w:t>
      </w:r>
      <w:r>
        <w:rPr>
          <w:color w:val="231F20"/>
        </w:rPr>
        <w:t>of</w:t>
      </w:r>
      <w:r>
        <w:rPr>
          <w:color w:val="231F20"/>
          <w:spacing w:val="-2"/>
        </w:rPr>
        <w:t> </w:t>
      </w:r>
      <w:r>
        <w:rPr>
          <w:color w:val="231F20"/>
        </w:rPr>
        <w:t>architecture.</w:t>
      </w:r>
      <w:r>
        <w:rPr>
          <w:color w:val="231F20"/>
          <w:spacing w:val="-2"/>
        </w:rPr>
        <w:t> </w:t>
      </w:r>
      <w:r>
        <w:rPr>
          <w:color w:val="231F20"/>
        </w:rPr>
        <w:t>This</w:t>
      </w:r>
      <w:r>
        <w:rPr>
          <w:color w:val="231F20"/>
          <w:spacing w:val="-3"/>
        </w:rPr>
        <w:t> </w:t>
      </w:r>
      <w:r>
        <w:rPr>
          <w:color w:val="231F20"/>
        </w:rPr>
        <w:t>is</w:t>
      </w:r>
      <w:r>
        <w:rPr>
          <w:color w:val="231F20"/>
          <w:spacing w:val="-2"/>
        </w:rPr>
        <w:t> </w:t>
      </w:r>
      <w:r>
        <w:rPr>
          <w:color w:val="231F20"/>
        </w:rPr>
        <w:t>why</w:t>
      </w:r>
      <w:r>
        <w:rPr>
          <w:color w:val="231F20"/>
          <w:spacing w:val="-2"/>
        </w:rPr>
        <w:t> </w:t>
      </w:r>
      <w:r>
        <w:rPr>
          <w:color w:val="231F20"/>
        </w:rPr>
        <w:t>I</w:t>
      </w:r>
      <w:r>
        <w:rPr>
          <w:color w:val="231F20"/>
          <w:spacing w:val="-3"/>
        </w:rPr>
        <w:t> </w:t>
      </w:r>
      <w:r>
        <w:rPr>
          <w:color w:val="231F20"/>
        </w:rPr>
        <w:t>cannot</w:t>
      </w:r>
      <w:r>
        <w:rPr>
          <w:color w:val="231F20"/>
          <w:spacing w:val="-2"/>
        </w:rPr>
        <w:t> </w:t>
      </w:r>
      <w:r>
        <w:rPr>
          <w:color w:val="231F20"/>
        </w:rPr>
        <w:t>accept</w:t>
      </w:r>
      <w:r>
        <w:rPr>
          <w:color w:val="231F20"/>
          <w:spacing w:val="-2"/>
        </w:rPr>
        <w:t> </w:t>
      </w:r>
      <w:r>
        <w:rPr>
          <w:color w:val="231F20"/>
        </w:rPr>
        <w:t>your</w:t>
      </w:r>
      <w:r>
        <w:rPr>
          <w:color w:val="231F20"/>
          <w:spacing w:val="-2"/>
        </w:rPr>
        <w:t> criticism.</w:t>
      </w:r>
    </w:p>
    <w:p>
      <w:pPr>
        <w:pStyle w:val="BodyText"/>
        <w:spacing w:before="87"/>
        <w:ind w:left="0" w:firstLine="0"/>
        <w:jc w:val="left"/>
      </w:pPr>
    </w:p>
    <w:p>
      <w:pPr>
        <w:pStyle w:val="Heading1"/>
      </w:pPr>
      <w:r>
        <w:rPr>
          <w:color w:val="231F20"/>
          <w:w w:val="85"/>
        </w:rPr>
        <w:t>Part</w:t>
      </w:r>
      <w:r>
        <w:rPr>
          <w:color w:val="231F20"/>
        </w:rPr>
        <w:t> </w:t>
      </w:r>
      <w:r>
        <w:rPr>
          <w:color w:val="231F20"/>
          <w:spacing w:val="-5"/>
          <w:w w:val="90"/>
        </w:rPr>
        <w:t>II</w:t>
      </w:r>
    </w:p>
    <w:p>
      <w:pPr>
        <w:pStyle w:val="Heading2"/>
        <w:spacing w:before="194"/>
        <w:ind w:left="85"/>
        <w:jc w:val="left"/>
      </w:pPr>
      <w:r>
        <w:rPr>
          <w:color w:val="231F20"/>
          <w:w w:val="85"/>
        </w:rPr>
        <w:t>Željko</w:t>
      </w:r>
      <w:r>
        <w:rPr>
          <w:color w:val="231F20"/>
          <w:spacing w:val="-3"/>
        </w:rPr>
        <w:t> </w:t>
      </w:r>
      <w:r>
        <w:rPr>
          <w:color w:val="231F20"/>
          <w:spacing w:val="-2"/>
        </w:rPr>
        <w:t>Radinković</w:t>
      </w:r>
    </w:p>
    <w:p>
      <w:pPr>
        <w:spacing w:before="21"/>
        <w:ind w:left="85"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5"/>
        <w:ind w:right="366" w:firstLine="0"/>
      </w:pPr>
      <w:r>
        <w:rPr>
          <w:color w:val="231F20"/>
        </w:rPr>
        <w:t>I am particularly interested in the role of Niklas Luhmann’s systems theory in </w:t>
      </w:r>
      <w:r>
        <w:rPr>
          <w:color w:val="231F20"/>
          <w:w w:val="110"/>
        </w:rPr>
        <w:t>your concept of architecture.</w:t>
      </w:r>
    </w:p>
    <w:p>
      <w:pPr>
        <w:pStyle w:val="BodyText"/>
        <w:spacing w:line="230" w:lineRule="auto" w:before="2"/>
        <w:ind w:right="365"/>
      </w:pPr>
      <w:r>
        <w:rPr>
          <w:color w:val="231F20"/>
          <w:w w:val="105"/>
        </w:rPr>
        <w:t>At one point in </w:t>
      </w:r>
      <w:r>
        <w:rPr>
          <w:i/>
          <w:color w:val="231F20"/>
          <w:w w:val="105"/>
        </w:rPr>
        <w:t>The Autopoiesis of Architecture </w:t>
      </w:r>
      <w:r>
        <w:rPr>
          <w:color w:val="231F20"/>
          <w:w w:val="105"/>
        </w:rPr>
        <w:t>you say the following: “Luh-mann’s</w:t>
      </w:r>
      <w:r>
        <w:rPr>
          <w:color w:val="231F20"/>
          <w:spacing w:val="-5"/>
          <w:w w:val="105"/>
        </w:rPr>
        <w:t> </w:t>
      </w:r>
      <w:r>
        <w:rPr>
          <w:color w:val="231F20"/>
          <w:w w:val="105"/>
        </w:rPr>
        <w:t>theory</w:t>
      </w:r>
      <w:r>
        <w:rPr>
          <w:color w:val="231F20"/>
          <w:spacing w:val="-5"/>
          <w:w w:val="105"/>
        </w:rPr>
        <w:t> </w:t>
      </w:r>
      <w:r>
        <w:rPr>
          <w:color w:val="231F20"/>
          <w:w w:val="105"/>
        </w:rPr>
        <w:t>is</w:t>
      </w:r>
      <w:r>
        <w:rPr>
          <w:color w:val="231F20"/>
          <w:spacing w:val="-5"/>
          <w:w w:val="105"/>
        </w:rPr>
        <w:t> </w:t>
      </w:r>
      <w:r>
        <w:rPr>
          <w:color w:val="231F20"/>
          <w:w w:val="105"/>
        </w:rPr>
        <w:t>presupposed</w:t>
      </w:r>
      <w:r>
        <w:rPr>
          <w:color w:val="231F20"/>
          <w:spacing w:val="-5"/>
          <w:w w:val="105"/>
        </w:rPr>
        <w:t> </w:t>
      </w:r>
      <w:r>
        <w:rPr>
          <w:color w:val="231F20"/>
          <w:w w:val="105"/>
        </w:rPr>
        <w:t>here</w:t>
      </w:r>
      <w:r>
        <w:rPr>
          <w:color w:val="231F20"/>
          <w:spacing w:val="-5"/>
          <w:w w:val="105"/>
        </w:rPr>
        <w:t> </w:t>
      </w:r>
      <w:r>
        <w:rPr>
          <w:color w:val="231F20"/>
          <w:w w:val="105"/>
        </w:rPr>
        <w:t>as</w:t>
      </w:r>
      <w:r>
        <w:rPr>
          <w:color w:val="231F20"/>
          <w:spacing w:val="-5"/>
          <w:w w:val="105"/>
        </w:rPr>
        <w:t> </w:t>
      </w:r>
      <w:r>
        <w:rPr>
          <w:color w:val="231F20"/>
          <w:w w:val="105"/>
        </w:rPr>
        <w:t>the</w:t>
      </w:r>
      <w:r>
        <w:rPr>
          <w:color w:val="231F20"/>
          <w:spacing w:val="-5"/>
          <w:w w:val="105"/>
        </w:rPr>
        <w:t> </w:t>
      </w:r>
      <w:r>
        <w:rPr>
          <w:color w:val="231F20"/>
          <w:w w:val="105"/>
        </w:rPr>
        <w:t>conceptual</w:t>
      </w:r>
      <w:r>
        <w:rPr>
          <w:color w:val="231F20"/>
          <w:spacing w:val="-5"/>
          <w:w w:val="105"/>
        </w:rPr>
        <w:t> </w:t>
      </w:r>
      <w:r>
        <w:rPr>
          <w:color w:val="231F20"/>
          <w:w w:val="105"/>
        </w:rPr>
        <w:t>framework</w:t>
      </w:r>
      <w:r>
        <w:rPr>
          <w:color w:val="231F20"/>
          <w:spacing w:val="-5"/>
          <w:w w:val="105"/>
        </w:rPr>
        <w:t> </w:t>
      </w:r>
      <w:r>
        <w:rPr>
          <w:color w:val="231F20"/>
          <w:w w:val="105"/>
        </w:rPr>
        <w:t>within</w:t>
      </w:r>
      <w:r>
        <w:rPr>
          <w:color w:val="231F20"/>
          <w:spacing w:val="-5"/>
          <w:w w:val="105"/>
        </w:rPr>
        <w:t> </w:t>
      </w:r>
      <w:r>
        <w:rPr>
          <w:color w:val="231F20"/>
          <w:w w:val="105"/>
        </w:rPr>
        <w:t>which architecture</w:t>
      </w:r>
      <w:r>
        <w:rPr>
          <w:color w:val="231F20"/>
          <w:spacing w:val="-13"/>
          <w:w w:val="105"/>
        </w:rPr>
        <w:t> </w:t>
      </w:r>
      <w:r>
        <w:rPr>
          <w:color w:val="231F20"/>
          <w:w w:val="105"/>
        </w:rPr>
        <w:t>might</w:t>
      </w:r>
      <w:r>
        <w:rPr>
          <w:color w:val="231F20"/>
          <w:spacing w:val="-12"/>
          <w:w w:val="105"/>
        </w:rPr>
        <w:t> </w:t>
      </w:r>
      <w:r>
        <w:rPr>
          <w:color w:val="231F20"/>
          <w:w w:val="105"/>
        </w:rPr>
        <w:t>be</w:t>
      </w:r>
      <w:r>
        <w:rPr>
          <w:color w:val="231F20"/>
          <w:spacing w:val="-12"/>
          <w:w w:val="105"/>
        </w:rPr>
        <w:t> </w:t>
      </w:r>
      <w:r>
        <w:rPr>
          <w:color w:val="231F20"/>
          <w:w w:val="105"/>
        </w:rPr>
        <w:t>re-described.</w:t>
      </w:r>
      <w:r>
        <w:rPr>
          <w:color w:val="231F20"/>
          <w:spacing w:val="-12"/>
          <w:w w:val="105"/>
        </w:rPr>
        <w:t> </w:t>
      </w:r>
      <w:r>
        <w:rPr>
          <w:color w:val="231F20"/>
          <w:w w:val="105"/>
        </w:rPr>
        <w:t>Architectural</w:t>
      </w:r>
      <w:r>
        <w:rPr>
          <w:color w:val="231F20"/>
          <w:spacing w:val="-12"/>
          <w:w w:val="105"/>
        </w:rPr>
        <w:t> </w:t>
      </w:r>
      <w:r>
        <w:rPr>
          <w:color w:val="231F20"/>
          <w:w w:val="105"/>
        </w:rPr>
        <w:t>theory</w:t>
      </w:r>
      <w:r>
        <w:rPr>
          <w:color w:val="231F20"/>
          <w:spacing w:val="-12"/>
          <w:w w:val="105"/>
        </w:rPr>
        <w:t> </w:t>
      </w:r>
      <w:r>
        <w:rPr>
          <w:color w:val="231F20"/>
          <w:w w:val="105"/>
        </w:rPr>
        <w:t>is</w:t>
      </w:r>
      <w:r>
        <w:rPr>
          <w:color w:val="231F20"/>
          <w:spacing w:val="-12"/>
          <w:w w:val="105"/>
        </w:rPr>
        <w:t> </w:t>
      </w:r>
      <w:r>
        <w:rPr>
          <w:color w:val="231F20"/>
          <w:w w:val="105"/>
        </w:rPr>
        <w:t>thus</w:t>
      </w:r>
      <w:r>
        <w:rPr>
          <w:color w:val="231F20"/>
          <w:spacing w:val="-13"/>
          <w:w w:val="105"/>
        </w:rPr>
        <w:t> </w:t>
      </w:r>
      <w:r>
        <w:rPr>
          <w:color w:val="231F20"/>
          <w:w w:val="105"/>
        </w:rPr>
        <w:t>able</w:t>
      </w:r>
      <w:r>
        <w:rPr>
          <w:color w:val="231F20"/>
          <w:spacing w:val="-12"/>
          <w:w w:val="105"/>
        </w:rPr>
        <w:t> </w:t>
      </w:r>
      <w:r>
        <w:rPr>
          <w:color w:val="231F20"/>
          <w:w w:val="105"/>
        </w:rPr>
        <w:t>to</w:t>
      </w:r>
      <w:r>
        <w:rPr>
          <w:color w:val="231F20"/>
          <w:spacing w:val="-12"/>
          <w:w w:val="105"/>
        </w:rPr>
        <w:t> </w:t>
      </w:r>
      <w:r>
        <w:rPr>
          <w:color w:val="231F20"/>
          <w:w w:val="105"/>
        </w:rPr>
        <w:t>draw</w:t>
      </w:r>
      <w:r>
        <w:rPr>
          <w:color w:val="231F20"/>
          <w:spacing w:val="-12"/>
          <w:w w:val="105"/>
        </w:rPr>
        <w:t> </w:t>
      </w:r>
      <w:r>
        <w:rPr>
          <w:color w:val="231F20"/>
          <w:spacing w:val="-5"/>
          <w:w w:val="105"/>
        </w:rPr>
        <w:t>on</w:t>
      </w:r>
    </w:p>
    <w:p>
      <w:pPr>
        <w:pStyle w:val="BodyText"/>
        <w:spacing w:after="0" w:line="230" w:lineRule="auto"/>
        <w:sectPr>
          <w:pgSz w:w="9360" w:h="13330"/>
          <w:pgMar w:header="326" w:footer="0" w:top="900" w:bottom="280" w:left="992" w:right="992"/>
        </w:sectPr>
      </w:pPr>
    </w:p>
    <w:p>
      <w:pPr>
        <w:pStyle w:val="BodyText"/>
        <w:spacing w:line="230" w:lineRule="auto" w:before="183"/>
        <w:ind w:left="303" w:right="80" w:firstLine="0"/>
        <w:jc w:val="right"/>
      </w:pPr>
      <w:r>
        <w:rPr>
          <w:color w:val="231F20"/>
        </w:rPr>
        <w:t>the</w:t>
      </w:r>
      <w:r>
        <w:rPr>
          <w:color w:val="231F20"/>
          <w:spacing w:val="29"/>
        </w:rPr>
        <w:t> </w:t>
      </w:r>
      <w:r>
        <w:rPr>
          <w:color w:val="231F20"/>
        </w:rPr>
        <w:t>resources</w:t>
      </w:r>
      <w:r>
        <w:rPr>
          <w:color w:val="231F20"/>
          <w:spacing w:val="29"/>
        </w:rPr>
        <w:t> </w:t>
      </w:r>
      <w:r>
        <w:rPr>
          <w:color w:val="231F20"/>
        </w:rPr>
        <w:t>of</w:t>
      </w:r>
      <w:r>
        <w:rPr>
          <w:color w:val="231F20"/>
          <w:spacing w:val="29"/>
        </w:rPr>
        <w:t> </w:t>
      </w:r>
      <w:r>
        <w:rPr>
          <w:color w:val="231F20"/>
        </w:rPr>
        <w:t>a</w:t>
      </w:r>
      <w:r>
        <w:rPr>
          <w:color w:val="231F20"/>
          <w:spacing w:val="29"/>
        </w:rPr>
        <w:t> </w:t>
      </w:r>
      <w:r>
        <w:rPr>
          <w:color w:val="231F20"/>
        </w:rPr>
        <w:t>sophisticated</w:t>
      </w:r>
      <w:r>
        <w:rPr>
          <w:color w:val="231F20"/>
          <w:spacing w:val="29"/>
        </w:rPr>
        <w:t> </w:t>
      </w:r>
      <w:r>
        <w:rPr>
          <w:color w:val="231F20"/>
        </w:rPr>
        <w:t>conceptual</w:t>
      </w:r>
      <w:r>
        <w:rPr>
          <w:color w:val="231F20"/>
          <w:spacing w:val="29"/>
        </w:rPr>
        <w:t> </w:t>
      </w:r>
      <w:r>
        <w:rPr>
          <w:color w:val="231F20"/>
        </w:rPr>
        <w:t>apparatus</w:t>
      </w:r>
      <w:r>
        <w:rPr>
          <w:color w:val="231F20"/>
          <w:spacing w:val="29"/>
        </w:rPr>
        <w:t> </w:t>
      </w:r>
      <w:r>
        <w:rPr>
          <w:color w:val="231F20"/>
        </w:rPr>
        <w:t>for</w:t>
      </w:r>
      <w:r>
        <w:rPr>
          <w:color w:val="231F20"/>
          <w:spacing w:val="29"/>
        </w:rPr>
        <w:t> </w:t>
      </w:r>
      <w:r>
        <w:rPr>
          <w:color w:val="231F20"/>
        </w:rPr>
        <w:t>the</w:t>
      </w:r>
      <w:r>
        <w:rPr>
          <w:color w:val="231F20"/>
          <w:spacing w:val="29"/>
        </w:rPr>
        <w:t> </w:t>
      </w:r>
      <w:r>
        <w:rPr>
          <w:color w:val="231F20"/>
        </w:rPr>
        <w:t>re-elaboration</w:t>
      </w:r>
      <w:r>
        <w:rPr>
          <w:color w:val="231F20"/>
          <w:spacing w:val="29"/>
        </w:rPr>
        <w:t> </w:t>
      </w:r>
      <w:r>
        <w:rPr>
          <w:color w:val="231F20"/>
        </w:rPr>
        <w:t>of </w:t>
      </w:r>
      <w:r>
        <w:rPr>
          <w:color w:val="231F20"/>
          <w:w w:val="110"/>
        </w:rPr>
        <w:t>its</w:t>
      </w:r>
      <w:r>
        <w:rPr>
          <w:color w:val="231F20"/>
          <w:spacing w:val="-14"/>
          <w:w w:val="110"/>
        </w:rPr>
        <w:t> </w:t>
      </w:r>
      <w:r>
        <w:rPr>
          <w:color w:val="231F20"/>
          <w:w w:val="110"/>
        </w:rPr>
        <w:t>own</w:t>
      </w:r>
      <w:r>
        <w:rPr>
          <w:color w:val="231F20"/>
          <w:spacing w:val="-13"/>
          <w:w w:val="110"/>
        </w:rPr>
        <w:t> </w:t>
      </w:r>
      <w:r>
        <w:rPr>
          <w:color w:val="231F20"/>
          <w:w w:val="110"/>
        </w:rPr>
        <w:t>self-description</w:t>
      </w:r>
      <w:r>
        <w:rPr>
          <w:color w:val="231F20"/>
          <w:spacing w:val="-13"/>
          <w:w w:val="110"/>
        </w:rPr>
        <w:t> </w:t>
      </w:r>
      <w:r>
        <w:rPr>
          <w:color w:val="231F20"/>
          <w:w w:val="110"/>
        </w:rPr>
        <w:t>against</w:t>
      </w:r>
      <w:r>
        <w:rPr>
          <w:color w:val="231F20"/>
          <w:spacing w:val="-13"/>
          <w:w w:val="110"/>
        </w:rPr>
        <w:t> </w:t>
      </w:r>
      <w:r>
        <w:rPr>
          <w:color w:val="231F20"/>
          <w:w w:val="110"/>
        </w:rPr>
        <w:t>the</w:t>
      </w:r>
      <w:r>
        <w:rPr>
          <w:color w:val="231F20"/>
          <w:spacing w:val="-13"/>
          <w:w w:val="110"/>
        </w:rPr>
        <w:t> </w:t>
      </w:r>
      <w:r>
        <w:rPr>
          <w:color w:val="231F20"/>
          <w:w w:val="110"/>
        </w:rPr>
        <w:t>backdrop</w:t>
      </w:r>
      <w:r>
        <w:rPr>
          <w:color w:val="231F20"/>
          <w:spacing w:val="-13"/>
          <w:w w:val="110"/>
        </w:rPr>
        <w:t> </w:t>
      </w:r>
      <w:r>
        <w:rPr>
          <w:color w:val="231F20"/>
          <w:w w:val="110"/>
        </w:rPr>
        <w:t>of</w:t>
      </w:r>
      <w:r>
        <w:rPr>
          <w:color w:val="231F20"/>
          <w:spacing w:val="-13"/>
          <w:w w:val="110"/>
        </w:rPr>
        <w:t> </w:t>
      </w:r>
      <w:r>
        <w:rPr>
          <w:color w:val="231F20"/>
          <w:w w:val="110"/>
        </w:rPr>
        <w:t>the</w:t>
      </w:r>
      <w:r>
        <w:rPr>
          <w:color w:val="231F20"/>
          <w:spacing w:val="-13"/>
          <w:w w:val="110"/>
        </w:rPr>
        <w:t> </w:t>
      </w:r>
      <w:r>
        <w:rPr>
          <w:color w:val="231F20"/>
          <w:w w:val="110"/>
        </w:rPr>
        <w:t>challenges</w:t>
      </w:r>
      <w:r>
        <w:rPr>
          <w:color w:val="231F20"/>
          <w:spacing w:val="-13"/>
          <w:w w:val="110"/>
        </w:rPr>
        <w:t> </w:t>
      </w:r>
      <w:r>
        <w:rPr>
          <w:color w:val="231F20"/>
          <w:w w:val="110"/>
        </w:rPr>
        <w:t>of</w:t>
      </w:r>
      <w:r>
        <w:rPr>
          <w:color w:val="231F20"/>
          <w:spacing w:val="-13"/>
          <w:w w:val="110"/>
        </w:rPr>
        <w:t> </w:t>
      </w:r>
      <w:r>
        <w:rPr>
          <w:color w:val="231F20"/>
          <w:w w:val="110"/>
        </w:rPr>
        <w:t>contempo-</w:t>
      </w:r>
      <w:r>
        <w:rPr>
          <w:color w:val="231F20"/>
        </w:rPr>
        <w:t>rary</w:t>
      </w:r>
      <w:r>
        <w:rPr>
          <w:color w:val="231F20"/>
          <w:spacing w:val="39"/>
        </w:rPr>
        <w:t> </w:t>
      </w:r>
      <w:r>
        <w:rPr>
          <w:color w:val="231F20"/>
        </w:rPr>
        <w:t>society.</w:t>
      </w:r>
      <w:r>
        <w:rPr>
          <w:color w:val="231F20"/>
          <w:spacing w:val="39"/>
        </w:rPr>
        <w:t> </w:t>
      </w:r>
      <w:r>
        <w:rPr>
          <w:color w:val="231F20"/>
        </w:rPr>
        <w:t>Architecture</w:t>
      </w:r>
      <w:r>
        <w:rPr>
          <w:color w:val="231F20"/>
          <w:spacing w:val="39"/>
        </w:rPr>
        <w:t> </w:t>
      </w:r>
      <w:r>
        <w:rPr>
          <w:color w:val="231F20"/>
        </w:rPr>
        <w:t>learns</w:t>
      </w:r>
      <w:r>
        <w:rPr>
          <w:color w:val="231F20"/>
          <w:spacing w:val="39"/>
        </w:rPr>
        <w:t> </w:t>
      </w:r>
      <w:r>
        <w:rPr>
          <w:color w:val="231F20"/>
        </w:rPr>
        <w:t>how</w:t>
      </w:r>
      <w:r>
        <w:rPr>
          <w:color w:val="231F20"/>
          <w:spacing w:val="39"/>
        </w:rPr>
        <w:t> </w:t>
      </w:r>
      <w:r>
        <w:rPr>
          <w:color w:val="231F20"/>
        </w:rPr>
        <w:t>its</w:t>
      </w:r>
      <w:r>
        <w:rPr>
          <w:color w:val="231F20"/>
          <w:spacing w:val="39"/>
        </w:rPr>
        <w:t> </w:t>
      </w:r>
      <w:r>
        <w:rPr>
          <w:color w:val="231F20"/>
        </w:rPr>
        <w:t>self-descriptions</w:t>
      </w:r>
      <w:r>
        <w:rPr>
          <w:color w:val="231F20"/>
          <w:spacing w:val="39"/>
        </w:rPr>
        <w:t> </w:t>
      </w:r>
      <w:r>
        <w:rPr>
          <w:color w:val="231F20"/>
        </w:rPr>
        <w:t>might</w:t>
      </w:r>
      <w:r>
        <w:rPr>
          <w:color w:val="231F20"/>
          <w:spacing w:val="39"/>
        </w:rPr>
        <w:t> </w:t>
      </w:r>
      <w:r>
        <w:rPr>
          <w:color w:val="231F20"/>
        </w:rPr>
        <w:t>be</w:t>
      </w:r>
      <w:r>
        <w:rPr>
          <w:color w:val="231F20"/>
          <w:spacing w:val="39"/>
        </w:rPr>
        <w:t> </w:t>
      </w:r>
      <w:r>
        <w:rPr>
          <w:color w:val="231F20"/>
        </w:rPr>
        <w:t>embedded within</w:t>
      </w:r>
      <w:r>
        <w:rPr>
          <w:color w:val="231F20"/>
          <w:spacing w:val="27"/>
        </w:rPr>
        <w:t> </w:t>
      </w:r>
      <w:r>
        <w:rPr>
          <w:color w:val="231F20"/>
        </w:rPr>
        <w:t>a</w:t>
      </w:r>
      <w:r>
        <w:rPr>
          <w:color w:val="231F20"/>
          <w:spacing w:val="27"/>
        </w:rPr>
        <w:t> </w:t>
      </w:r>
      <w:r>
        <w:rPr>
          <w:color w:val="231F20"/>
        </w:rPr>
        <w:t>coherent,</w:t>
      </w:r>
      <w:r>
        <w:rPr>
          <w:color w:val="231F20"/>
          <w:spacing w:val="27"/>
        </w:rPr>
        <w:t> </w:t>
      </w:r>
      <w:r>
        <w:rPr>
          <w:color w:val="231F20"/>
        </w:rPr>
        <w:t>general</w:t>
      </w:r>
      <w:r>
        <w:rPr>
          <w:color w:val="231F20"/>
          <w:spacing w:val="27"/>
        </w:rPr>
        <w:t> </w:t>
      </w:r>
      <w:r>
        <w:rPr>
          <w:color w:val="231F20"/>
        </w:rPr>
        <w:t>account</w:t>
      </w:r>
      <w:r>
        <w:rPr>
          <w:color w:val="231F20"/>
          <w:spacing w:val="27"/>
        </w:rPr>
        <w:t> </w:t>
      </w:r>
      <w:r>
        <w:rPr>
          <w:color w:val="231F20"/>
        </w:rPr>
        <w:t>of</w:t>
      </w:r>
      <w:r>
        <w:rPr>
          <w:color w:val="231F20"/>
          <w:spacing w:val="27"/>
        </w:rPr>
        <w:t> </w:t>
      </w:r>
      <w:r>
        <w:rPr>
          <w:color w:val="231F20"/>
        </w:rPr>
        <w:t>modern</w:t>
      </w:r>
      <w:r>
        <w:rPr>
          <w:color w:val="231F20"/>
          <w:spacing w:val="27"/>
        </w:rPr>
        <w:t> </w:t>
      </w:r>
      <w:r>
        <w:rPr>
          <w:color w:val="231F20"/>
        </w:rPr>
        <w:t>society”</w:t>
      </w:r>
      <w:r>
        <w:rPr>
          <w:color w:val="231F20"/>
          <w:spacing w:val="27"/>
        </w:rPr>
        <w:t> </w:t>
      </w:r>
      <w:r>
        <w:rPr>
          <w:color w:val="231F20"/>
        </w:rPr>
        <w:t>(Schumacher</w:t>
      </w:r>
      <w:r>
        <w:rPr>
          <w:color w:val="231F20"/>
          <w:spacing w:val="27"/>
        </w:rPr>
        <w:t> </w:t>
      </w:r>
      <w:r>
        <w:rPr>
          <w:color w:val="231F20"/>
        </w:rPr>
        <w:t>2010:</w:t>
      </w:r>
      <w:r>
        <w:rPr>
          <w:color w:val="231F20"/>
          <w:spacing w:val="27"/>
        </w:rPr>
        <w:t> </w:t>
      </w:r>
      <w:r>
        <w:rPr>
          <w:color w:val="231F20"/>
        </w:rPr>
        <w:t>178). </w:t>
      </w:r>
      <w:r>
        <w:rPr>
          <w:color w:val="231F20"/>
          <w:w w:val="110"/>
        </w:rPr>
        <w:t>It is therefore a concept of self-description which, however — I would ar-</w:t>
      </w:r>
      <w:r>
        <w:rPr>
          <w:color w:val="231F20"/>
          <w:spacing w:val="-2"/>
          <w:w w:val="110"/>
        </w:rPr>
        <w:t>gue</w:t>
      </w:r>
      <w:r>
        <w:rPr>
          <w:color w:val="231F20"/>
          <w:spacing w:val="-3"/>
          <w:w w:val="110"/>
        </w:rPr>
        <w:t> </w:t>
      </w:r>
      <w:r>
        <w:rPr>
          <w:color w:val="231F20"/>
          <w:spacing w:val="-2"/>
          <w:w w:val="110"/>
        </w:rPr>
        <w:t>— certainly has both extra-systemic</w:t>
      </w:r>
      <w:r>
        <w:rPr>
          <w:color w:val="231F20"/>
          <w:spacing w:val="-3"/>
          <w:w w:val="110"/>
        </w:rPr>
        <w:t> </w:t>
      </w:r>
      <w:r>
        <w:rPr>
          <w:color w:val="231F20"/>
          <w:spacing w:val="-2"/>
          <w:w w:val="110"/>
        </w:rPr>
        <w:t>causes (reasons) and extra-systemic</w:t>
      </w:r>
    </w:p>
    <w:p>
      <w:pPr>
        <w:pStyle w:val="BodyText"/>
        <w:spacing w:line="241" w:lineRule="exact"/>
        <w:ind w:left="368" w:firstLine="0"/>
      </w:pPr>
      <w:r>
        <w:rPr>
          <w:color w:val="231F20"/>
          <w:w w:val="105"/>
        </w:rPr>
        <w:t>consequences</w:t>
      </w:r>
      <w:r>
        <w:rPr>
          <w:color w:val="231F20"/>
          <w:spacing w:val="6"/>
          <w:w w:val="105"/>
        </w:rPr>
        <w:t> </w:t>
      </w:r>
      <w:r>
        <w:rPr>
          <w:color w:val="231F20"/>
          <w:w w:val="105"/>
        </w:rPr>
        <w:t>(and</w:t>
      </w:r>
      <w:r>
        <w:rPr>
          <w:color w:val="231F20"/>
          <w:spacing w:val="7"/>
          <w:w w:val="105"/>
        </w:rPr>
        <w:t> </w:t>
      </w:r>
      <w:r>
        <w:rPr>
          <w:color w:val="231F20"/>
          <w:w w:val="105"/>
        </w:rPr>
        <w:t>this</w:t>
      </w:r>
      <w:r>
        <w:rPr>
          <w:color w:val="231F20"/>
          <w:spacing w:val="6"/>
          <w:w w:val="105"/>
        </w:rPr>
        <w:t> </w:t>
      </w:r>
      <w:r>
        <w:rPr>
          <w:color w:val="231F20"/>
          <w:w w:val="105"/>
        </w:rPr>
        <w:t>applies</w:t>
      </w:r>
      <w:r>
        <w:rPr>
          <w:color w:val="231F20"/>
          <w:spacing w:val="7"/>
          <w:w w:val="105"/>
        </w:rPr>
        <w:t> </w:t>
      </w:r>
      <w:r>
        <w:rPr>
          <w:color w:val="231F20"/>
          <w:w w:val="105"/>
        </w:rPr>
        <w:t>to</w:t>
      </w:r>
      <w:r>
        <w:rPr>
          <w:color w:val="231F20"/>
          <w:spacing w:val="6"/>
          <w:w w:val="105"/>
        </w:rPr>
        <w:t> </w:t>
      </w:r>
      <w:r>
        <w:rPr>
          <w:color w:val="231F20"/>
          <w:w w:val="105"/>
        </w:rPr>
        <w:t>Luhmann</w:t>
      </w:r>
      <w:r>
        <w:rPr>
          <w:color w:val="231F20"/>
          <w:spacing w:val="7"/>
          <w:w w:val="105"/>
        </w:rPr>
        <w:t> </w:t>
      </w:r>
      <w:r>
        <w:rPr>
          <w:color w:val="231F20"/>
          <w:w w:val="105"/>
        </w:rPr>
        <w:t>himself</w:t>
      </w:r>
      <w:r>
        <w:rPr>
          <w:color w:val="231F20"/>
          <w:spacing w:val="6"/>
          <w:w w:val="105"/>
        </w:rPr>
        <w:t> </w:t>
      </w:r>
      <w:r>
        <w:rPr>
          <w:color w:val="231F20"/>
          <w:w w:val="105"/>
        </w:rPr>
        <w:t>as</w:t>
      </w:r>
      <w:r>
        <w:rPr>
          <w:color w:val="231F20"/>
          <w:spacing w:val="7"/>
          <w:w w:val="105"/>
        </w:rPr>
        <w:t> </w:t>
      </w:r>
      <w:r>
        <w:rPr>
          <w:color w:val="231F20"/>
          <w:spacing w:val="-2"/>
          <w:w w:val="105"/>
        </w:rPr>
        <w:t>well).</w:t>
      </w:r>
    </w:p>
    <w:p>
      <w:pPr>
        <w:pStyle w:val="BodyText"/>
        <w:spacing w:line="230" w:lineRule="auto" w:before="3"/>
        <w:ind w:left="368" w:right="82"/>
      </w:pPr>
      <w:r>
        <w:rPr>
          <w:color w:val="231F20"/>
          <w:w w:val="105"/>
        </w:rPr>
        <w:t>In</w:t>
      </w:r>
      <w:r>
        <w:rPr>
          <w:color w:val="231F20"/>
          <w:spacing w:val="-2"/>
          <w:w w:val="105"/>
        </w:rPr>
        <w:t> </w:t>
      </w:r>
      <w:r>
        <w:rPr>
          <w:color w:val="231F20"/>
          <w:w w:val="105"/>
        </w:rPr>
        <w:t>his</w:t>
      </w:r>
      <w:r>
        <w:rPr>
          <w:color w:val="231F20"/>
          <w:spacing w:val="-2"/>
          <w:w w:val="105"/>
        </w:rPr>
        <w:t> </w:t>
      </w:r>
      <w:r>
        <w:rPr>
          <w:color w:val="231F20"/>
          <w:w w:val="105"/>
        </w:rPr>
        <w:t>debate</w:t>
      </w:r>
      <w:r>
        <w:rPr>
          <w:color w:val="231F20"/>
          <w:spacing w:val="-2"/>
          <w:w w:val="105"/>
        </w:rPr>
        <w:t> </w:t>
      </w:r>
      <w:r>
        <w:rPr>
          <w:color w:val="231F20"/>
          <w:w w:val="105"/>
        </w:rPr>
        <w:t>with</w:t>
      </w:r>
      <w:r>
        <w:rPr>
          <w:color w:val="231F20"/>
          <w:spacing w:val="-2"/>
          <w:w w:val="105"/>
        </w:rPr>
        <w:t> </w:t>
      </w:r>
      <w:r>
        <w:rPr>
          <w:color w:val="231F20"/>
          <w:w w:val="105"/>
        </w:rPr>
        <w:t>Luhmann,</w:t>
      </w:r>
      <w:r>
        <w:rPr>
          <w:color w:val="231F20"/>
          <w:spacing w:val="-2"/>
          <w:w w:val="105"/>
        </w:rPr>
        <w:t> </w:t>
      </w:r>
      <w:r>
        <w:rPr>
          <w:color w:val="231F20"/>
          <w:w w:val="105"/>
        </w:rPr>
        <w:t>Habermas</w:t>
      </w:r>
      <w:r>
        <w:rPr>
          <w:color w:val="231F20"/>
          <w:spacing w:val="-2"/>
          <w:w w:val="105"/>
        </w:rPr>
        <w:t> </w:t>
      </w:r>
      <w:r>
        <w:rPr>
          <w:color w:val="231F20"/>
          <w:w w:val="105"/>
        </w:rPr>
        <w:t>emphasized</w:t>
      </w:r>
      <w:r>
        <w:rPr>
          <w:color w:val="231F20"/>
          <w:spacing w:val="-2"/>
          <w:w w:val="105"/>
        </w:rPr>
        <w:t> </w:t>
      </w:r>
      <w:r>
        <w:rPr>
          <w:color w:val="231F20"/>
          <w:w w:val="105"/>
        </w:rPr>
        <w:t>the</w:t>
      </w:r>
      <w:r>
        <w:rPr>
          <w:color w:val="231F20"/>
          <w:spacing w:val="-2"/>
          <w:w w:val="105"/>
        </w:rPr>
        <w:t> </w:t>
      </w:r>
      <w:r>
        <w:rPr>
          <w:color w:val="231F20"/>
          <w:w w:val="105"/>
        </w:rPr>
        <w:t>absence</w:t>
      </w:r>
      <w:r>
        <w:rPr>
          <w:color w:val="231F20"/>
          <w:spacing w:val="-2"/>
          <w:w w:val="105"/>
        </w:rPr>
        <w:t> </w:t>
      </w:r>
      <w:r>
        <w:rPr>
          <w:color w:val="231F20"/>
          <w:w w:val="105"/>
        </w:rPr>
        <w:t>of</w:t>
      </w:r>
      <w:r>
        <w:rPr>
          <w:color w:val="231F20"/>
          <w:spacing w:val="-2"/>
          <w:w w:val="105"/>
        </w:rPr>
        <w:t> </w:t>
      </w:r>
      <w:r>
        <w:rPr>
          <w:color w:val="231F20"/>
          <w:w w:val="105"/>
        </w:rPr>
        <w:t>norma-tivity within Luhmann’s systems theory. Habermas, however, argues that not only normativity but also technicality is inherent in the meaningful structure of human experience (and life). According to him, norms are </w:t>
      </w:r>
      <w:r>
        <w:rPr>
          <w:color w:val="231F20"/>
          <w:w w:val="105"/>
        </w:rPr>
        <w:t>counterfactually stabilized expectations that are secured against selection pressure on various levels of action for practical purposes. Technicality, by contrast, refers to the co-performance of an abstract sequence of selection steps which, due to this very abstractness, is relieved of the need to co-perform meaningful references or to co-consider the world.</w:t>
      </w:r>
    </w:p>
    <w:p>
      <w:pPr>
        <w:pStyle w:val="BodyText"/>
        <w:spacing w:line="230" w:lineRule="auto"/>
        <w:ind w:left="368" w:right="83"/>
      </w:pPr>
      <w:r>
        <w:rPr>
          <w:color w:val="231F20"/>
          <w:w w:val="105"/>
        </w:rPr>
        <w:t>In hermeneutic–phenomenological terminology — going beyond Haber-mas — I would say that systems, in their indifferent relations, can relate only to the purely contingent environment and never to a meaningfully structured world. In other words, systems have only the environment, not the world.</w:t>
      </w:r>
    </w:p>
    <w:p>
      <w:pPr>
        <w:pStyle w:val="BodyText"/>
        <w:spacing w:line="230" w:lineRule="auto"/>
        <w:ind w:left="368" w:right="81"/>
      </w:pPr>
      <w:r>
        <w:rPr>
          <w:color w:val="231F20"/>
        </w:rPr>
        <w:t>Thus, the conditions of possibility for both normativity and technicality (of</w:t>
      </w:r>
      <w:r>
        <w:rPr>
          <w:color w:val="231F20"/>
          <w:spacing w:val="80"/>
          <w:w w:val="110"/>
        </w:rPr>
        <w:t> </w:t>
      </w:r>
      <w:r>
        <w:rPr>
          <w:color w:val="231F20"/>
          <w:w w:val="110"/>
        </w:rPr>
        <w:t>the</w:t>
      </w:r>
      <w:r>
        <w:rPr>
          <w:color w:val="231F20"/>
          <w:spacing w:val="-8"/>
          <w:w w:val="110"/>
        </w:rPr>
        <w:t> </w:t>
      </w:r>
      <w:r>
        <w:rPr>
          <w:color w:val="231F20"/>
          <w:w w:val="110"/>
        </w:rPr>
        <w:t>system)</w:t>
      </w:r>
      <w:r>
        <w:rPr>
          <w:color w:val="231F20"/>
          <w:spacing w:val="-8"/>
          <w:w w:val="110"/>
        </w:rPr>
        <w:t> </w:t>
      </w:r>
      <w:r>
        <w:rPr>
          <w:color w:val="231F20"/>
          <w:w w:val="110"/>
        </w:rPr>
        <w:t>ultimately</w:t>
      </w:r>
      <w:r>
        <w:rPr>
          <w:color w:val="231F20"/>
          <w:spacing w:val="-8"/>
          <w:w w:val="110"/>
        </w:rPr>
        <w:t> </w:t>
      </w:r>
      <w:r>
        <w:rPr>
          <w:color w:val="231F20"/>
          <w:w w:val="110"/>
        </w:rPr>
        <w:t>lie</w:t>
      </w:r>
      <w:r>
        <w:rPr>
          <w:color w:val="231F20"/>
          <w:spacing w:val="-8"/>
          <w:w w:val="110"/>
        </w:rPr>
        <w:t> </w:t>
      </w:r>
      <w:r>
        <w:rPr>
          <w:color w:val="231F20"/>
          <w:w w:val="110"/>
        </w:rPr>
        <w:t>in</w:t>
      </w:r>
      <w:r>
        <w:rPr>
          <w:color w:val="231F20"/>
          <w:spacing w:val="-8"/>
          <w:w w:val="110"/>
        </w:rPr>
        <w:t> </w:t>
      </w:r>
      <w:r>
        <w:rPr>
          <w:color w:val="231F20"/>
          <w:w w:val="110"/>
        </w:rPr>
        <w:t>meaning-constituting</w:t>
      </w:r>
      <w:r>
        <w:rPr>
          <w:color w:val="231F20"/>
          <w:spacing w:val="-8"/>
          <w:w w:val="110"/>
        </w:rPr>
        <w:t> </w:t>
      </w:r>
      <w:r>
        <w:rPr>
          <w:color w:val="231F20"/>
          <w:w w:val="110"/>
        </w:rPr>
        <w:t>experience</w:t>
      </w:r>
      <w:r>
        <w:rPr>
          <w:color w:val="231F20"/>
          <w:spacing w:val="-8"/>
          <w:w w:val="110"/>
        </w:rPr>
        <w:t> </w:t>
      </w:r>
      <w:r>
        <w:rPr>
          <w:color w:val="231F20"/>
          <w:w w:val="110"/>
        </w:rPr>
        <w:t>and</w:t>
      </w:r>
      <w:r>
        <w:rPr>
          <w:color w:val="231F20"/>
          <w:spacing w:val="-8"/>
          <w:w w:val="110"/>
        </w:rPr>
        <w:t> </w:t>
      </w:r>
      <w:r>
        <w:rPr>
          <w:color w:val="231F20"/>
          <w:w w:val="110"/>
        </w:rPr>
        <w:t>life</w:t>
      </w:r>
      <w:r>
        <w:rPr>
          <w:color w:val="231F20"/>
          <w:spacing w:val="-8"/>
          <w:w w:val="110"/>
        </w:rPr>
        <w:t> </w:t>
      </w:r>
      <w:r>
        <w:rPr>
          <w:color w:val="231F20"/>
          <w:w w:val="110"/>
        </w:rPr>
        <w:t>itself.</w:t>
      </w:r>
    </w:p>
    <w:p>
      <w:pPr>
        <w:pStyle w:val="BodyText"/>
        <w:spacing w:line="230" w:lineRule="auto"/>
        <w:ind w:left="368" w:right="80"/>
      </w:pPr>
      <w:r>
        <w:rPr>
          <w:color w:val="231F20"/>
          <w:spacing w:val="-2"/>
          <w:w w:val="105"/>
        </w:rPr>
        <w:t>In</w:t>
      </w:r>
      <w:r>
        <w:rPr>
          <w:color w:val="231F20"/>
          <w:spacing w:val="-8"/>
          <w:w w:val="105"/>
        </w:rPr>
        <w:t> </w:t>
      </w:r>
      <w:r>
        <w:rPr>
          <w:color w:val="231F20"/>
          <w:spacing w:val="-2"/>
          <w:w w:val="105"/>
        </w:rPr>
        <w:t>your</w:t>
      </w:r>
      <w:r>
        <w:rPr>
          <w:color w:val="231F20"/>
          <w:spacing w:val="-8"/>
          <w:w w:val="105"/>
        </w:rPr>
        <w:t> </w:t>
      </w:r>
      <w:r>
        <w:rPr>
          <w:color w:val="231F20"/>
          <w:spacing w:val="-2"/>
          <w:w w:val="105"/>
        </w:rPr>
        <w:t>lecture</w:t>
      </w:r>
      <w:r>
        <w:rPr>
          <w:color w:val="231F20"/>
          <w:spacing w:val="-8"/>
          <w:w w:val="105"/>
        </w:rPr>
        <w:t> </w:t>
      </w:r>
      <w:r>
        <w:rPr>
          <w:color w:val="231F20"/>
          <w:spacing w:val="-2"/>
          <w:w w:val="105"/>
        </w:rPr>
        <w:t>at</w:t>
      </w:r>
      <w:r>
        <w:rPr>
          <w:color w:val="231F20"/>
          <w:spacing w:val="-8"/>
          <w:w w:val="105"/>
        </w:rPr>
        <w:t> </w:t>
      </w:r>
      <w:r>
        <w:rPr>
          <w:color w:val="231F20"/>
          <w:spacing w:val="-2"/>
          <w:w w:val="105"/>
        </w:rPr>
        <w:t>the</w:t>
      </w:r>
      <w:r>
        <w:rPr>
          <w:color w:val="231F20"/>
          <w:spacing w:val="-8"/>
          <w:w w:val="105"/>
        </w:rPr>
        <w:t> </w:t>
      </w:r>
      <w:r>
        <w:rPr>
          <w:color w:val="231F20"/>
          <w:spacing w:val="-2"/>
          <w:w w:val="105"/>
        </w:rPr>
        <w:t>Faculty</w:t>
      </w:r>
      <w:r>
        <w:rPr>
          <w:color w:val="231F20"/>
          <w:spacing w:val="-8"/>
          <w:w w:val="105"/>
        </w:rPr>
        <w:t> </w:t>
      </w:r>
      <w:r>
        <w:rPr>
          <w:color w:val="231F20"/>
          <w:spacing w:val="-2"/>
          <w:w w:val="105"/>
        </w:rPr>
        <w:t>of</w:t>
      </w:r>
      <w:r>
        <w:rPr>
          <w:color w:val="231F20"/>
          <w:spacing w:val="-8"/>
          <w:w w:val="105"/>
        </w:rPr>
        <w:t> </w:t>
      </w:r>
      <w:r>
        <w:rPr>
          <w:color w:val="231F20"/>
          <w:spacing w:val="-2"/>
          <w:w w:val="105"/>
        </w:rPr>
        <w:t>Architecture</w:t>
      </w:r>
      <w:r>
        <w:rPr>
          <w:color w:val="231F20"/>
          <w:spacing w:val="-8"/>
          <w:w w:val="105"/>
        </w:rPr>
        <w:t> </w:t>
      </w:r>
      <w:r>
        <w:rPr>
          <w:color w:val="231F20"/>
          <w:spacing w:val="-2"/>
          <w:w w:val="105"/>
        </w:rPr>
        <w:t>in</w:t>
      </w:r>
      <w:r>
        <w:rPr>
          <w:color w:val="231F20"/>
          <w:spacing w:val="-8"/>
          <w:w w:val="105"/>
        </w:rPr>
        <w:t> </w:t>
      </w:r>
      <w:r>
        <w:rPr>
          <w:color w:val="231F20"/>
          <w:spacing w:val="-2"/>
          <w:w w:val="105"/>
        </w:rPr>
        <w:t>Belgrade</w:t>
      </w:r>
      <w:r>
        <w:rPr>
          <w:color w:val="231F20"/>
          <w:spacing w:val="-8"/>
          <w:w w:val="105"/>
        </w:rPr>
        <w:t> </w:t>
      </w:r>
      <w:r>
        <w:rPr>
          <w:color w:val="231F20"/>
          <w:spacing w:val="-2"/>
          <w:w w:val="105"/>
        </w:rPr>
        <w:t>yesterday,</w:t>
      </w:r>
      <w:r>
        <w:rPr>
          <w:color w:val="231F20"/>
          <w:spacing w:val="-8"/>
          <w:w w:val="105"/>
        </w:rPr>
        <w:t> </w:t>
      </w:r>
      <w:r>
        <w:rPr>
          <w:color w:val="231F20"/>
          <w:spacing w:val="-2"/>
          <w:w w:val="105"/>
        </w:rPr>
        <w:t>we</w:t>
      </w:r>
      <w:r>
        <w:rPr>
          <w:color w:val="231F20"/>
          <w:spacing w:val="-8"/>
          <w:w w:val="105"/>
        </w:rPr>
        <w:t> </w:t>
      </w:r>
      <w:r>
        <w:rPr>
          <w:color w:val="231F20"/>
          <w:spacing w:val="-2"/>
          <w:w w:val="105"/>
        </w:rPr>
        <w:t>heard </w:t>
      </w:r>
      <w:r>
        <w:rPr>
          <w:color w:val="231F20"/>
          <w:w w:val="105"/>
        </w:rPr>
        <w:t>that you oppose political or societal regulations that hinder the contemporary differentiation of the architectural system — that is, a differentiation adequate to the complexity of our present time. Even though I largely share the aver-sion to ideologically motivated regulation, I would like once again to point to the</w:t>
      </w:r>
      <w:r>
        <w:rPr>
          <w:color w:val="231F20"/>
          <w:spacing w:val="36"/>
          <w:w w:val="105"/>
        </w:rPr>
        <w:t> </w:t>
      </w:r>
      <w:r>
        <w:rPr>
          <w:color w:val="231F20"/>
          <w:w w:val="105"/>
        </w:rPr>
        <w:t>rootedness</w:t>
      </w:r>
      <w:r>
        <w:rPr>
          <w:color w:val="231F20"/>
          <w:spacing w:val="36"/>
          <w:w w:val="105"/>
        </w:rPr>
        <w:t> </w:t>
      </w:r>
      <w:r>
        <w:rPr>
          <w:color w:val="231F20"/>
          <w:w w:val="105"/>
        </w:rPr>
        <w:t>of</w:t>
      </w:r>
      <w:r>
        <w:rPr>
          <w:color w:val="231F20"/>
          <w:spacing w:val="36"/>
          <w:w w:val="105"/>
        </w:rPr>
        <w:t> </w:t>
      </w:r>
      <w:r>
        <w:rPr>
          <w:color w:val="231F20"/>
          <w:w w:val="105"/>
        </w:rPr>
        <w:t>systemic</w:t>
      </w:r>
      <w:r>
        <w:rPr>
          <w:color w:val="231F20"/>
          <w:spacing w:val="36"/>
          <w:w w:val="105"/>
        </w:rPr>
        <w:t> </w:t>
      </w:r>
      <w:r>
        <w:rPr>
          <w:color w:val="231F20"/>
          <w:w w:val="105"/>
        </w:rPr>
        <w:t>differentiation</w:t>
      </w:r>
      <w:r>
        <w:rPr>
          <w:color w:val="231F20"/>
          <w:spacing w:val="36"/>
          <w:w w:val="105"/>
        </w:rPr>
        <w:t> </w:t>
      </w:r>
      <w:r>
        <w:rPr>
          <w:color w:val="231F20"/>
          <w:w w:val="105"/>
        </w:rPr>
        <w:t>in</w:t>
      </w:r>
      <w:r>
        <w:rPr>
          <w:color w:val="231F20"/>
          <w:spacing w:val="36"/>
          <w:w w:val="105"/>
        </w:rPr>
        <w:t> </w:t>
      </w:r>
      <w:r>
        <w:rPr>
          <w:color w:val="231F20"/>
          <w:w w:val="105"/>
        </w:rPr>
        <w:t>meaning-constituting</w:t>
      </w:r>
      <w:r>
        <w:rPr>
          <w:color w:val="231F20"/>
          <w:spacing w:val="36"/>
          <w:w w:val="105"/>
        </w:rPr>
        <w:t> </w:t>
      </w:r>
      <w:r>
        <w:rPr>
          <w:color w:val="231F20"/>
          <w:w w:val="105"/>
        </w:rPr>
        <w:t>relations of life. In this sense, we must also assume the a priori of prescriptivity, which is antecedent to any deteleologization of the system.</w:t>
      </w:r>
    </w:p>
    <w:p>
      <w:pPr>
        <w:pStyle w:val="BodyText"/>
        <w:spacing w:line="230" w:lineRule="auto"/>
        <w:ind w:left="368" w:right="87"/>
      </w:pPr>
      <w:r>
        <w:rPr>
          <w:color w:val="231F20"/>
          <w:w w:val="110"/>
        </w:rPr>
        <w:t>In this sense, worldliness is not ideological as such, but constitutes an a </w:t>
      </w:r>
      <w:r>
        <w:rPr>
          <w:color w:val="231F20"/>
          <w:spacing w:val="-2"/>
          <w:w w:val="110"/>
        </w:rPr>
        <w:t>priori</w:t>
      </w:r>
      <w:r>
        <w:rPr>
          <w:color w:val="231F20"/>
          <w:spacing w:val="-3"/>
          <w:w w:val="110"/>
        </w:rPr>
        <w:t> </w:t>
      </w:r>
      <w:r>
        <w:rPr>
          <w:color w:val="231F20"/>
          <w:spacing w:val="-2"/>
          <w:w w:val="110"/>
        </w:rPr>
        <w:t>framework</w:t>
      </w:r>
      <w:r>
        <w:rPr>
          <w:color w:val="231F20"/>
          <w:spacing w:val="-3"/>
          <w:w w:val="110"/>
        </w:rPr>
        <w:t> </w:t>
      </w:r>
      <w:r>
        <w:rPr>
          <w:color w:val="231F20"/>
          <w:spacing w:val="-2"/>
          <w:w w:val="110"/>
        </w:rPr>
        <w:t>for</w:t>
      </w:r>
      <w:r>
        <w:rPr>
          <w:color w:val="231F20"/>
          <w:spacing w:val="-3"/>
          <w:w w:val="110"/>
        </w:rPr>
        <w:t> </w:t>
      </w:r>
      <w:r>
        <w:rPr>
          <w:color w:val="231F20"/>
          <w:spacing w:val="-2"/>
          <w:w w:val="110"/>
        </w:rPr>
        <w:t>the</w:t>
      </w:r>
      <w:r>
        <w:rPr>
          <w:color w:val="231F20"/>
          <w:spacing w:val="-3"/>
          <w:w w:val="110"/>
        </w:rPr>
        <w:t> </w:t>
      </w:r>
      <w:r>
        <w:rPr>
          <w:color w:val="231F20"/>
          <w:spacing w:val="-2"/>
          <w:w w:val="110"/>
        </w:rPr>
        <w:t>very</w:t>
      </w:r>
      <w:r>
        <w:rPr>
          <w:color w:val="231F20"/>
          <w:spacing w:val="-3"/>
          <w:w w:val="110"/>
        </w:rPr>
        <w:t> </w:t>
      </w:r>
      <w:r>
        <w:rPr>
          <w:color w:val="231F20"/>
          <w:spacing w:val="-2"/>
          <w:w w:val="110"/>
        </w:rPr>
        <w:t>possibility</w:t>
      </w:r>
      <w:r>
        <w:rPr>
          <w:color w:val="231F20"/>
          <w:spacing w:val="-3"/>
          <w:w w:val="110"/>
        </w:rPr>
        <w:t> </w:t>
      </w:r>
      <w:r>
        <w:rPr>
          <w:color w:val="231F20"/>
          <w:spacing w:val="-2"/>
          <w:w w:val="110"/>
        </w:rPr>
        <w:t>of</w:t>
      </w:r>
      <w:r>
        <w:rPr>
          <w:color w:val="231F20"/>
          <w:spacing w:val="-3"/>
          <w:w w:val="110"/>
        </w:rPr>
        <w:t> </w:t>
      </w:r>
      <w:r>
        <w:rPr>
          <w:color w:val="231F20"/>
          <w:spacing w:val="-2"/>
          <w:w w:val="110"/>
        </w:rPr>
        <w:t>internal</w:t>
      </w:r>
      <w:r>
        <w:rPr>
          <w:color w:val="231F20"/>
          <w:spacing w:val="-3"/>
          <w:w w:val="110"/>
        </w:rPr>
        <w:t> </w:t>
      </w:r>
      <w:r>
        <w:rPr>
          <w:color w:val="231F20"/>
          <w:spacing w:val="-2"/>
          <w:w w:val="110"/>
        </w:rPr>
        <w:t>systemic</w:t>
      </w:r>
      <w:r>
        <w:rPr>
          <w:color w:val="231F20"/>
          <w:spacing w:val="-3"/>
          <w:w w:val="110"/>
        </w:rPr>
        <w:t> </w:t>
      </w:r>
      <w:r>
        <w:rPr>
          <w:color w:val="231F20"/>
          <w:spacing w:val="-2"/>
          <w:w w:val="110"/>
        </w:rPr>
        <w:t>differentiation.</w:t>
      </w:r>
    </w:p>
    <w:p>
      <w:pPr>
        <w:pStyle w:val="BodyText"/>
        <w:spacing w:before="92"/>
        <w:ind w:left="0" w:firstLine="0"/>
        <w:jc w:val="left"/>
      </w:pPr>
    </w:p>
    <w:p>
      <w:pPr>
        <w:pStyle w:val="Heading2"/>
      </w:pPr>
      <w:r>
        <w:rPr>
          <w:color w:val="231F20"/>
          <w:spacing w:val="-2"/>
          <w:w w:val="90"/>
        </w:rPr>
        <w:t>Andrea</w:t>
      </w:r>
      <w:r>
        <w:rPr>
          <w:color w:val="231F20"/>
          <w:spacing w:val="-4"/>
        </w:rPr>
        <w:t> </w:t>
      </w:r>
      <w:r>
        <w:rPr>
          <w:color w:val="231F20"/>
          <w:spacing w:val="-2"/>
        </w:rPr>
        <w:t>Perunović</w:t>
      </w:r>
    </w:p>
    <w:p>
      <w:pPr>
        <w:spacing w:before="21"/>
        <w:ind w:left="368"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3"/>
        <w:ind w:left="368" w:right="80" w:firstLine="0"/>
      </w:pPr>
      <w:r>
        <w:rPr>
          <w:color w:val="231F20"/>
          <w:w w:val="110"/>
        </w:rPr>
        <w:t>Your book, </w:t>
      </w:r>
      <w:r>
        <w:rPr>
          <w:i/>
          <w:color w:val="231F20"/>
          <w:w w:val="110"/>
        </w:rPr>
        <w:t>The Invention of Modern Design </w:t>
      </w:r>
      <w:r>
        <w:rPr>
          <w:color w:val="231F20"/>
          <w:w w:val="110"/>
        </w:rPr>
        <w:t>issues from a doctoral disserta-tion</w:t>
      </w:r>
      <w:r>
        <w:rPr>
          <w:color w:val="231F20"/>
          <w:spacing w:val="-7"/>
          <w:w w:val="110"/>
        </w:rPr>
        <w:t> </w:t>
      </w:r>
      <w:r>
        <w:rPr>
          <w:color w:val="231F20"/>
          <w:w w:val="110"/>
        </w:rPr>
        <w:t>and</w:t>
      </w:r>
      <w:r>
        <w:rPr>
          <w:color w:val="231F20"/>
          <w:spacing w:val="-7"/>
          <w:w w:val="110"/>
        </w:rPr>
        <w:t> </w:t>
      </w:r>
      <w:r>
        <w:rPr>
          <w:color w:val="231F20"/>
          <w:w w:val="110"/>
        </w:rPr>
        <w:t>is</w:t>
      </w:r>
      <w:r>
        <w:rPr>
          <w:color w:val="231F20"/>
          <w:spacing w:val="-7"/>
          <w:w w:val="110"/>
        </w:rPr>
        <w:t> </w:t>
      </w:r>
      <w:r>
        <w:rPr>
          <w:color w:val="231F20"/>
          <w:w w:val="110"/>
        </w:rPr>
        <w:t>without</w:t>
      </w:r>
      <w:r>
        <w:rPr>
          <w:color w:val="231F20"/>
          <w:spacing w:val="-7"/>
          <w:w w:val="110"/>
        </w:rPr>
        <w:t> </w:t>
      </w:r>
      <w:r>
        <w:rPr>
          <w:color w:val="231F20"/>
          <w:w w:val="110"/>
        </w:rPr>
        <w:t>any</w:t>
      </w:r>
      <w:r>
        <w:rPr>
          <w:color w:val="231F20"/>
          <w:spacing w:val="-7"/>
          <w:w w:val="110"/>
        </w:rPr>
        <w:t> </w:t>
      </w:r>
      <w:r>
        <w:rPr>
          <w:color w:val="231F20"/>
          <w:w w:val="110"/>
        </w:rPr>
        <w:t>doubt</w:t>
      </w:r>
      <w:r>
        <w:rPr>
          <w:color w:val="231F20"/>
          <w:spacing w:val="-7"/>
          <w:w w:val="110"/>
        </w:rPr>
        <w:t> </w:t>
      </w:r>
      <w:r>
        <w:rPr>
          <w:color w:val="231F20"/>
          <w:w w:val="110"/>
        </w:rPr>
        <w:t>a</w:t>
      </w:r>
      <w:r>
        <w:rPr>
          <w:color w:val="231F20"/>
          <w:spacing w:val="-7"/>
          <w:w w:val="110"/>
        </w:rPr>
        <w:t> </w:t>
      </w:r>
      <w:r>
        <w:rPr>
          <w:color w:val="231F20"/>
          <w:w w:val="110"/>
        </w:rPr>
        <w:t>valuable</w:t>
      </w:r>
      <w:r>
        <w:rPr>
          <w:color w:val="231F20"/>
          <w:spacing w:val="-7"/>
          <w:w w:val="110"/>
        </w:rPr>
        <w:t> </w:t>
      </w:r>
      <w:r>
        <w:rPr>
          <w:color w:val="231F20"/>
          <w:w w:val="110"/>
        </w:rPr>
        <w:t>historiographical</w:t>
      </w:r>
      <w:r>
        <w:rPr>
          <w:color w:val="231F20"/>
          <w:spacing w:val="-7"/>
          <w:w w:val="110"/>
        </w:rPr>
        <w:t> </w:t>
      </w:r>
      <w:r>
        <w:rPr>
          <w:color w:val="231F20"/>
          <w:w w:val="110"/>
        </w:rPr>
        <w:t>document</w:t>
      </w:r>
      <w:r>
        <w:rPr>
          <w:color w:val="231F20"/>
          <w:spacing w:val="-7"/>
          <w:w w:val="110"/>
        </w:rPr>
        <w:t> </w:t>
      </w:r>
      <w:r>
        <w:rPr>
          <w:color w:val="231F20"/>
          <w:w w:val="110"/>
        </w:rPr>
        <w:t>about </w:t>
      </w:r>
      <w:r>
        <w:rPr>
          <w:color w:val="231F20"/>
        </w:rPr>
        <w:t>the German Werkbund, in particular its early years. And I have learned a great </w:t>
      </w:r>
      <w:r>
        <w:rPr>
          <w:color w:val="231F20"/>
          <w:w w:val="110"/>
        </w:rPr>
        <w:t>deal</w:t>
      </w:r>
      <w:r>
        <w:rPr>
          <w:color w:val="231F20"/>
          <w:spacing w:val="-3"/>
          <w:w w:val="110"/>
        </w:rPr>
        <w:t> </w:t>
      </w:r>
      <w:r>
        <w:rPr>
          <w:color w:val="231F20"/>
          <w:w w:val="110"/>
        </w:rPr>
        <w:t>about</w:t>
      </w:r>
      <w:r>
        <w:rPr>
          <w:color w:val="231F20"/>
          <w:spacing w:val="-3"/>
          <w:w w:val="110"/>
        </w:rPr>
        <w:t> </w:t>
      </w:r>
      <w:r>
        <w:rPr>
          <w:color w:val="231F20"/>
          <w:w w:val="110"/>
        </w:rPr>
        <w:t>this</w:t>
      </w:r>
      <w:r>
        <w:rPr>
          <w:color w:val="231F20"/>
          <w:spacing w:val="-3"/>
          <w:w w:val="110"/>
        </w:rPr>
        <w:t> </w:t>
      </w:r>
      <w:r>
        <w:rPr>
          <w:color w:val="231F20"/>
          <w:w w:val="110"/>
        </w:rPr>
        <w:t>topic</w:t>
      </w:r>
      <w:r>
        <w:rPr>
          <w:color w:val="231F20"/>
          <w:spacing w:val="-3"/>
          <w:w w:val="110"/>
        </w:rPr>
        <w:t> </w:t>
      </w:r>
      <w:r>
        <w:rPr>
          <w:color w:val="231F20"/>
          <w:w w:val="110"/>
        </w:rPr>
        <w:t>from</w:t>
      </w:r>
      <w:r>
        <w:rPr>
          <w:color w:val="231F20"/>
          <w:spacing w:val="-3"/>
          <w:w w:val="110"/>
        </w:rPr>
        <w:t> </w:t>
      </w:r>
      <w:r>
        <w:rPr>
          <w:color w:val="231F20"/>
          <w:w w:val="110"/>
        </w:rPr>
        <w:t>the</w:t>
      </w:r>
      <w:r>
        <w:rPr>
          <w:color w:val="231F20"/>
          <w:spacing w:val="-3"/>
          <w:w w:val="110"/>
        </w:rPr>
        <w:t> </w:t>
      </w:r>
      <w:r>
        <w:rPr>
          <w:color w:val="231F20"/>
          <w:w w:val="110"/>
        </w:rPr>
        <w:t>book.</w:t>
      </w:r>
      <w:r>
        <w:rPr>
          <w:color w:val="231F20"/>
          <w:spacing w:val="-3"/>
          <w:w w:val="110"/>
        </w:rPr>
        <w:t> </w:t>
      </w:r>
      <w:r>
        <w:rPr>
          <w:color w:val="231F20"/>
          <w:w w:val="110"/>
        </w:rPr>
        <w:t>Yet,</w:t>
      </w:r>
      <w:r>
        <w:rPr>
          <w:color w:val="231F20"/>
          <w:spacing w:val="-3"/>
          <w:w w:val="110"/>
        </w:rPr>
        <w:t> </w:t>
      </w:r>
      <w:r>
        <w:rPr>
          <w:color w:val="231F20"/>
          <w:w w:val="110"/>
        </w:rPr>
        <w:t>the</w:t>
      </w:r>
      <w:r>
        <w:rPr>
          <w:color w:val="231F20"/>
          <w:spacing w:val="-3"/>
          <w:w w:val="110"/>
        </w:rPr>
        <w:t> </w:t>
      </w:r>
      <w:r>
        <w:rPr>
          <w:color w:val="231F20"/>
          <w:w w:val="110"/>
        </w:rPr>
        <w:t>subtitle</w:t>
      </w:r>
      <w:r>
        <w:rPr>
          <w:color w:val="231F20"/>
          <w:spacing w:val="-3"/>
          <w:w w:val="110"/>
        </w:rPr>
        <w:t> </w:t>
      </w:r>
      <w:r>
        <w:rPr>
          <w:color w:val="231F20"/>
          <w:w w:val="110"/>
        </w:rPr>
        <w:t>of</w:t>
      </w:r>
      <w:r>
        <w:rPr>
          <w:color w:val="231F20"/>
          <w:spacing w:val="-3"/>
          <w:w w:val="110"/>
        </w:rPr>
        <w:t> </w:t>
      </w:r>
      <w:r>
        <w:rPr>
          <w:color w:val="231F20"/>
          <w:w w:val="110"/>
        </w:rPr>
        <w:t>the</w:t>
      </w:r>
      <w:r>
        <w:rPr>
          <w:color w:val="231F20"/>
          <w:spacing w:val="-3"/>
          <w:w w:val="110"/>
        </w:rPr>
        <w:t> </w:t>
      </w:r>
      <w:r>
        <w:rPr>
          <w:color w:val="231F20"/>
          <w:w w:val="110"/>
        </w:rPr>
        <w:t>book</w:t>
      </w:r>
      <w:r>
        <w:rPr>
          <w:color w:val="231F20"/>
          <w:spacing w:val="-3"/>
          <w:w w:val="110"/>
        </w:rPr>
        <w:t> </w:t>
      </w:r>
      <w:r>
        <w:rPr>
          <w:color w:val="231F20"/>
          <w:w w:val="110"/>
        </w:rPr>
        <w:t>announces something more than that – it announces a </w:t>
      </w:r>
      <w:r>
        <w:rPr>
          <w:i/>
          <w:color w:val="231F20"/>
          <w:w w:val="110"/>
        </w:rPr>
        <w:t>historical-materialist analysis </w:t>
      </w:r>
      <w:r>
        <w:rPr>
          <w:color w:val="231F20"/>
          <w:w w:val="110"/>
        </w:rPr>
        <w:t>of </w:t>
      </w:r>
      <w:r>
        <w:rPr>
          <w:color w:val="231F20"/>
          <w:spacing w:val="-2"/>
          <w:w w:val="110"/>
        </w:rPr>
        <w:t>the</w:t>
      </w:r>
      <w:r>
        <w:rPr>
          <w:color w:val="231F20"/>
          <w:spacing w:val="-8"/>
          <w:w w:val="110"/>
        </w:rPr>
        <w:t> </w:t>
      </w:r>
      <w:r>
        <w:rPr>
          <w:color w:val="231F20"/>
          <w:spacing w:val="-2"/>
          <w:w w:val="110"/>
        </w:rPr>
        <w:t>German</w:t>
      </w:r>
      <w:r>
        <w:rPr>
          <w:color w:val="231F20"/>
          <w:spacing w:val="-8"/>
          <w:w w:val="110"/>
        </w:rPr>
        <w:t> </w:t>
      </w:r>
      <w:r>
        <w:rPr>
          <w:color w:val="231F20"/>
          <w:spacing w:val="-2"/>
          <w:w w:val="110"/>
        </w:rPr>
        <w:t>Werkbund.</w:t>
      </w:r>
      <w:r>
        <w:rPr>
          <w:color w:val="231F20"/>
          <w:spacing w:val="-8"/>
          <w:w w:val="110"/>
        </w:rPr>
        <w:t> </w:t>
      </w:r>
      <w:r>
        <w:rPr>
          <w:color w:val="231F20"/>
          <w:spacing w:val="-2"/>
          <w:w w:val="110"/>
        </w:rPr>
        <w:t>The</w:t>
      </w:r>
      <w:r>
        <w:rPr>
          <w:color w:val="231F20"/>
          <w:spacing w:val="-8"/>
          <w:w w:val="110"/>
        </w:rPr>
        <w:t> </w:t>
      </w:r>
      <w:r>
        <w:rPr>
          <w:color w:val="231F20"/>
          <w:spacing w:val="-2"/>
          <w:w w:val="110"/>
        </w:rPr>
        <w:t>issue</w:t>
      </w:r>
      <w:r>
        <w:rPr>
          <w:color w:val="231F20"/>
          <w:spacing w:val="-8"/>
          <w:w w:val="110"/>
        </w:rPr>
        <w:t> </w:t>
      </w:r>
      <w:r>
        <w:rPr>
          <w:color w:val="231F20"/>
          <w:spacing w:val="-2"/>
          <w:w w:val="110"/>
        </w:rPr>
        <w:t>I</w:t>
      </w:r>
      <w:r>
        <w:rPr>
          <w:color w:val="231F20"/>
          <w:spacing w:val="-8"/>
          <w:w w:val="110"/>
        </w:rPr>
        <w:t> </w:t>
      </w:r>
      <w:r>
        <w:rPr>
          <w:color w:val="231F20"/>
          <w:spacing w:val="-2"/>
          <w:w w:val="110"/>
        </w:rPr>
        <w:t>would</w:t>
      </w:r>
      <w:r>
        <w:rPr>
          <w:color w:val="231F20"/>
          <w:spacing w:val="-8"/>
          <w:w w:val="110"/>
        </w:rPr>
        <w:t> </w:t>
      </w:r>
      <w:r>
        <w:rPr>
          <w:color w:val="231F20"/>
          <w:spacing w:val="-2"/>
          <w:w w:val="110"/>
        </w:rPr>
        <w:t>like</w:t>
      </w:r>
      <w:r>
        <w:rPr>
          <w:color w:val="231F20"/>
          <w:spacing w:val="-8"/>
          <w:w w:val="110"/>
        </w:rPr>
        <w:t> </w:t>
      </w:r>
      <w:r>
        <w:rPr>
          <w:color w:val="231F20"/>
          <w:spacing w:val="-2"/>
          <w:w w:val="110"/>
        </w:rPr>
        <w:t>to</w:t>
      </w:r>
      <w:r>
        <w:rPr>
          <w:color w:val="231F20"/>
          <w:spacing w:val="-8"/>
          <w:w w:val="110"/>
        </w:rPr>
        <w:t> </w:t>
      </w:r>
      <w:r>
        <w:rPr>
          <w:color w:val="231F20"/>
          <w:spacing w:val="-2"/>
          <w:w w:val="110"/>
        </w:rPr>
        <w:t>raise</w:t>
      </w:r>
      <w:r>
        <w:rPr>
          <w:color w:val="231F20"/>
          <w:spacing w:val="-8"/>
          <w:w w:val="110"/>
        </w:rPr>
        <w:t> </w:t>
      </w:r>
      <w:r>
        <w:rPr>
          <w:color w:val="231F20"/>
          <w:spacing w:val="-2"/>
          <w:w w:val="110"/>
        </w:rPr>
        <w:t>here,</w:t>
      </w:r>
      <w:r>
        <w:rPr>
          <w:color w:val="231F20"/>
          <w:spacing w:val="-8"/>
          <w:w w:val="110"/>
        </w:rPr>
        <w:t> </w:t>
      </w:r>
      <w:r>
        <w:rPr>
          <w:color w:val="231F20"/>
          <w:spacing w:val="-2"/>
          <w:w w:val="110"/>
        </w:rPr>
        <w:t>is</w:t>
      </w:r>
      <w:r>
        <w:rPr>
          <w:color w:val="231F20"/>
          <w:spacing w:val="-8"/>
          <w:w w:val="110"/>
        </w:rPr>
        <w:t> </w:t>
      </w:r>
      <w:r>
        <w:rPr>
          <w:color w:val="231F20"/>
          <w:spacing w:val="-2"/>
          <w:w w:val="110"/>
        </w:rPr>
        <w:t>that</w:t>
      </w:r>
      <w:r>
        <w:rPr>
          <w:color w:val="231F20"/>
          <w:spacing w:val="-8"/>
          <w:w w:val="110"/>
        </w:rPr>
        <w:t> </w:t>
      </w:r>
      <w:r>
        <w:rPr>
          <w:color w:val="231F20"/>
          <w:spacing w:val="-2"/>
          <w:w w:val="110"/>
        </w:rPr>
        <w:t>the</w:t>
      </w:r>
      <w:r>
        <w:rPr>
          <w:color w:val="231F20"/>
          <w:spacing w:val="-8"/>
          <w:w w:val="110"/>
        </w:rPr>
        <w:t> </w:t>
      </w:r>
      <w:r>
        <w:rPr>
          <w:color w:val="231F20"/>
          <w:spacing w:val="-2"/>
          <w:w w:val="110"/>
        </w:rPr>
        <w:t>reader </w:t>
      </w:r>
      <w:r>
        <w:rPr>
          <w:color w:val="231F20"/>
          <w:w w:val="110"/>
        </w:rPr>
        <w:t>remains</w:t>
      </w:r>
      <w:r>
        <w:rPr>
          <w:color w:val="231F20"/>
          <w:spacing w:val="-11"/>
          <w:w w:val="110"/>
        </w:rPr>
        <w:t> </w:t>
      </w:r>
      <w:r>
        <w:rPr>
          <w:color w:val="231F20"/>
          <w:w w:val="110"/>
        </w:rPr>
        <w:t>somehow</w:t>
      </w:r>
      <w:r>
        <w:rPr>
          <w:color w:val="231F20"/>
          <w:spacing w:val="-11"/>
          <w:w w:val="110"/>
        </w:rPr>
        <w:t> </w:t>
      </w:r>
      <w:r>
        <w:rPr>
          <w:color w:val="231F20"/>
          <w:w w:val="110"/>
        </w:rPr>
        <w:t>puzzled</w:t>
      </w:r>
      <w:r>
        <w:rPr>
          <w:color w:val="231F20"/>
          <w:spacing w:val="-11"/>
          <w:w w:val="110"/>
        </w:rPr>
        <w:t> </w:t>
      </w:r>
      <w:r>
        <w:rPr>
          <w:color w:val="231F20"/>
          <w:w w:val="110"/>
        </w:rPr>
        <w:t>in</w:t>
      </w:r>
      <w:r>
        <w:rPr>
          <w:color w:val="231F20"/>
          <w:spacing w:val="-11"/>
          <w:w w:val="110"/>
        </w:rPr>
        <w:t> </w:t>
      </w:r>
      <w:r>
        <w:rPr>
          <w:color w:val="231F20"/>
          <w:w w:val="110"/>
        </w:rPr>
        <w:t>this</w:t>
      </w:r>
      <w:r>
        <w:rPr>
          <w:color w:val="231F20"/>
          <w:spacing w:val="-11"/>
          <w:w w:val="110"/>
        </w:rPr>
        <w:t> </w:t>
      </w:r>
      <w:r>
        <w:rPr>
          <w:color w:val="231F20"/>
          <w:w w:val="110"/>
        </w:rPr>
        <w:t>respect,</w:t>
      </w:r>
      <w:r>
        <w:rPr>
          <w:color w:val="231F20"/>
          <w:spacing w:val="-11"/>
          <w:w w:val="110"/>
        </w:rPr>
        <w:t> </w:t>
      </w:r>
      <w:r>
        <w:rPr>
          <w:color w:val="231F20"/>
          <w:w w:val="110"/>
        </w:rPr>
        <w:t>if</w:t>
      </w:r>
      <w:r>
        <w:rPr>
          <w:color w:val="231F20"/>
          <w:spacing w:val="-11"/>
          <w:w w:val="110"/>
        </w:rPr>
        <w:t> </w:t>
      </w:r>
      <w:r>
        <w:rPr>
          <w:color w:val="231F20"/>
          <w:w w:val="110"/>
        </w:rPr>
        <w:t>not</w:t>
      </w:r>
      <w:r>
        <w:rPr>
          <w:color w:val="231F20"/>
          <w:spacing w:val="-11"/>
          <w:w w:val="110"/>
        </w:rPr>
        <w:t> </w:t>
      </w:r>
      <w:r>
        <w:rPr>
          <w:color w:val="231F20"/>
          <w:w w:val="110"/>
        </w:rPr>
        <w:t>disappointed,</w:t>
      </w:r>
      <w:r>
        <w:rPr>
          <w:color w:val="231F20"/>
          <w:spacing w:val="-11"/>
          <w:w w:val="110"/>
        </w:rPr>
        <w:t> </w:t>
      </w:r>
      <w:r>
        <w:rPr>
          <w:color w:val="231F20"/>
          <w:w w:val="110"/>
        </w:rPr>
        <w:t>after</w:t>
      </w:r>
      <w:r>
        <w:rPr>
          <w:color w:val="231F20"/>
          <w:spacing w:val="-11"/>
          <w:w w:val="110"/>
        </w:rPr>
        <w:t> </w:t>
      </w:r>
      <w:r>
        <w:rPr>
          <w:color w:val="231F20"/>
          <w:w w:val="110"/>
        </w:rPr>
        <w:t>reading it</w:t>
      </w:r>
      <w:r>
        <w:rPr>
          <w:color w:val="231F20"/>
          <w:spacing w:val="-8"/>
          <w:w w:val="110"/>
        </w:rPr>
        <w:t> </w:t>
      </w:r>
      <w:r>
        <w:rPr>
          <w:color w:val="231F20"/>
          <w:w w:val="110"/>
        </w:rPr>
        <w:t>and</w:t>
      </w:r>
      <w:r>
        <w:rPr>
          <w:color w:val="231F20"/>
          <w:spacing w:val="-8"/>
          <w:w w:val="110"/>
        </w:rPr>
        <w:t> </w:t>
      </w:r>
      <w:r>
        <w:rPr>
          <w:color w:val="231F20"/>
          <w:w w:val="110"/>
        </w:rPr>
        <w:t>discovering</w:t>
      </w:r>
      <w:r>
        <w:rPr>
          <w:color w:val="231F20"/>
          <w:spacing w:val="-8"/>
          <w:w w:val="110"/>
        </w:rPr>
        <w:t> </w:t>
      </w:r>
      <w:r>
        <w:rPr>
          <w:color w:val="231F20"/>
          <w:w w:val="110"/>
        </w:rPr>
        <w:t>that,</w:t>
      </w:r>
      <w:r>
        <w:rPr>
          <w:color w:val="231F20"/>
          <w:spacing w:val="-8"/>
          <w:w w:val="110"/>
        </w:rPr>
        <w:t> </w:t>
      </w:r>
      <w:r>
        <w:rPr>
          <w:color w:val="231F20"/>
          <w:w w:val="110"/>
        </w:rPr>
        <w:t>not</w:t>
      </w:r>
      <w:r>
        <w:rPr>
          <w:color w:val="231F20"/>
          <w:spacing w:val="-8"/>
          <w:w w:val="110"/>
        </w:rPr>
        <w:t> </w:t>
      </w:r>
      <w:r>
        <w:rPr>
          <w:color w:val="231F20"/>
          <w:w w:val="110"/>
        </w:rPr>
        <w:t>much</w:t>
      </w:r>
      <w:r>
        <w:rPr>
          <w:color w:val="231F20"/>
          <w:spacing w:val="-8"/>
          <w:w w:val="110"/>
        </w:rPr>
        <w:t> </w:t>
      </w:r>
      <w:r>
        <w:rPr>
          <w:color w:val="231F20"/>
          <w:w w:val="110"/>
        </w:rPr>
        <w:t>of</w:t>
      </w:r>
      <w:r>
        <w:rPr>
          <w:color w:val="231F20"/>
          <w:spacing w:val="-8"/>
          <w:w w:val="110"/>
        </w:rPr>
        <w:t> </w:t>
      </w:r>
      <w:r>
        <w:rPr>
          <w:color w:val="231F20"/>
          <w:w w:val="110"/>
        </w:rPr>
        <w:t>the</w:t>
      </w:r>
      <w:r>
        <w:rPr>
          <w:color w:val="231F20"/>
          <w:spacing w:val="-8"/>
          <w:w w:val="110"/>
        </w:rPr>
        <w:t> </w:t>
      </w:r>
      <w:r>
        <w:rPr>
          <w:color w:val="231F20"/>
          <w:w w:val="110"/>
        </w:rPr>
        <w:t>historical-materialist</w:t>
      </w:r>
      <w:r>
        <w:rPr>
          <w:color w:val="231F20"/>
          <w:spacing w:val="-8"/>
          <w:w w:val="110"/>
        </w:rPr>
        <w:t> </w:t>
      </w:r>
      <w:r>
        <w:rPr>
          <w:color w:val="231F20"/>
          <w:w w:val="110"/>
        </w:rPr>
        <w:t>methodology, </w:t>
      </w:r>
      <w:r>
        <w:rPr>
          <w:color w:val="231F20"/>
        </w:rPr>
        <w:t>or</w:t>
      </w:r>
      <w:r>
        <w:rPr>
          <w:color w:val="231F20"/>
          <w:spacing w:val="30"/>
        </w:rPr>
        <w:t> </w:t>
      </w:r>
      <w:r>
        <w:rPr>
          <w:color w:val="231F20"/>
        </w:rPr>
        <w:t>critique</w:t>
      </w:r>
      <w:r>
        <w:rPr>
          <w:color w:val="231F20"/>
          <w:spacing w:val="31"/>
        </w:rPr>
        <w:t> </w:t>
      </w:r>
      <w:r>
        <w:rPr>
          <w:color w:val="231F20"/>
        </w:rPr>
        <w:t>to</w:t>
      </w:r>
      <w:r>
        <w:rPr>
          <w:color w:val="231F20"/>
          <w:spacing w:val="30"/>
        </w:rPr>
        <w:t> </w:t>
      </w:r>
      <w:r>
        <w:rPr>
          <w:color w:val="231F20"/>
        </w:rPr>
        <w:t>be</w:t>
      </w:r>
      <w:r>
        <w:rPr>
          <w:color w:val="231F20"/>
          <w:spacing w:val="30"/>
        </w:rPr>
        <w:t> </w:t>
      </w:r>
      <w:r>
        <w:rPr>
          <w:color w:val="231F20"/>
        </w:rPr>
        <w:t>more</w:t>
      </w:r>
      <w:r>
        <w:rPr>
          <w:color w:val="231F20"/>
          <w:spacing w:val="30"/>
        </w:rPr>
        <w:t> </w:t>
      </w:r>
      <w:r>
        <w:rPr>
          <w:color w:val="231F20"/>
        </w:rPr>
        <w:t>precise,</w:t>
      </w:r>
      <w:r>
        <w:rPr>
          <w:color w:val="231F20"/>
          <w:spacing w:val="29"/>
        </w:rPr>
        <w:t> </w:t>
      </w:r>
      <w:r>
        <w:rPr>
          <w:color w:val="231F20"/>
        </w:rPr>
        <w:t>was</w:t>
      </w:r>
      <w:r>
        <w:rPr>
          <w:color w:val="231F20"/>
          <w:spacing w:val="31"/>
        </w:rPr>
        <w:t> </w:t>
      </w:r>
      <w:r>
        <w:rPr>
          <w:color w:val="231F20"/>
        </w:rPr>
        <w:t>employed</w:t>
      </w:r>
      <w:r>
        <w:rPr>
          <w:color w:val="231F20"/>
          <w:spacing w:val="31"/>
        </w:rPr>
        <w:t> </w:t>
      </w:r>
      <w:r>
        <w:rPr>
          <w:color w:val="231F20"/>
        </w:rPr>
        <w:t>faithfully</w:t>
      </w:r>
      <w:r>
        <w:rPr>
          <w:color w:val="231F20"/>
          <w:spacing w:val="31"/>
        </w:rPr>
        <w:t> </w:t>
      </w:r>
      <w:r>
        <w:rPr>
          <w:color w:val="231F20"/>
        </w:rPr>
        <w:t>in</w:t>
      </w:r>
      <w:r>
        <w:rPr>
          <w:color w:val="231F20"/>
          <w:spacing w:val="31"/>
        </w:rPr>
        <w:t> </w:t>
      </w:r>
      <w:r>
        <w:rPr>
          <w:color w:val="231F20"/>
        </w:rPr>
        <w:t>the</w:t>
      </w:r>
      <w:r>
        <w:rPr>
          <w:color w:val="231F20"/>
          <w:spacing w:val="30"/>
        </w:rPr>
        <w:t> </w:t>
      </w:r>
      <w:r>
        <w:rPr>
          <w:color w:val="231F20"/>
          <w:spacing w:val="-2"/>
        </w:rPr>
        <w:t>argumentation.</w:t>
      </w:r>
    </w:p>
    <w:p>
      <w:pPr>
        <w:pStyle w:val="BodyText"/>
        <w:spacing w:after="0" w:line="230" w:lineRule="auto"/>
        <w:sectPr>
          <w:pgSz w:w="9360" w:h="13330"/>
          <w:pgMar w:header="326" w:footer="0" w:top="900" w:bottom="280" w:left="992" w:right="992"/>
        </w:sectPr>
      </w:pPr>
    </w:p>
    <w:p>
      <w:pPr>
        <w:pStyle w:val="BodyText"/>
        <w:spacing w:line="251" w:lineRule="exact" w:before="175"/>
        <w:ind w:left="368" w:firstLine="0"/>
      </w:pPr>
      <w:r>
        <w:rPr>
          <w:color w:val="231F20"/>
          <w:w w:val="105"/>
        </w:rPr>
        <w:t>In</w:t>
      </w:r>
      <w:r>
        <w:rPr>
          <w:color w:val="231F20"/>
          <w:spacing w:val="6"/>
          <w:w w:val="105"/>
        </w:rPr>
        <w:t> </w:t>
      </w:r>
      <w:r>
        <w:rPr>
          <w:color w:val="231F20"/>
          <w:w w:val="105"/>
        </w:rPr>
        <w:t>this</w:t>
      </w:r>
      <w:r>
        <w:rPr>
          <w:color w:val="231F20"/>
          <w:spacing w:val="6"/>
          <w:w w:val="105"/>
        </w:rPr>
        <w:t> </w:t>
      </w:r>
      <w:r>
        <w:rPr>
          <w:color w:val="231F20"/>
          <w:w w:val="105"/>
        </w:rPr>
        <w:t>sense,</w:t>
      </w:r>
      <w:r>
        <w:rPr>
          <w:color w:val="231F20"/>
          <w:spacing w:val="7"/>
          <w:w w:val="105"/>
        </w:rPr>
        <w:t> </w:t>
      </w:r>
      <w:r>
        <w:rPr>
          <w:color w:val="231F20"/>
          <w:w w:val="105"/>
        </w:rPr>
        <w:t>my</w:t>
      </w:r>
      <w:r>
        <w:rPr>
          <w:color w:val="231F20"/>
          <w:spacing w:val="6"/>
          <w:w w:val="105"/>
        </w:rPr>
        <w:t> </w:t>
      </w:r>
      <w:r>
        <w:rPr>
          <w:color w:val="231F20"/>
          <w:w w:val="105"/>
        </w:rPr>
        <w:t>first</w:t>
      </w:r>
      <w:r>
        <w:rPr>
          <w:color w:val="231F20"/>
          <w:spacing w:val="6"/>
          <w:w w:val="105"/>
        </w:rPr>
        <w:t> </w:t>
      </w:r>
      <w:r>
        <w:rPr>
          <w:color w:val="231F20"/>
          <w:w w:val="105"/>
        </w:rPr>
        <w:t>set</w:t>
      </w:r>
      <w:r>
        <w:rPr>
          <w:color w:val="231F20"/>
          <w:spacing w:val="6"/>
          <w:w w:val="105"/>
        </w:rPr>
        <w:t> </w:t>
      </w:r>
      <w:r>
        <w:rPr>
          <w:color w:val="231F20"/>
          <w:w w:val="105"/>
        </w:rPr>
        <w:t>of</w:t>
      </w:r>
      <w:r>
        <w:rPr>
          <w:color w:val="231F20"/>
          <w:spacing w:val="7"/>
          <w:w w:val="105"/>
        </w:rPr>
        <w:t> </w:t>
      </w:r>
      <w:r>
        <w:rPr>
          <w:color w:val="231F20"/>
          <w:w w:val="105"/>
        </w:rPr>
        <w:t>questions</w:t>
      </w:r>
      <w:r>
        <w:rPr>
          <w:color w:val="231F20"/>
          <w:spacing w:val="6"/>
          <w:w w:val="105"/>
        </w:rPr>
        <w:t> </w:t>
      </w:r>
      <w:r>
        <w:rPr>
          <w:color w:val="231F20"/>
          <w:w w:val="105"/>
        </w:rPr>
        <w:t>would</w:t>
      </w:r>
      <w:r>
        <w:rPr>
          <w:color w:val="231F20"/>
          <w:spacing w:val="6"/>
          <w:w w:val="105"/>
        </w:rPr>
        <w:t> </w:t>
      </w:r>
      <w:r>
        <w:rPr>
          <w:color w:val="231F20"/>
          <w:spacing w:val="-5"/>
          <w:w w:val="105"/>
        </w:rPr>
        <w:t>be:</w:t>
      </w:r>
    </w:p>
    <w:p>
      <w:pPr>
        <w:pStyle w:val="BodyText"/>
        <w:spacing w:line="230" w:lineRule="auto" w:before="3"/>
        <w:ind w:right="361"/>
      </w:pPr>
      <w:r>
        <w:rPr>
          <w:color w:val="231F20"/>
          <w:w w:val="105"/>
        </w:rPr>
        <w:t>Why did you choose to ascribe to historical materialism seemingly nomi-nally,</w:t>
      </w:r>
      <w:r>
        <w:rPr>
          <w:color w:val="231F20"/>
          <w:spacing w:val="-5"/>
          <w:w w:val="105"/>
        </w:rPr>
        <w:t> </w:t>
      </w:r>
      <w:r>
        <w:rPr>
          <w:color w:val="231F20"/>
          <w:w w:val="105"/>
        </w:rPr>
        <w:t>while</w:t>
      </w:r>
      <w:r>
        <w:rPr>
          <w:color w:val="231F20"/>
          <w:spacing w:val="-5"/>
          <w:w w:val="105"/>
        </w:rPr>
        <w:t> </w:t>
      </w:r>
      <w:r>
        <w:rPr>
          <w:color w:val="231F20"/>
          <w:w w:val="105"/>
        </w:rPr>
        <w:t>somehow</w:t>
      </w:r>
      <w:r>
        <w:rPr>
          <w:color w:val="231F20"/>
          <w:spacing w:val="-5"/>
          <w:w w:val="105"/>
        </w:rPr>
        <w:t> </w:t>
      </w:r>
      <w:r>
        <w:rPr>
          <w:color w:val="231F20"/>
          <w:w w:val="105"/>
        </w:rPr>
        <w:t>neglecting</w:t>
      </w:r>
      <w:r>
        <w:rPr>
          <w:color w:val="231F20"/>
          <w:spacing w:val="-5"/>
          <w:w w:val="105"/>
        </w:rPr>
        <w:t> </w:t>
      </w:r>
      <w:r>
        <w:rPr>
          <w:color w:val="231F20"/>
          <w:w w:val="105"/>
        </w:rPr>
        <w:t>it</w:t>
      </w:r>
      <w:r>
        <w:rPr>
          <w:color w:val="231F20"/>
          <w:spacing w:val="-5"/>
          <w:w w:val="105"/>
        </w:rPr>
        <w:t> </w:t>
      </w:r>
      <w:r>
        <w:rPr>
          <w:color w:val="231F20"/>
          <w:w w:val="105"/>
        </w:rPr>
        <w:t>throughout</w:t>
      </w:r>
      <w:r>
        <w:rPr>
          <w:color w:val="231F20"/>
          <w:spacing w:val="-5"/>
          <w:w w:val="105"/>
        </w:rPr>
        <w:t> </w:t>
      </w:r>
      <w:r>
        <w:rPr>
          <w:color w:val="231F20"/>
          <w:w w:val="105"/>
        </w:rPr>
        <w:t>the</w:t>
      </w:r>
      <w:r>
        <w:rPr>
          <w:color w:val="231F20"/>
          <w:spacing w:val="-5"/>
          <w:w w:val="105"/>
        </w:rPr>
        <w:t> </w:t>
      </w:r>
      <w:r>
        <w:rPr>
          <w:color w:val="231F20"/>
          <w:w w:val="105"/>
        </w:rPr>
        <w:t>argumentation</w:t>
      </w:r>
      <w:r>
        <w:rPr>
          <w:color w:val="231F20"/>
          <w:spacing w:val="-5"/>
          <w:w w:val="105"/>
        </w:rPr>
        <w:t> </w:t>
      </w:r>
      <w:r>
        <w:rPr>
          <w:color w:val="231F20"/>
          <w:w w:val="105"/>
        </w:rPr>
        <w:t>afterwards? And moreover, what is your understanding of historical materialism? Could you please expand on this a bit? If I may, I would propose a Benjaminian cri-tique, or distinction, in this case, according to which there is a historical ma-terialism that can be understood as a theoretical automaton, behind which is hidden a theological principle that Benjamin has criticized: he says that it is “small</w:t>
      </w:r>
      <w:r>
        <w:rPr>
          <w:color w:val="231F20"/>
          <w:spacing w:val="-1"/>
          <w:w w:val="105"/>
        </w:rPr>
        <w:t> </w:t>
      </w:r>
      <w:r>
        <w:rPr>
          <w:color w:val="231F20"/>
          <w:w w:val="105"/>
        </w:rPr>
        <w:t>and</w:t>
      </w:r>
      <w:r>
        <w:rPr>
          <w:color w:val="231F20"/>
          <w:spacing w:val="-1"/>
          <w:w w:val="105"/>
        </w:rPr>
        <w:t> </w:t>
      </w:r>
      <w:r>
        <w:rPr>
          <w:color w:val="231F20"/>
          <w:w w:val="105"/>
        </w:rPr>
        <w:t>ugly</w:t>
      </w:r>
      <w:r>
        <w:rPr>
          <w:color w:val="231F20"/>
          <w:spacing w:val="-1"/>
          <w:w w:val="105"/>
        </w:rPr>
        <w:t> </w:t>
      </w:r>
      <w:r>
        <w:rPr>
          <w:color w:val="231F20"/>
          <w:w w:val="105"/>
        </w:rPr>
        <w:t>and</w:t>
      </w:r>
      <w:r>
        <w:rPr>
          <w:color w:val="231F20"/>
          <w:spacing w:val="-1"/>
          <w:w w:val="105"/>
        </w:rPr>
        <w:t> </w:t>
      </w:r>
      <w:r>
        <w:rPr>
          <w:color w:val="231F20"/>
          <w:w w:val="105"/>
        </w:rPr>
        <w:t>must</w:t>
      </w:r>
      <w:r>
        <w:rPr>
          <w:color w:val="231F20"/>
          <w:spacing w:val="-1"/>
          <w:w w:val="105"/>
        </w:rPr>
        <w:t> </w:t>
      </w:r>
      <w:r>
        <w:rPr>
          <w:color w:val="231F20"/>
          <w:w w:val="105"/>
        </w:rPr>
        <w:t>be</w:t>
      </w:r>
      <w:r>
        <w:rPr>
          <w:color w:val="231F20"/>
          <w:spacing w:val="-1"/>
          <w:w w:val="105"/>
        </w:rPr>
        <w:t> </w:t>
      </w:r>
      <w:r>
        <w:rPr>
          <w:color w:val="231F20"/>
          <w:w w:val="105"/>
        </w:rPr>
        <w:t>kept</w:t>
      </w:r>
      <w:r>
        <w:rPr>
          <w:color w:val="231F20"/>
          <w:spacing w:val="-1"/>
          <w:w w:val="105"/>
        </w:rPr>
        <w:t> </w:t>
      </w:r>
      <w:r>
        <w:rPr>
          <w:color w:val="231F20"/>
          <w:w w:val="105"/>
        </w:rPr>
        <w:t>out</w:t>
      </w:r>
      <w:r>
        <w:rPr>
          <w:color w:val="231F20"/>
          <w:spacing w:val="-1"/>
          <w:w w:val="105"/>
        </w:rPr>
        <w:t> </w:t>
      </w:r>
      <w:r>
        <w:rPr>
          <w:color w:val="231F20"/>
          <w:w w:val="105"/>
        </w:rPr>
        <w:t>of</w:t>
      </w:r>
      <w:r>
        <w:rPr>
          <w:color w:val="231F20"/>
          <w:spacing w:val="-1"/>
          <w:w w:val="105"/>
        </w:rPr>
        <w:t> </w:t>
      </w:r>
      <w:r>
        <w:rPr>
          <w:color w:val="231F20"/>
          <w:w w:val="105"/>
        </w:rPr>
        <w:t>sight”</w:t>
      </w:r>
      <w:r>
        <w:rPr>
          <w:color w:val="231F20"/>
          <w:spacing w:val="-1"/>
          <w:w w:val="105"/>
        </w:rPr>
        <w:t> </w:t>
      </w:r>
      <w:r>
        <w:rPr>
          <w:color w:val="231F20"/>
          <w:w w:val="105"/>
        </w:rPr>
        <w:t>(2006:</w:t>
      </w:r>
      <w:r>
        <w:rPr>
          <w:color w:val="231F20"/>
          <w:spacing w:val="-1"/>
          <w:w w:val="105"/>
        </w:rPr>
        <w:t> </w:t>
      </w:r>
      <w:r>
        <w:rPr>
          <w:color w:val="231F20"/>
          <w:w w:val="105"/>
        </w:rPr>
        <w:t>389).</w:t>
      </w:r>
      <w:r>
        <w:rPr>
          <w:color w:val="231F20"/>
          <w:spacing w:val="-1"/>
          <w:w w:val="105"/>
        </w:rPr>
        <w:t> </w:t>
      </w:r>
      <w:r>
        <w:rPr>
          <w:color w:val="231F20"/>
          <w:w w:val="105"/>
        </w:rPr>
        <w:t>On</w:t>
      </w:r>
      <w:r>
        <w:rPr>
          <w:color w:val="231F20"/>
          <w:spacing w:val="-1"/>
          <w:w w:val="105"/>
        </w:rPr>
        <w:t> </w:t>
      </w:r>
      <w:r>
        <w:rPr>
          <w:color w:val="231F20"/>
          <w:w w:val="105"/>
        </w:rPr>
        <w:t>the</w:t>
      </w:r>
      <w:r>
        <w:rPr>
          <w:color w:val="231F20"/>
          <w:spacing w:val="-1"/>
          <w:w w:val="105"/>
        </w:rPr>
        <w:t> </w:t>
      </w:r>
      <w:r>
        <w:rPr>
          <w:color w:val="231F20"/>
          <w:w w:val="105"/>
        </w:rPr>
        <w:t>other</w:t>
      </w:r>
      <w:r>
        <w:rPr>
          <w:color w:val="231F20"/>
          <w:spacing w:val="-1"/>
          <w:w w:val="105"/>
        </w:rPr>
        <w:t> </w:t>
      </w:r>
      <w:r>
        <w:rPr>
          <w:color w:val="231F20"/>
          <w:w w:val="105"/>
        </w:rPr>
        <w:t>hand, there is the historical materialism that </w:t>
      </w:r>
      <w:r>
        <w:rPr>
          <w:i/>
          <w:color w:val="231F20"/>
          <w:w w:val="105"/>
        </w:rPr>
        <w:t>brushes against the grain of history </w:t>
      </w:r>
      <w:r>
        <w:rPr>
          <w:color w:val="231F20"/>
          <w:w w:val="105"/>
        </w:rPr>
        <w:t>and that characterizes the “true” historical materialists. To which one do you sub-scribe? Or rather, to which did you ascribe back then, and to which would</w:t>
      </w:r>
      <w:r>
        <w:rPr>
          <w:color w:val="231F20"/>
          <w:spacing w:val="80"/>
          <w:w w:val="105"/>
        </w:rPr>
        <w:t> </w:t>
      </w:r>
      <w:r>
        <w:rPr>
          <w:color w:val="231F20"/>
          <w:w w:val="105"/>
        </w:rPr>
        <w:t>you ascribe today? I ask this particularly in connection to the idea of progress, which Benjamin saw as [I am paraphrasing] “a storm blowing from the Para-dise in which the wings of the Angel of History are caught leading him to the future</w:t>
      </w:r>
      <w:r>
        <w:rPr>
          <w:color w:val="231F20"/>
          <w:spacing w:val="-9"/>
          <w:w w:val="105"/>
        </w:rPr>
        <w:t> </w:t>
      </w:r>
      <w:r>
        <w:rPr>
          <w:color w:val="231F20"/>
          <w:w w:val="105"/>
        </w:rPr>
        <w:t>backwards,</w:t>
      </w:r>
      <w:r>
        <w:rPr>
          <w:color w:val="231F20"/>
          <w:spacing w:val="-9"/>
          <w:w w:val="105"/>
        </w:rPr>
        <w:t> </w:t>
      </w:r>
      <w:r>
        <w:rPr>
          <w:color w:val="231F20"/>
          <w:w w:val="105"/>
        </w:rPr>
        <w:t>while</w:t>
      </w:r>
      <w:r>
        <w:rPr>
          <w:color w:val="231F20"/>
          <w:spacing w:val="-9"/>
          <w:w w:val="105"/>
        </w:rPr>
        <w:t> </w:t>
      </w:r>
      <w:r>
        <w:rPr>
          <w:color w:val="231F20"/>
          <w:w w:val="105"/>
        </w:rPr>
        <w:t>the</w:t>
      </w:r>
      <w:r>
        <w:rPr>
          <w:color w:val="231F20"/>
          <w:spacing w:val="-9"/>
          <w:w w:val="105"/>
        </w:rPr>
        <w:t> </w:t>
      </w:r>
      <w:r>
        <w:rPr>
          <w:color w:val="231F20"/>
          <w:w w:val="105"/>
        </w:rPr>
        <w:t>rubble-heap</w:t>
      </w:r>
      <w:r>
        <w:rPr>
          <w:color w:val="231F20"/>
          <w:spacing w:val="-9"/>
          <w:w w:val="105"/>
        </w:rPr>
        <w:t> </w:t>
      </w:r>
      <w:r>
        <w:rPr>
          <w:color w:val="231F20"/>
          <w:w w:val="105"/>
        </w:rPr>
        <w:t>before</w:t>
      </w:r>
      <w:r>
        <w:rPr>
          <w:color w:val="231F20"/>
          <w:spacing w:val="-9"/>
          <w:w w:val="105"/>
        </w:rPr>
        <w:t> </w:t>
      </w:r>
      <w:r>
        <w:rPr>
          <w:color w:val="231F20"/>
          <w:w w:val="105"/>
        </w:rPr>
        <w:t>him</w:t>
      </w:r>
      <w:r>
        <w:rPr>
          <w:color w:val="231F20"/>
          <w:spacing w:val="-9"/>
          <w:w w:val="105"/>
        </w:rPr>
        <w:t> </w:t>
      </w:r>
      <w:r>
        <w:rPr>
          <w:color w:val="231F20"/>
          <w:w w:val="105"/>
        </w:rPr>
        <w:t>grows</w:t>
      </w:r>
      <w:r>
        <w:rPr>
          <w:color w:val="231F20"/>
          <w:spacing w:val="-9"/>
          <w:w w:val="105"/>
        </w:rPr>
        <w:t> </w:t>
      </w:r>
      <w:r>
        <w:rPr>
          <w:color w:val="231F20"/>
          <w:w w:val="105"/>
        </w:rPr>
        <w:t>sky-high”.</w:t>
      </w:r>
      <w:r>
        <w:rPr>
          <w:color w:val="231F20"/>
          <w:spacing w:val="-9"/>
          <w:w w:val="105"/>
        </w:rPr>
        <w:t> </w:t>
      </w:r>
      <w:r>
        <w:rPr>
          <w:color w:val="231F20"/>
          <w:w w:val="105"/>
        </w:rPr>
        <w:t>To</w:t>
      </w:r>
      <w:r>
        <w:rPr>
          <w:color w:val="231F20"/>
          <w:spacing w:val="-9"/>
          <w:w w:val="105"/>
        </w:rPr>
        <w:t> </w:t>
      </w:r>
      <w:r>
        <w:rPr>
          <w:color w:val="231F20"/>
          <w:w w:val="105"/>
        </w:rPr>
        <w:t>try</w:t>
      </w:r>
      <w:r>
        <w:rPr>
          <w:color w:val="231F20"/>
          <w:spacing w:val="-9"/>
          <w:w w:val="105"/>
        </w:rPr>
        <w:t> </w:t>
      </w:r>
      <w:r>
        <w:rPr>
          <w:color w:val="231F20"/>
          <w:w w:val="105"/>
        </w:rPr>
        <w:t>to put it in plain terms: how do you see the idea </w:t>
      </w:r>
      <w:r>
        <w:rPr>
          <w:i/>
          <w:color w:val="231F20"/>
          <w:w w:val="105"/>
        </w:rPr>
        <w:t>progress</w:t>
      </w:r>
      <w:r>
        <w:rPr>
          <w:color w:val="231F20"/>
          <w:w w:val="105"/>
        </w:rPr>
        <w:t>, and more specifically, how is it linked with architecture today?</w:t>
      </w:r>
    </w:p>
    <w:p>
      <w:pPr>
        <w:pStyle w:val="BodyText"/>
        <w:spacing w:line="230" w:lineRule="auto"/>
        <w:ind w:right="364"/>
        <w:jc w:val="right"/>
      </w:pPr>
      <w:r>
        <w:rPr>
          <w:color w:val="231F20"/>
        </w:rPr>
        <w:t>My second set of question is more focused on the German Werkbund itself:</w:t>
      </w:r>
      <w:r>
        <w:rPr>
          <w:color w:val="231F20"/>
          <w:spacing w:val="80"/>
          <w:w w:val="110"/>
        </w:rPr>
        <w:t> </w:t>
      </w:r>
      <w:r>
        <w:rPr>
          <w:color w:val="231F20"/>
          <w:w w:val="110"/>
        </w:rPr>
        <w:t>You</w:t>
      </w:r>
      <w:r>
        <w:rPr>
          <w:color w:val="231F20"/>
          <w:spacing w:val="-10"/>
          <w:w w:val="110"/>
        </w:rPr>
        <w:t> </w:t>
      </w:r>
      <w:r>
        <w:rPr>
          <w:color w:val="231F20"/>
          <w:w w:val="110"/>
        </w:rPr>
        <w:t>cite</w:t>
      </w:r>
      <w:r>
        <w:rPr>
          <w:color w:val="231F20"/>
          <w:spacing w:val="-10"/>
          <w:w w:val="110"/>
        </w:rPr>
        <w:t> </w:t>
      </w:r>
      <w:r>
        <w:rPr>
          <w:color w:val="231F20"/>
          <w:w w:val="110"/>
        </w:rPr>
        <w:t>extensively</w:t>
      </w:r>
      <w:r>
        <w:rPr>
          <w:color w:val="231F20"/>
          <w:spacing w:val="-10"/>
          <w:w w:val="110"/>
        </w:rPr>
        <w:t> </w:t>
      </w:r>
      <w:r>
        <w:rPr>
          <w:color w:val="231F20"/>
          <w:w w:val="110"/>
        </w:rPr>
        <w:t>the</w:t>
      </w:r>
      <w:r>
        <w:rPr>
          <w:color w:val="231F20"/>
          <w:spacing w:val="-10"/>
          <w:w w:val="110"/>
        </w:rPr>
        <w:t> </w:t>
      </w:r>
      <w:r>
        <w:rPr>
          <w:color w:val="231F20"/>
          <w:w w:val="110"/>
        </w:rPr>
        <w:t>book</w:t>
      </w:r>
      <w:r>
        <w:rPr>
          <w:color w:val="231F20"/>
          <w:spacing w:val="-12"/>
          <w:w w:val="110"/>
        </w:rPr>
        <w:t> </w:t>
      </w:r>
      <w:r>
        <w:rPr>
          <w:i/>
          <w:color w:val="231F20"/>
          <w:w w:val="110"/>
        </w:rPr>
        <w:t>Art</w:t>
      </w:r>
      <w:r>
        <w:rPr>
          <w:i/>
          <w:color w:val="231F20"/>
          <w:spacing w:val="-9"/>
          <w:w w:val="110"/>
        </w:rPr>
        <w:t> </w:t>
      </w:r>
      <w:r>
        <w:rPr>
          <w:i/>
          <w:color w:val="231F20"/>
          <w:w w:val="110"/>
        </w:rPr>
        <w:t>in</w:t>
      </w:r>
      <w:r>
        <w:rPr>
          <w:i/>
          <w:color w:val="231F20"/>
          <w:spacing w:val="-9"/>
          <w:w w:val="110"/>
        </w:rPr>
        <w:t> </w:t>
      </w:r>
      <w:r>
        <w:rPr>
          <w:i/>
          <w:color w:val="231F20"/>
          <w:w w:val="110"/>
        </w:rPr>
        <w:t>the</w:t>
      </w:r>
      <w:r>
        <w:rPr>
          <w:i/>
          <w:color w:val="231F20"/>
          <w:spacing w:val="-9"/>
          <w:w w:val="110"/>
        </w:rPr>
        <w:t> </w:t>
      </w:r>
      <w:r>
        <w:rPr>
          <w:i/>
          <w:color w:val="231F20"/>
          <w:w w:val="110"/>
        </w:rPr>
        <w:t>Age</w:t>
      </w:r>
      <w:r>
        <w:rPr>
          <w:i/>
          <w:color w:val="231F20"/>
          <w:spacing w:val="-9"/>
          <w:w w:val="110"/>
        </w:rPr>
        <w:t> </w:t>
      </w:r>
      <w:r>
        <w:rPr>
          <w:i/>
          <w:color w:val="231F20"/>
          <w:w w:val="110"/>
        </w:rPr>
        <w:t>of</w:t>
      </w:r>
      <w:r>
        <w:rPr>
          <w:i/>
          <w:color w:val="231F20"/>
          <w:spacing w:val="-9"/>
          <w:w w:val="110"/>
        </w:rPr>
        <w:t> </w:t>
      </w:r>
      <w:r>
        <w:rPr>
          <w:i/>
          <w:color w:val="231F20"/>
          <w:w w:val="110"/>
        </w:rPr>
        <w:t>Machine</w:t>
      </w:r>
      <w:r>
        <w:rPr>
          <w:color w:val="231F20"/>
          <w:w w:val="110"/>
        </w:rPr>
        <w:t>,</w:t>
      </w:r>
      <w:r>
        <w:rPr>
          <w:color w:val="231F20"/>
          <w:spacing w:val="-10"/>
          <w:w w:val="110"/>
        </w:rPr>
        <w:t> </w:t>
      </w:r>
      <w:r>
        <w:rPr>
          <w:color w:val="231F20"/>
          <w:w w:val="110"/>
        </w:rPr>
        <w:t>by</w:t>
      </w:r>
      <w:r>
        <w:rPr>
          <w:color w:val="231F20"/>
          <w:spacing w:val="-10"/>
          <w:w w:val="110"/>
        </w:rPr>
        <w:t> </w:t>
      </w:r>
      <w:r>
        <w:rPr>
          <w:color w:val="231F20"/>
          <w:w w:val="110"/>
        </w:rPr>
        <w:t>one</w:t>
      </w:r>
      <w:r>
        <w:rPr>
          <w:color w:val="231F20"/>
          <w:spacing w:val="-10"/>
          <w:w w:val="110"/>
        </w:rPr>
        <w:t> </w:t>
      </w:r>
      <w:r>
        <w:rPr>
          <w:color w:val="231F20"/>
          <w:w w:val="110"/>
        </w:rPr>
        <w:t>of</w:t>
      </w:r>
      <w:r>
        <w:rPr>
          <w:color w:val="231F20"/>
          <w:spacing w:val="-10"/>
          <w:w w:val="110"/>
        </w:rPr>
        <w:t> </w:t>
      </w:r>
      <w:r>
        <w:rPr>
          <w:color w:val="231F20"/>
          <w:w w:val="110"/>
        </w:rPr>
        <w:t>the</w:t>
      </w:r>
      <w:r>
        <w:rPr>
          <w:color w:val="231F20"/>
          <w:spacing w:val="-10"/>
          <w:w w:val="110"/>
        </w:rPr>
        <w:t> </w:t>
      </w:r>
      <w:r>
        <w:rPr>
          <w:color w:val="231F20"/>
          <w:w w:val="110"/>
        </w:rPr>
        <w:t>prom-</w:t>
      </w:r>
      <w:r>
        <w:rPr>
          <w:color w:val="231F20"/>
        </w:rPr>
        <w:t>inent co-founders of German Werkbund, Friedrich Naumann. His often radical</w:t>
      </w:r>
      <w:r>
        <w:rPr>
          <w:color w:val="231F20"/>
          <w:spacing w:val="80"/>
          <w:w w:val="110"/>
        </w:rPr>
        <w:t> </w:t>
      </w:r>
      <w:r>
        <w:rPr>
          <w:color w:val="231F20"/>
          <w:w w:val="110"/>
        </w:rPr>
        <w:t>stances</w:t>
      </w:r>
      <w:r>
        <w:rPr>
          <w:color w:val="231F20"/>
          <w:spacing w:val="-4"/>
          <w:w w:val="110"/>
        </w:rPr>
        <w:t> </w:t>
      </w:r>
      <w:r>
        <w:rPr>
          <w:color w:val="231F20"/>
          <w:w w:val="110"/>
        </w:rPr>
        <w:t>seem</w:t>
      </w:r>
      <w:r>
        <w:rPr>
          <w:color w:val="231F20"/>
          <w:spacing w:val="-4"/>
          <w:w w:val="110"/>
        </w:rPr>
        <w:t> </w:t>
      </w:r>
      <w:r>
        <w:rPr>
          <w:color w:val="231F20"/>
          <w:w w:val="110"/>
        </w:rPr>
        <w:t>to</w:t>
      </w:r>
      <w:r>
        <w:rPr>
          <w:color w:val="231F20"/>
          <w:spacing w:val="-4"/>
          <w:w w:val="110"/>
        </w:rPr>
        <w:t> </w:t>
      </w:r>
      <w:r>
        <w:rPr>
          <w:color w:val="231F20"/>
          <w:w w:val="110"/>
        </w:rPr>
        <w:t>reveal</w:t>
      </w:r>
      <w:r>
        <w:rPr>
          <w:color w:val="231F20"/>
          <w:spacing w:val="-4"/>
          <w:w w:val="110"/>
        </w:rPr>
        <w:t> </w:t>
      </w:r>
      <w:r>
        <w:rPr>
          <w:color w:val="231F20"/>
          <w:w w:val="110"/>
        </w:rPr>
        <w:t>something</w:t>
      </w:r>
      <w:r>
        <w:rPr>
          <w:color w:val="231F20"/>
          <w:spacing w:val="-4"/>
          <w:w w:val="110"/>
        </w:rPr>
        <w:t> </w:t>
      </w:r>
      <w:r>
        <w:rPr>
          <w:color w:val="231F20"/>
          <w:w w:val="110"/>
        </w:rPr>
        <w:t>that</w:t>
      </w:r>
      <w:r>
        <w:rPr>
          <w:color w:val="231F20"/>
          <w:spacing w:val="-4"/>
          <w:w w:val="110"/>
        </w:rPr>
        <w:t> </w:t>
      </w:r>
      <w:r>
        <w:rPr>
          <w:color w:val="231F20"/>
          <w:w w:val="110"/>
        </w:rPr>
        <w:t>could</w:t>
      </w:r>
      <w:r>
        <w:rPr>
          <w:color w:val="231F20"/>
          <w:spacing w:val="-4"/>
          <w:w w:val="110"/>
        </w:rPr>
        <w:t> </w:t>
      </w:r>
      <w:r>
        <w:rPr>
          <w:color w:val="231F20"/>
          <w:w w:val="110"/>
        </w:rPr>
        <w:t>be</w:t>
      </w:r>
      <w:r>
        <w:rPr>
          <w:color w:val="231F20"/>
          <w:spacing w:val="-4"/>
          <w:w w:val="110"/>
        </w:rPr>
        <w:t> </w:t>
      </w:r>
      <w:r>
        <w:rPr>
          <w:color w:val="231F20"/>
          <w:w w:val="110"/>
        </w:rPr>
        <w:t>understood</w:t>
      </w:r>
      <w:r>
        <w:rPr>
          <w:color w:val="231F20"/>
          <w:spacing w:val="-4"/>
          <w:w w:val="110"/>
        </w:rPr>
        <w:t> </w:t>
      </w:r>
      <w:r>
        <w:rPr>
          <w:color w:val="231F20"/>
          <w:w w:val="110"/>
        </w:rPr>
        <w:t>as</w:t>
      </w:r>
      <w:r>
        <w:rPr>
          <w:color w:val="231F20"/>
          <w:spacing w:val="-4"/>
          <w:w w:val="110"/>
        </w:rPr>
        <w:t> </w:t>
      </w:r>
      <w:r>
        <w:rPr>
          <w:color w:val="231F20"/>
          <w:w w:val="110"/>
        </w:rPr>
        <w:t>an</w:t>
      </w:r>
      <w:r>
        <w:rPr>
          <w:color w:val="231F20"/>
          <w:spacing w:val="-1"/>
          <w:w w:val="110"/>
        </w:rPr>
        <w:t> </w:t>
      </w:r>
      <w:r>
        <w:rPr>
          <w:i/>
          <w:color w:val="231F20"/>
          <w:w w:val="110"/>
        </w:rPr>
        <w:t>aesthetiza-tion</w:t>
      </w:r>
      <w:r>
        <w:rPr>
          <w:i/>
          <w:color w:val="231F20"/>
          <w:spacing w:val="-14"/>
          <w:w w:val="110"/>
        </w:rPr>
        <w:t> </w:t>
      </w:r>
      <w:r>
        <w:rPr>
          <w:i/>
          <w:color w:val="231F20"/>
          <w:w w:val="110"/>
        </w:rPr>
        <w:t>of</w:t>
      </w:r>
      <w:r>
        <w:rPr>
          <w:i/>
          <w:color w:val="231F20"/>
          <w:spacing w:val="-13"/>
          <w:w w:val="110"/>
        </w:rPr>
        <w:t> </w:t>
      </w:r>
      <w:r>
        <w:rPr>
          <w:i/>
          <w:color w:val="231F20"/>
          <w:w w:val="110"/>
        </w:rPr>
        <w:t>economy</w:t>
      </w:r>
      <w:r>
        <w:rPr>
          <w:color w:val="231F20"/>
          <w:w w:val="110"/>
        </w:rPr>
        <w:t>,</w:t>
      </w:r>
      <w:r>
        <w:rPr>
          <w:color w:val="231F20"/>
          <w:spacing w:val="-13"/>
          <w:w w:val="110"/>
        </w:rPr>
        <w:t> </w:t>
      </w:r>
      <w:r>
        <w:rPr>
          <w:color w:val="231F20"/>
          <w:w w:val="110"/>
        </w:rPr>
        <w:t>put</w:t>
      </w:r>
      <w:r>
        <w:rPr>
          <w:color w:val="231F20"/>
          <w:spacing w:val="-13"/>
          <w:w w:val="110"/>
        </w:rPr>
        <w:t> </w:t>
      </w:r>
      <w:r>
        <w:rPr>
          <w:color w:val="231F20"/>
          <w:w w:val="110"/>
        </w:rPr>
        <w:t>into</w:t>
      </w:r>
      <w:r>
        <w:rPr>
          <w:color w:val="231F20"/>
          <w:spacing w:val="-13"/>
          <w:w w:val="110"/>
        </w:rPr>
        <w:t> </w:t>
      </w:r>
      <w:r>
        <w:rPr>
          <w:color w:val="231F20"/>
          <w:w w:val="110"/>
        </w:rPr>
        <w:t>the</w:t>
      </w:r>
      <w:r>
        <w:rPr>
          <w:color w:val="231F20"/>
          <w:spacing w:val="-13"/>
          <w:w w:val="110"/>
        </w:rPr>
        <w:t> </w:t>
      </w:r>
      <w:r>
        <w:rPr>
          <w:color w:val="231F20"/>
          <w:w w:val="110"/>
        </w:rPr>
        <w:t>service</w:t>
      </w:r>
      <w:r>
        <w:rPr>
          <w:color w:val="231F20"/>
          <w:spacing w:val="-13"/>
          <w:w w:val="110"/>
        </w:rPr>
        <w:t> </w:t>
      </w:r>
      <w:r>
        <w:rPr>
          <w:color w:val="231F20"/>
          <w:w w:val="110"/>
        </w:rPr>
        <w:t>of</w:t>
      </w:r>
      <w:r>
        <w:rPr>
          <w:color w:val="231F20"/>
          <w:spacing w:val="-13"/>
          <w:w w:val="110"/>
        </w:rPr>
        <w:t> </w:t>
      </w:r>
      <w:r>
        <w:rPr>
          <w:color w:val="231F20"/>
          <w:w w:val="110"/>
        </w:rPr>
        <w:t>national</w:t>
      </w:r>
      <w:r>
        <w:rPr>
          <w:color w:val="231F20"/>
          <w:spacing w:val="-13"/>
          <w:w w:val="110"/>
        </w:rPr>
        <w:t> </w:t>
      </w:r>
      <w:r>
        <w:rPr>
          <w:color w:val="231F20"/>
          <w:w w:val="110"/>
        </w:rPr>
        <w:t>interest</w:t>
      </w:r>
      <w:r>
        <w:rPr>
          <w:color w:val="231F20"/>
          <w:spacing w:val="-13"/>
          <w:w w:val="110"/>
        </w:rPr>
        <w:t> </w:t>
      </w:r>
      <w:r>
        <w:rPr>
          <w:color w:val="231F20"/>
          <w:w w:val="110"/>
        </w:rPr>
        <w:t>of</w:t>
      </w:r>
      <w:r>
        <w:rPr>
          <w:color w:val="231F20"/>
          <w:spacing w:val="-13"/>
          <w:w w:val="110"/>
        </w:rPr>
        <w:t> </w:t>
      </w:r>
      <w:r>
        <w:rPr>
          <w:color w:val="231F20"/>
          <w:w w:val="110"/>
        </w:rPr>
        <w:t>Germany,</w:t>
      </w:r>
      <w:r>
        <w:rPr>
          <w:color w:val="231F20"/>
          <w:spacing w:val="-13"/>
          <w:w w:val="110"/>
        </w:rPr>
        <w:t> </w:t>
      </w:r>
      <w:r>
        <w:rPr>
          <w:color w:val="231F20"/>
          <w:w w:val="110"/>
        </w:rPr>
        <w:t>bringing thus</w:t>
      </w:r>
      <w:r>
        <w:rPr>
          <w:color w:val="231F20"/>
          <w:spacing w:val="-11"/>
          <w:w w:val="110"/>
        </w:rPr>
        <w:t> </w:t>
      </w:r>
      <w:r>
        <w:rPr>
          <w:color w:val="231F20"/>
          <w:w w:val="110"/>
        </w:rPr>
        <w:t>the</w:t>
      </w:r>
      <w:r>
        <w:rPr>
          <w:color w:val="231F20"/>
          <w:spacing w:val="-11"/>
          <w:w w:val="110"/>
        </w:rPr>
        <w:t> </w:t>
      </w:r>
      <w:r>
        <w:rPr>
          <w:color w:val="231F20"/>
          <w:w w:val="110"/>
        </w:rPr>
        <w:t>aesthetics</w:t>
      </w:r>
      <w:r>
        <w:rPr>
          <w:color w:val="231F20"/>
          <w:spacing w:val="-11"/>
          <w:w w:val="110"/>
        </w:rPr>
        <w:t> </w:t>
      </w:r>
      <w:r>
        <w:rPr>
          <w:color w:val="231F20"/>
          <w:w w:val="110"/>
        </w:rPr>
        <w:t>down</w:t>
      </w:r>
      <w:r>
        <w:rPr>
          <w:color w:val="231F20"/>
          <w:spacing w:val="-11"/>
          <w:w w:val="110"/>
        </w:rPr>
        <w:t> </w:t>
      </w:r>
      <w:r>
        <w:rPr>
          <w:color w:val="231F20"/>
          <w:w w:val="110"/>
        </w:rPr>
        <w:t>to</w:t>
      </w:r>
      <w:r>
        <w:rPr>
          <w:color w:val="231F20"/>
          <w:spacing w:val="-11"/>
          <w:w w:val="110"/>
        </w:rPr>
        <w:t> </w:t>
      </w:r>
      <w:r>
        <w:rPr>
          <w:color w:val="231F20"/>
          <w:w w:val="110"/>
        </w:rPr>
        <w:t>a</w:t>
      </w:r>
      <w:r>
        <w:rPr>
          <w:color w:val="231F20"/>
          <w:spacing w:val="-11"/>
          <w:w w:val="110"/>
        </w:rPr>
        <w:t> </w:t>
      </w:r>
      <w:r>
        <w:rPr>
          <w:color w:val="231F20"/>
          <w:w w:val="110"/>
        </w:rPr>
        <w:t>mere</w:t>
      </w:r>
      <w:r>
        <w:rPr>
          <w:color w:val="231F20"/>
          <w:spacing w:val="-11"/>
          <w:w w:val="110"/>
        </w:rPr>
        <w:t> </w:t>
      </w:r>
      <w:r>
        <w:rPr>
          <w:color w:val="231F20"/>
          <w:w w:val="110"/>
        </w:rPr>
        <w:t>instrument</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capital.</w:t>
      </w:r>
      <w:r>
        <w:rPr>
          <w:color w:val="231F20"/>
          <w:spacing w:val="-11"/>
          <w:w w:val="110"/>
        </w:rPr>
        <w:t> </w:t>
      </w:r>
      <w:r>
        <w:rPr>
          <w:color w:val="231F20"/>
          <w:w w:val="110"/>
        </w:rPr>
        <w:t>Do</w:t>
      </w:r>
      <w:r>
        <w:rPr>
          <w:color w:val="231F20"/>
          <w:spacing w:val="-11"/>
          <w:w w:val="110"/>
        </w:rPr>
        <w:t> </w:t>
      </w:r>
      <w:r>
        <w:rPr>
          <w:color w:val="231F20"/>
          <w:w w:val="110"/>
        </w:rPr>
        <w:t>you</w:t>
      </w:r>
      <w:r>
        <w:rPr>
          <w:color w:val="231F20"/>
          <w:spacing w:val="-11"/>
          <w:w w:val="110"/>
        </w:rPr>
        <w:t> </w:t>
      </w:r>
      <w:r>
        <w:rPr>
          <w:color w:val="231F20"/>
          <w:w w:val="110"/>
        </w:rPr>
        <w:t>see</w:t>
      </w:r>
      <w:r>
        <w:rPr>
          <w:color w:val="231F20"/>
          <w:spacing w:val="-11"/>
          <w:w w:val="110"/>
        </w:rPr>
        <w:t> </w:t>
      </w:r>
      <w:r>
        <w:rPr>
          <w:color w:val="231F20"/>
          <w:w w:val="110"/>
        </w:rPr>
        <w:t>this </w:t>
      </w:r>
      <w:r>
        <w:rPr>
          <w:color w:val="231F20"/>
          <w:spacing w:val="-2"/>
          <w:w w:val="110"/>
        </w:rPr>
        <w:t>phenomenon</w:t>
      </w:r>
      <w:r>
        <w:rPr>
          <w:color w:val="231F20"/>
          <w:spacing w:val="-6"/>
          <w:w w:val="110"/>
        </w:rPr>
        <w:t> </w:t>
      </w:r>
      <w:r>
        <w:rPr>
          <w:color w:val="231F20"/>
          <w:spacing w:val="-2"/>
          <w:w w:val="110"/>
        </w:rPr>
        <w:t>as</w:t>
      </w:r>
      <w:r>
        <w:rPr>
          <w:color w:val="231F20"/>
          <w:spacing w:val="-6"/>
          <w:w w:val="110"/>
        </w:rPr>
        <w:t> </w:t>
      </w:r>
      <w:r>
        <w:rPr>
          <w:color w:val="231F20"/>
          <w:spacing w:val="-2"/>
          <w:w w:val="110"/>
        </w:rPr>
        <w:t>a</w:t>
      </w:r>
      <w:r>
        <w:rPr>
          <w:color w:val="231F20"/>
          <w:spacing w:val="-6"/>
          <w:w w:val="110"/>
        </w:rPr>
        <w:t> </w:t>
      </w:r>
      <w:r>
        <w:rPr>
          <w:color w:val="231F20"/>
          <w:spacing w:val="-2"/>
          <w:w w:val="110"/>
        </w:rPr>
        <w:t>certain</w:t>
      </w:r>
      <w:r>
        <w:rPr>
          <w:color w:val="231F20"/>
          <w:spacing w:val="-6"/>
          <w:w w:val="110"/>
        </w:rPr>
        <w:t> </w:t>
      </w:r>
      <w:r>
        <w:rPr>
          <w:color w:val="231F20"/>
          <w:spacing w:val="-2"/>
          <w:w w:val="110"/>
        </w:rPr>
        <w:t>predecessor,</w:t>
      </w:r>
      <w:r>
        <w:rPr>
          <w:color w:val="231F20"/>
          <w:spacing w:val="-6"/>
          <w:w w:val="110"/>
        </w:rPr>
        <w:t> </w:t>
      </w:r>
      <w:r>
        <w:rPr>
          <w:color w:val="231F20"/>
          <w:spacing w:val="-2"/>
          <w:w w:val="110"/>
        </w:rPr>
        <w:t>or</w:t>
      </w:r>
      <w:r>
        <w:rPr>
          <w:color w:val="231F20"/>
          <w:spacing w:val="-6"/>
          <w:w w:val="110"/>
        </w:rPr>
        <w:t> </w:t>
      </w:r>
      <w:r>
        <w:rPr>
          <w:color w:val="231F20"/>
          <w:spacing w:val="-2"/>
          <w:w w:val="110"/>
        </w:rPr>
        <w:t>a</w:t>
      </w:r>
      <w:r>
        <w:rPr>
          <w:color w:val="231F20"/>
          <w:spacing w:val="-6"/>
          <w:w w:val="110"/>
        </w:rPr>
        <w:t> </w:t>
      </w:r>
      <w:r>
        <w:rPr>
          <w:color w:val="231F20"/>
          <w:spacing w:val="-2"/>
          <w:w w:val="110"/>
        </w:rPr>
        <w:t>model</w:t>
      </w:r>
      <w:r>
        <w:rPr>
          <w:color w:val="231F20"/>
          <w:spacing w:val="-6"/>
          <w:w w:val="110"/>
        </w:rPr>
        <w:t> </w:t>
      </w:r>
      <w:r>
        <w:rPr>
          <w:color w:val="231F20"/>
          <w:spacing w:val="-2"/>
          <w:w w:val="110"/>
        </w:rPr>
        <w:t>for</w:t>
      </w:r>
      <w:r>
        <w:rPr>
          <w:color w:val="231F20"/>
          <w:spacing w:val="-6"/>
          <w:w w:val="110"/>
        </w:rPr>
        <w:t> </w:t>
      </w:r>
      <w:r>
        <w:rPr>
          <w:color w:val="231F20"/>
          <w:spacing w:val="-2"/>
          <w:w w:val="110"/>
        </w:rPr>
        <w:t>what</w:t>
      </w:r>
      <w:r>
        <w:rPr>
          <w:color w:val="231F20"/>
          <w:spacing w:val="-6"/>
          <w:w w:val="110"/>
        </w:rPr>
        <w:t> </w:t>
      </w:r>
      <w:r>
        <w:rPr>
          <w:color w:val="231F20"/>
          <w:spacing w:val="-2"/>
          <w:w w:val="110"/>
        </w:rPr>
        <w:t>Benjamin</w:t>
      </w:r>
      <w:r>
        <w:rPr>
          <w:color w:val="231F20"/>
          <w:spacing w:val="-6"/>
          <w:w w:val="110"/>
        </w:rPr>
        <w:t> </w:t>
      </w:r>
      <w:r>
        <w:rPr>
          <w:color w:val="231F20"/>
          <w:spacing w:val="-2"/>
          <w:w w:val="110"/>
        </w:rPr>
        <w:t>will</w:t>
      </w:r>
      <w:r>
        <w:rPr>
          <w:color w:val="231F20"/>
          <w:spacing w:val="-6"/>
          <w:w w:val="110"/>
        </w:rPr>
        <w:t> </w:t>
      </w:r>
      <w:r>
        <w:rPr>
          <w:color w:val="231F20"/>
          <w:spacing w:val="-2"/>
          <w:w w:val="110"/>
        </w:rPr>
        <w:t>de-</w:t>
      </w:r>
      <w:r>
        <w:rPr>
          <w:color w:val="231F20"/>
          <w:w w:val="110"/>
        </w:rPr>
        <w:t>scribe</w:t>
      </w:r>
      <w:r>
        <w:rPr>
          <w:color w:val="231F20"/>
          <w:spacing w:val="3"/>
          <w:w w:val="110"/>
        </w:rPr>
        <w:t> </w:t>
      </w:r>
      <w:r>
        <w:rPr>
          <w:color w:val="231F20"/>
          <w:w w:val="110"/>
        </w:rPr>
        <w:t>as</w:t>
      </w:r>
      <w:r>
        <w:rPr>
          <w:color w:val="231F20"/>
          <w:spacing w:val="4"/>
          <w:w w:val="110"/>
        </w:rPr>
        <w:t> </w:t>
      </w:r>
      <w:r>
        <w:rPr>
          <w:color w:val="231F20"/>
          <w:w w:val="110"/>
        </w:rPr>
        <w:t>the</w:t>
      </w:r>
      <w:r>
        <w:rPr>
          <w:color w:val="231F20"/>
          <w:spacing w:val="3"/>
          <w:w w:val="110"/>
        </w:rPr>
        <w:t> </w:t>
      </w:r>
      <w:r>
        <w:rPr>
          <w:i/>
          <w:color w:val="231F20"/>
          <w:w w:val="110"/>
        </w:rPr>
        <w:t>aesthetization</w:t>
      </w:r>
      <w:r>
        <w:rPr>
          <w:i/>
          <w:color w:val="231F20"/>
          <w:spacing w:val="6"/>
          <w:w w:val="110"/>
        </w:rPr>
        <w:t> </w:t>
      </w:r>
      <w:r>
        <w:rPr>
          <w:i/>
          <w:color w:val="231F20"/>
          <w:w w:val="110"/>
        </w:rPr>
        <w:t>of</w:t>
      </w:r>
      <w:r>
        <w:rPr>
          <w:i/>
          <w:color w:val="231F20"/>
          <w:spacing w:val="6"/>
          <w:w w:val="110"/>
        </w:rPr>
        <w:t> </w:t>
      </w:r>
      <w:r>
        <w:rPr>
          <w:i/>
          <w:color w:val="231F20"/>
          <w:w w:val="110"/>
        </w:rPr>
        <w:t>politics</w:t>
      </w:r>
      <w:r>
        <w:rPr>
          <w:color w:val="231F20"/>
          <w:w w:val="110"/>
        </w:rPr>
        <w:t>,</w:t>
      </w:r>
      <w:r>
        <w:rPr>
          <w:color w:val="231F20"/>
          <w:spacing w:val="3"/>
          <w:w w:val="110"/>
        </w:rPr>
        <w:t> </w:t>
      </w:r>
      <w:r>
        <w:rPr>
          <w:color w:val="231F20"/>
          <w:w w:val="110"/>
        </w:rPr>
        <w:t>that</w:t>
      </w:r>
      <w:r>
        <w:rPr>
          <w:color w:val="231F20"/>
          <w:spacing w:val="4"/>
          <w:w w:val="110"/>
        </w:rPr>
        <w:t> </w:t>
      </w:r>
      <w:r>
        <w:rPr>
          <w:color w:val="231F20"/>
          <w:w w:val="110"/>
        </w:rPr>
        <w:t>was</w:t>
      </w:r>
      <w:r>
        <w:rPr>
          <w:color w:val="231F20"/>
          <w:spacing w:val="3"/>
          <w:w w:val="110"/>
        </w:rPr>
        <w:t> </w:t>
      </w:r>
      <w:r>
        <w:rPr>
          <w:color w:val="231F20"/>
          <w:w w:val="110"/>
        </w:rPr>
        <w:t>characteristic</w:t>
      </w:r>
      <w:r>
        <w:rPr>
          <w:color w:val="231F20"/>
          <w:spacing w:val="4"/>
          <w:w w:val="110"/>
        </w:rPr>
        <w:t> </w:t>
      </w:r>
      <w:r>
        <w:rPr>
          <w:color w:val="231F20"/>
          <w:w w:val="110"/>
        </w:rPr>
        <w:t>for</w:t>
      </w:r>
      <w:r>
        <w:rPr>
          <w:color w:val="231F20"/>
          <w:spacing w:val="4"/>
          <w:w w:val="110"/>
        </w:rPr>
        <w:t> </w:t>
      </w:r>
      <w:r>
        <w:rPr>
          <w:color w:val="231F20"/>
          <w:w w:val="110"/>
        </w:rPr>
        <w:t>the</w:t>
      </w:r>
      <w:r>
        <w:rPr>
          <w:color w:val="231F20"/>
          <w:spacing w:val="3"/>
          <w:w w:val="110"/>
        </w:rPr>
        <w:t> </w:t>
      </w:r>
      <w:r>
        <w:rPr>
          <w:color w:val="231F20"/>
          <w:w w:val="110"/>
        </w:rPr>
        <w:t>Nazi</w:t>
      </w:r>
      <w:r>
        <w:rPr>
          <w:color w:val="231F20"/>
          <w:spacing w:val="4"/>
          <w:w w:val="110"/>
        </w:rPr>
        <w:t> </w:t>
      </w:r>
      <w:r>
        <w:rPr>
          <w:color w:val="231F20"/>
          <w:spacing w:val="-5"/>
          <w:w w:val="110"/>
        </w:rPr>
        <w:t>re-</w:t>
      </w:r>
    </w:p>
    <w:p>
      <w:pPr>
        <w:pStyle w:val="BodyText"/>
        <w:spacing w:line="243" w:lineRule="exact"/>
        <w:ind w:firstLine="0"/>
      </w:pPr>
      <w:r>
        <w:rPr>
          <w:color w:val="231F20"/>
          <w:w w:val="110"/>
        </w:rPr>
        <w:t>gime?</w:t>
      </w:r>
      <w:r>
        <w:rPr>
          <w:color w:val="231F20"/>
          <w:spacing w:val="-12"/>
          <w:w w:val="110"/>
        </w:rPr>
        <w:t> </w:t>
      </w:r>
      <w:r>
        <w:rPr>
          <w:color w:val="231F20"/>
          <w:w w:val="110"/>
        </w:rPr>
        <w:t>Is</w:t>
      </w:r>
      <w:r>
        <w:rPr>
          <w:color w:val="231F20"/>
          <w:spacing w:val="-11"/>
          <w:w w:val="110"/>
        </w:rPr>
        <w:t> </w:t>
      </w:r>
      <w:r>
        <w:rPr>
          <w:color w:val="231F20"/>
          <w:w w:val="110"/>
        </w:rPr>
        <w:t>there</w:t>
      </w:r>
      <w:r>
        <w:rPr>
          <w:color w:val="231F20"/>
          <w:spacing w:val="-11"/>
          <w:w w:val="110"/>
        </w:rPr>
        <w:t> </w:t>
      </w:r>
      <w:r>
        <w:rPr>
          <w:color w:val="231F20"/>
          <w:w w:val="110"/>
        </w:rPr>
        <w:t>a</w:t>
      </w:r>
      <w:r>
        <w:rPr>
          <w:color w:val="231F20"/>
          <w:spacing w:val="-11"/>
          <w:w w:val="110"/>
        </w:rPr>
        <w:t> </w:t>
      </w:r>
      <w:r>
        <w:rPr>
          <w:color w:val="231F20"/>
          <w:w w:val="110"/>
        </w:rPr>
        <w:t>historical</w:t>
      </w:r>
      <w:r>
        <w:rPr>
          <w:color w:val="231F20"/>
          <w:spacing w:val="-12"/>
          <w:w w:val="110"/>
        </w:rPr>
        <w:t> </w:t>
      </w:r>
      <w:r>
        <w:rPr>
          <w:color w:val="231F20"/>
          <w:w w:val="110"/>
        </w:rPr>
        <w:t>or</w:t>
      </w:r>
      <w:r>
        <w:rPr>
          <w:color w:val="231F20"/>
          <w:spacing w:val="-11"/>
          <w:w w:val="110"/>
        </w:rPr>
        <w:t> </w:t>
      </w:r>
      <w:r>
        <w:rPr>
          <w:color w:val="231F20"/>
          <w:w w:val="110"/>
        </w:rPr>
        <w:t>epistemic</w:t>
      </w:r>
      <w:r>
        <w:rPr>
          <w:color w:val="231F20"/>
          <w:spacing w:val="-11"/>
          <w:w w:val="110"/>
        </w:rPr>
        <w:t> </w:t>
      </w:r>
      <w:r>
        <w:rPr>
          <w:color w:val="231F20"/>
          <w:w w:val="110"/>
        </w:rPr>
        <w:t>link</w:t>
      </w:r>
      <w:r>
        <w:rPr>
          <w:color w:val="231F20"/>
          <w:spacing w:val="-11"/>
          <w:w w:val="110"/>
        </w:rPr>
        <w:t> </w:t>
      </w:r>
      <w:r>
        <w:rPr>
          <w:color w:val="231F20"/>
          <w:w w:val="110"/>
        </w:rPr>
        <w:t>between</w:t>
      </w:r>
      <w:r>
        <w:rPr>
          <w:color w:val="231F20"/>
          <w:spacing w:val="-12"/>
          <w:w w:val="110"/>
        </w:rPr>
        <w:t> </w:t>
      </w:r>
      <w:r>
        <w:rPr>
          <w:color w:val="231F20"/>
          <w:w w:val="110"/>
        </w:rPr>
        <w:t>the</w:t>
      </w:r>
      <w:r>
        <w:rPr>
          <w:color w:val="231F20"/>
          <w:spacing w:val="-11"/>
          <w:w w:val="110"/>
        </w:rPr>
        <w:t> </w:t>
      </w:r>
      <w:r>
        <w:rPr>
          <w:color w:val="231F20"/>
          <w:spacing w:val="-4"/>
          <w:w w:val="110"/>
        </w:rPr>
        <w:t>two?</w:t>
      </w:r>
    </w:p>
    <w:p>
      <w:pPr>
        <w:pStyle w:val="BodyText"/>
        <w:spacing w:line="230" w:lineRule="auto" w:before="2"/>
        <w:ind w:right="365"/>
      </w:pPr>
      <w:r>
        <w:rPr>
          <w:color w:val="231F20"/>
          <w:w w:val="105"/>
        </w:rPr>
        <w:t>And finally, I would like to ask you about what you write in the very last paragraph of your book, I quote:</w:t>
      </w:r>
    </w:p>
    <w:p>
      <w:pPr>
        <w:pStyle w:val="BodyText"/>
        <w:spacing w:line="230" w:lineRule="auto"/>
        <w:ind w:right="365"/>
      </w:pPr>
      <w:r>
        <w:rPr>
          <w:color w:val="231F20"/>
          <w:w w:val="110"/>
        </w:rPr>
        <w:t>“What</w:t>
      </w:r>
      <w:r>
        <w:rPr>
          <w:color w:val="231F20"/>
          <w:spacing w:val="-2"/>
          <w:w w:val="110"/>
        </w:rPr>
        <w:t> </w:t>
      </w:r>
      <w:r>
        <w:rPr>
          <w:color w:val="231F20"/>
          <w:w w:val="110"/>
        </w:rPr>
        <w:t>links</w:t>
      </w:r>
      <w:r>
        <w:rPr>
          <w:color w:val="231F20"/>
          <w:spacing w:val="-2"/>
          <w:w w:val="110"/>
        </w:rPr>
        <w:t> </w:t>
      </w:r>
      <w:r>
        <w:rPr>
          <w:color w:val="231F20"/>
          <w:w w:val="110"/>
        </w:rPr>
        <w:t>our</w:t>
      </w:r>
      <w:r>
        <w:rPr>
          <w:color w:val="231F20"/>
          <w:spacing w:val="-2"/>
          <w:w w:val="110"/>
        </w:rPr>
        <w:t> </w:t>
      </w:r>
      <w:r>
        <w:rPr>
          <w:color w:val="231F20"/>
          <w:w w:val="110"/>
        </w:rPr>
        <w:t>current</w:t>
      </w:r>
      <w:r>
        <w:rPr>
          <w:color w:val="231F20"/>
          <w:spacing w:val="-3"/>
          <w:w w:val="110"/>
        </w:rPr>
        <w:t> </w:t>
      </w:r>
      <w:r>
        <w:rPr>
          <w:color w:val="231F20"/>
          <w:w w:val="110"/>
        </w:rPr>
        <w:t>era</w:t>
      </w:r>
      <w:r>
        <w:rPr>
          <w:color w:val="231F20"/>
          <w:spacing w:val="-2"/>
          <w:w w:val="110"/>
        </w:rPr>
        <w:t> </w:t>
      </w:r>
      <w:r>
        <w:rPr>
          <w:color w:val="231F20"/>
          <w:w w:val="110"/>
        </w:rPr>
        <w:t>of</w:t>
      </w:r>
      <w:r>
        <w:rPr>
          <w:color w:val="231F20"/>
          <w:spacing w:val="-2"/>
          <w:w w:val="110"/>
        </w:rPr>
        <w:t> </w:t>
      </w:r>
      <w:r>
        <w:rPr>
          <w:color w:val="231F20"/>
          <w:w w:val="110"/>
        </w:rPr>
        <w:t>Post-Fordist</w:t>
      </w:r>
      <w:r>
        <w:rPr>
          <w:color w:val="231F20"/>
          <w:spacing w:val="-2"/>
          <w:w w:val="110"/>
        </w:rPr>
        <w:t> </w:t>
      </w:r>
      <w:r>
        <w:rPr>
          <w:color w:val="231F20"/>
          <w:w w:val="110"/>
        </w:rPr>
        <w:t>restructuring</w:t>
      </w:r>
      <w:r>
        <w:rPr>
          <w:color w:val="231F20"/>
          <w:spacing w:val="-3"/>
          <w:w w:val="110"/>
        </w:rPr>
        <w:t> </w:t>
      </w:r>
      <w:r>
        <w:rPr>
          <w:color w:val="231F20"/>
          <w:w w:val="110"/>
        </w:rPr>
        <w:t>with</w:t>
      </w:r>
      <w:r>
        <w:rPr>
          <w:color w:val="231F20"/>
          <w:spacing w:val="-2"/>
          <w:w w:val="110"/>
        </w:rPr>
        <w:t> </w:t>
      </w:r>
      <w:r>
        <w:rPr>
          <w:color w:val="231F20"/>
          <w:w w:val="110"/>
        </w:rPr>
        <w:t>the</w:t>
      </w:r>
      <w:r>
        <w:rPr>
          <w:color w:val="231F20"/>
          <w:spacing w:val="-2"/>
          <w:w w:val="110"/>
        </w:rPr>
        <w:t> </w:t>
      </w:r>
      <w:r>
        <w:rPr>
          <w:color w:val="231F20"/>
          <w:w w:val="110"/>
        </w:rPr>
        <w:t>era</w:t>
      </w:r>
      <w:r>
        <w:rPr>
          <w:color w:val="231F20"/>
          <w:spacing w:val="-2"/>
          <w:w w:val="110"/>
        </w:rPr>
        <w:t> </w:t>
      </w:r>
      <w:r>
        <w:rPr>
          <w:color w:val="231F20"/>
          <w:w w:val="110"/>
        </w:rPr>
        <w:t>of </w:t>
      </w:r>
      <w:r>
        <w:rPr>
          <w:color w:val="231F20"/>
          <w:spacing w:val="-2"/>
          <w:w w:val="110"/>
        </w:rPr>
        <w:t>the</w:t>
      </w:r>
      <w:r>
        <w:rPr>
          <w:color w:val="231F20"/>
          <w:spacing w:val="-8"/>
          <w:w w:val="110"/>
        </w:rPr>
        <w:t> </w:t>
      </w:r>
      <w:r>
        <w:rPr>
          <w:color w:val="231F20"/>
          <w:spacing w:val="-2"/>
          <w:w w:val="110"/>
        </w:rPr>
        <w:t>early</w:t>
      </w:r>
      <w:r>
        <w:rPr>
          <w:color w:val="231F20"/>
          <w:spacing w:val="-8"/>
          <w:w w:val="110"/>
        </w:rPr>
        <w:t> </w:t>
      </w:r>
      <w:r>
        <w:rPr>
          <w:color w:val="231F20"/>
          <w:spacing w:val="-2"/>
          <w:w w:val="110"/>
        </w:rPr>
        <w:t>Werkbund</w:t>
      </w:r>
      <w:r>
        <w:rPr>
          <w:color w:val="231F20"/>
          <w:spacing w:val="-8"/>
          <w:w w:val="110"/>
        </w:rPr>
        <w:t> </w:t>
      </w:r>
      <w:r>
        <w:rPr>
          <w:color w:val="231F20"/>
          <w:spacing w:val="-2"/>
          <w:w w:val="110"/>
        </w:rPr>
        <w:t>(during</w:t>
      </w:r>
      <w:r>
        <w:rPr>
          <w:color w:val="231F20"/>
          <w:spacing w:val="-8"/>
          <w:w w:val="110"/>
        </w:rPr>
        <w:t> </w:t>
      </w:r>
      <w:r>
        <w:rPr>
          <w:color w:val="231F20"/>
          <w:spacing w:val="-2"/>
          <w:w w:val="110"/>
        </w:rPr>
        <w:t>the</w:t>
      </w:r>
      <w:r>
        <w:rPr>
          <w:color w:val="231F20"/>
          <w:spacing w:val="-8"/>
          <w:w w:val="110"/>
        </w:rPr>
        <w:t> </w:t>
      </w:r>
      <w:r>
        <w:rPr>
          <w:color w:val="231F20"/>
          <w:spacing w:val="-2"/>
          <w:w w:val="110"/>
        </w:rPr>
        <w:t>advent</w:t>
      </w:r>
      <w:r>
        <w:rPr>
          <w:color w:val="231F20"/>
          <w:spacing w:val="-8"/>
          <w:w w:val="110"/>
        </w:rPr>
        <w:t> </w:t>
      </w:r>
      <w:r>
        <w:rPr>
          <w:color w:val="231F20"/>
          <w:spacing w:val="-2"/>
          <w:w w:val="110"/>
        </w:rPr>
        <w:t>of</w:t>
      </w:r>
      <w:r>
        <w:rPr>
          <w:color w:val="231F20"/>
          <w:spacing w:val="-8"/>
          <w:w w:val="110"/>
        </w:rPr>
        <w:t> </w:t>
      </w:r>
      <w:r>
        <w:rPr>
          <w:color w:val="231F20"/>
          <w:spacing w:val="-2"/>
          <w:w w:val="110"/>
        </w:rPr>
        <w:t>Fordism)</w:t>
      </w:r>
      <w:r>
        <w:rPr>
          <w:color w:val="231F20"/>
          <w:spacing w:val="-8"/>
          <w:w w:val="110"/>
        </w:rPr>
        <w:t> </w:t>
      </w:r>
      <w:r>
        <w:rPr>
          <w:color w:val="231F20"/>
          <w:spacing w:val="-2"/>
          <w:w w:val="110"/>
        </w:rPr>
        <w:t>is</w:t>
      </w:r>
      <w:r>
        <w:rPr>
          <w:color w:val="231F20"/>
          <w:spacing w:val="-8"/>
          <w:w w:val="110"/>
        </w:rPr>
        <w:t> </w:t>
      </w:r>
      <w:r>
        <w:rPr>
          <w:color w:val="231F20"/>
          <w:spacing w:val="-2"/>
          <w:w w:val="110"/>
        </w:rPr>
        <w:t>the</w:t>
      </w:r>
      <w:r>
        <w:rPr>
          <w:color w:val="231F20"/>
          <w:spacing w:val="-8"/>
          <w:w w:val="110"/>
        </w:rPr>
        <w:t> </w:t>
      </w:r>
      <w:r>
        <w:rPr>
          <w:color w:val="231F20"/>
          <w:spacing w:val="-2"/>
          <w:w w:val="110"/>
        </w:rPr>
        <w:t>fact</w:t>
      </w:r>
      <w:r>
        <w:rPr>
          <w:color w:val="231F20"/>
          <w:spacing w:val="-8"/>
          <w:w w:val="110"/>
        </w:rPr>
        <w:t> </w:t>
      </w:r>
      <w:r>
        <w:rPr>
          <w:color w:val="231F20"/>
          <w:spacing w:val="-2"/>
          <w:w w:val="110"/>
        </w:rPr>
        <w:t>that</w:t>
      </w:r>
      <w:r>
        <w:rPr>
          <w:color w:val="231F20"/>
          <w:spacing w:val="-8"/>
          <w:w w:val="110"/>
        </w:rPr>
        <w:t> </w:t>
      </w:r>
      <w:r>
        <w:rPr>
          <w:color w:val="231F20"/>
          <w:spacing w:val="-2"/>
          <w:w w:val="110"/>
        </w:rPr>
        <w:t>both</w:t>
      </w:r>
      <w:r>
        <w:rPr>
          <w:color w:val="231F20"/>
          <w:spacing w:val="-8"/>
          <w:w w:val="110"/>
        </w:rPr>
        <w:t> </w:t>
      </w:r>
      <w:r>
        <w:rPr>
          <w:color w:val="231F20"/>
          <w:spacing w:val="-2"/>
          <w:w w:val="110"/>
        </w:rPr>
        <w:t>were times of rapid, technology-induced, socio-economic transformation, </w:t>
      </w:r>
      <w:r>
        <w:rPr>
          <w:color w:val="231F20"/>
          <w:spacing w:val="-2"/>
          <w:w w:val="110"/>
        </w:rPr>
        <w:t>impact-ing</w:t>
      </w:r>
      <w:r>
        <w:rPr>
          <w:color w:val="231F20"/>
          <w:spacing w:val="-4"/>
          <w:w w:val="110"/>
        </w:rPr>
        <w:t> </w:t>
      </w:r>
      <w:r>
        <w:rPr>
          <w:color w:val="231F20"/>
          <w:spacing w:val="-2"/>
          <w:w w:val="110"/>
        </w:rPr>
        <w:t>the</w:t>
      </w:r>
      <w:r>
        <w:rPr>
          <w:color w:val="231F20"/>
          <w:spacing w:val="-4"/>
          <w:w w:val="110"/>
        </w:rPr>
        <w:t> </w:t>
      </w:r>
      <w:r>
        <w:rPr>
          <w:color w:val="231F20"/>
          <w:spacing w:val="-2"/>
          <w:w w:val="110"/>
        </w:rPr>
        <w:t>role</w:t>
      </w:r>
      <w:r>
        <w:rPr>
          <w:color w:val="231F20"/>
          <w:spacing w:val="-4"/>
          <w:w w:val="110"/>
        </w:rPr>
        <w:t> </w:t>
      </w:r>
      <w:r>
        <w:rPr>
          <w:color w:val="231F20"/>
          <w:spacing w:val="-2"/>
          <w:w w:val="110"/>
        </w:rPr>
        <w:t>of</w:t>
      </w:r>
      <w:r>
        <w:rPr>
          <w:color w:val="231F20"/>
          <w:spacing w:val="-4"/>
          <w:w w:val="110"/>
        </w:rPr>
        <w:t> </w:t>
      </w:r>
      <w:r>
        <w:rPr>
          <w:color w:val="231F20"/>
          <w:spacing w:val="-2"/>
          <w:w w:val="110"/>
        </w:rPr>
        <w:t>design</w:t>
      </w:r>
      <w:r>
        <w:rPr>
          <w:color w:val="231F20"/>
          <w:spacing w:val="-4"/>
          <w:w w:val="110"/>
        </w:rPr>
        <w:t> </w:t>
      </w:r>
      <w:r>
        <w:rPr>
          <w:color w:val="231F20"/>
          <w:spacing w:val="-2"/>
          <w:w w:val="110"/>
        </w:rPr>
        <w:t>in</w:t>
      </w:r>
      <w:r>
        <w:rPr>
          <w:color w:val="231F20"/>
          <w:spacing w:val="-4"/>
          <w:w w:val="110"/>
        </w:rPr>
        <w:t> </w:t>
      </w:r>
      <w:r>
        <w:rPr>
          <w:color w:val="231F20"/>
          <w:spacing w:val="-2"/>
          <w:w w:val="110"/>
        </w:rPr>
        <w:t>society.</w:t>
      </w:r>
      <w:r>
        <w:rPr>
          <w:color w:val="231F20"/>
          <w:spacing w:val="-4"/>
          <w:w w:val="110"/>
        </w:rPr>
        <w:t> </w:t>
      </w:r>
      <w:r>
        <w:rPr>
          <w:color w:val="231F20"/>
          <w:spacing w:val="-2"/>
          <w:w w:val="110"/>
        </w:rPr>
        <w:t>Understanding</w:t>
      </w:r>
      <w:r>
        <w:rPr>
          <w:color w:val="231F20"/>
          <w:spacing w:val="-4"/>
          <w:w w:val="110"/>
        </w:rPr>
        <w:t> </w:t>
      </w:r>
      <w:r>
        <w:rPr>
          <w:color w:val="231F20"/>
          <w:spacing w:val="-2"/>
          <w:w w:val="110"/>
        </w:rPr>
        <w:t>the</w:t>
      </w:r>
      <w:r>
        <w:rPr>
          <w:color w:val="231F20"/>
          <w:spacing w:val="-4"/>
          <w:w w:val="110"/>
        </w:rPr>
        <w:t> </w:t>
      </w:r>
      <w:r>
        <w:rPr>
          <w:color w:val="231F20"/>
          <w:spacing w:val="-2"/>
          <w:w w:val="110"/>
        </w:rPr>
        <w:t>historical-material</w:t>
      </w:r>
      <w:r>
        <w:rPr>
          <w:color w:val="231F20"/>
          <w:spacing w:val="-4"/>
          <w:w w:val="110"/>
        </w:rPr>
        <w:t> </w:t>
      </w:r>
      <w:r>
        <w:rPr>
          <w:color w:val="231F20"/>
          <w:spacing w:val="-2"/>
          <w:w w:val="110"/>
        </w:rPr>
        <w:t>logics </w:t>
      </w:r>
      <w:r>
        <w:rPr>
          <w:color w:val="231F20"/>
        </w:rPr>
        <w:t>and dynamics in the former period can and should inform our understanding</w:t>
      </w:r>
      <w:r>
        <w:rPr>
          <w:color w:val="231F20"/>
          <w:spacing w:val="80"/>
        </w:rPr>
        <w:t> </w:t>
      </w:r>
      <w:r>
        <w:rPr>
          <w:color w:val="231F20"/>
        </w:rPr>
        <w:t>and critical engagement with the recent resurgence of design and these logics</w:t>
      </w:r>
      <w:r>
        <w:rPr>
          <w:color w:val="231F20"/>
          <w:spacing w:val="80"/>
          <w:w w:val="110"/>
        </w:rPr>
        <w:t> </w:t>
      </w:r>
      <w:r>
        <w:rPr>
          <w:color w:val="231F20"/>
          <w:w w:val="110"/>
        </w:rPr>
        <w:t>and</w:t>
      </w:r>
      <w:r>
        <w:rPr>
          <w:color w:val="231F20"/>
          <w:spacing w:val="-4"/>
          <w:w w:val="110"/>
        </w:rPr>
        <w:t> </w:t>
      </w:r>
      <w:r>
        <w:rPr>
          <w:color w:val="231F20"/>
          <w:w w:val="110"/>
        </w:rPr>
        <w:t>dynamics”</w:t>
      </w:r>
      <w:r>
        <w:rPr>
          <w:color w:val="231F20"/>
          <w:spacing w:val="-4"/>
          <w:w w:val="110"/>
        </w:rPr>
        <w:t> </w:t>
      </w:r>
      <w:r>
        <w:rPr>
          <w:color w:val="231F20"/>
          <w:w w:val="110"/>
        </w:rPr>
        <w:t>(Schumacher</w:t>
      </w:r>
      <w:r>
        <w:rPr>
          <w:color w:val="231F20"/>
          <w:spacing w:val="-4"/>
          <w:w w:val="110"/>
        </w:rPr>
        <w:t> </w:t>
      </w:r>
      <w:r>
        <w:rPr>
          <w:color w:val="231F20"/>
          <w:w w:val="110"/>
        </w:rPr>
        <w:t>2026:</w:t>
      </w:r>
      <w:r>
        <w:rPr>
          <w:color w:val="231F20"/>
          <w:spacing w:val="-4"/>
          <w:w w:val="110"/>
        </w:rPr>
        <w:t> </w:t>
      </w:r>
      <w:r>
        <w:rPr>
          <w:color w:val="231F20"/>
          <w:w w:val="110"/>
        </w:rPr>
        <w:t>171-172).</w:t>
      </w:r>
    </w:p>
    <w:p>
      <w:pPr>
        <w:pStyle w:val="BodyText"/>
        <w:spacing w:line="230" w:lineRule="auto"/>
        <w:ind w:right="366"/>
      </w:pPr>
      <w:r>
        <w:rPr>
          <w:color w:val="231F20"/>
          <w:w w:val="105"/>
        </w:rPr>
        <w:t>Here also, a historical materialist analysis of this proposition seems to </w:t>
      </w:r>
      <w:r>
        <w:rPr>
          <w:color w:val="231F20"/>
          <w:w w:val="105"/>
        </w:rPr>
        <w:t>be lacking; in what manner does this parallel inform us?</w:t>
      </w:r>
    </w:p>
    <w:p>
      <w:pPr>
        <w:pStyle w:val="BodyText"/>
        <w:spacing w:before="69"/>
        <w:ind w:left="0" w:firstLine="0"/>
        <w:jc w:val="left"/>
      </w:pPr>
    </w:p>
    <w:p>
      <w:pPr>
        <w:pStyle w:val="Heading2"/>
        <w:spacing w:before="1"/>
        <w:ind w:left="85"/>
      </w:pPr>
      <w:r>
        <w:rPr>
          <w:color w:val="231F20"/>
          <w:w w:val="90"/>
        </w:rPr>
        <w:t>Miloš</w:t>
      </w:r>
      <w:r>
        <w:rPr>
          <w:color w:val="231F20"/>
          <w:spacing w:val="1"/>
        </w:rPr>
        <w:t> </w:t>
      </w:r>
      <w:r>
        <w:rPr>
          <w:color w:val="231F20"/>
          <w:spacing w:val="-2"/>
        </w:rPr>
        <w:t>Ćipranić</w:t>
      </w:r>
    </w:p>
    <w:p>
      <w:pPr>
        <w:spacing w:before="20"/>
        <w:ind w:left="85"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4"/>
        <w:ind w:right="366" w:firstLine="0"/>
      </w:pPr>
      <w:r>
        <w:rPr>
          <w:color w:val="231F20"/>
          <w:w w:val="105"/>
        </w:rPr>
        <w:t>My question is very simple. I would like to ask you about the question of the purpose of theory, or its use or maybe better put it, the </w:t>
      </w:r>
      <w:r>
        <w:rPr>
          <w:i/>
          <w:color w:val="231F20"/>
          <w:w w:val="105"/>
        </w:rPr>
        <w:t>uses </w:t>
      </w:r>
      <w:r>
        <w:rPr>
          <w:color w:val="231F20"/>
          <w:w w:val="105"/>
        </w:rPr>
        <w:t>of theory by an architect,</w:t>
      </w:r>
      <w:r>
        <w:rPr>
          <w:color w:val="231F20"/>
          <w:spacing w:val="3"/>
          <w:w w:val="105"/>
        </w:rPr>
        <w:t> </w:t>
      </w:r>
      <w:r>
        <w:rPr>
          <w:color w:val="231F20"/>
          <w:w w:val="105"/>
        </w:rPr>
        <w:t>in</w:t>
      </w:r>
      <w:r>
        <w:rPr>
          <w:color w:val="231F20"/>
          <w:spacing w:val="3"/>
          <w:w w:val="105"/>
        </w:rPr>
        <w:t> </w:t>
      </w:r>
      <w:r>
        <w:rPr>
          <w:color w:val="231F20"/>
          <w:w w:val="105"/>
        </w:rPr>
        <w:t>the</w:t>
      </w:r>
      <w:r>
        <w:rPr>
          <w:color w:val="231F20"/>
          <w:spacing w:val="3"/>
          <w:w w:val="105"/>
        </w:rPr>
        <w:t> </w:t>
      </w:r>
      <w:r>
        <w:rPr>
          <w:color w:val="231F20"/>
          <w:w w:val="105"/>
        </w:rPr>
        <w:t>historical</w:t>
      </w:r>
      <w:r>
        <w:rPr>
          <w:color w:val="231F20"/>
          <w:spacing w:val="3"/>
          <w:w w:val="105"/>
        </w:rPr>
        <w:t> </w:t>
      </w:r>
      <w:r>
        <w:rPr>
          <w:color w:val="231F20"/>
          <w:w w:val="105"/>
        </w:rPr>
        <w:t>perspective</w:t>
      </w:r>
      <w:r>
        <w:rPr>
          <w:color w:val="231F20"/>
          <w:spacing w:val="3"/>
          <w:w w:val="105"/>
        </w:rPr>
        <w:t> </w:t>
      </w:r>
      <w:r>
        <w:rPr>
          <w:color w:val="231F20"/>
          <w:w w:val="105"/>
        </w:rPr>
        <w:t>and</w:t>
      </w:r>
      <w:r>
        <w:rPr>
          <w:color w:val="231F20"/>
          <w:spacing w:val="3"/>
          <w:w w:val="105"/>
        </w:rPr>
        <w:t> </w:t>
      </w:r>
      <w:r>
        <w:rPr>
          <w:color w:val="231F20"/>
          <w:w w:val="105"/>
        </w:rPr>
        <w:t>in</w:t>
      </w:r>
      <w:r>
        <w:rPr>
          <w:color w:val="231F20"/>
          <w:spacing w:val="4"/>
          <w:w w:val="105"/>
        </w:rPr>
        <w:t> </w:t>
      </w:r>
      <w:r>
        <w:rPr>
          <w:color w:val="231F20"/>
          <w:w w:val="105"/>
        </w:rPr>
        <w:t>this</w:t>
      </w:r>
      <w:r>
        <w:rPr>
          <w:color w:val="231F20"/>
          <w:spacing w:val="3"/>
          <w:w w:val="105"/>
        </w:rPr>
        <w:t> </w:t>
      </w:r>
      <w:r>
        <w:rPr>
          <w:color w:val="231F20"/>
          <w:w w:val="105"/>
        </w:rPr>
        <w:t>very</w:t>
      </w:r>
      <w:r>
        <w:rPr>
          <w:color w:val="231F20"/>
          <w:spacing w:val="3"/>
          <w:w w:val="105"/>
        </w:rPr>
        <w:t> </w:t>
      </w:r>
      <w:r>
        <w:rPr>
          <w:color w:val="231F20"/>
          <w:w w:val="105"/>
        </w:rPr>
        <w:t>moment?</w:t>
      </w:r>
      <w:r>
        <w:rPr>
          <w:color w:val="231F20"/>
          <w:spacing w:val="3"/>
          <w:w w:val="105"/>
        </w:rPr>
        <w:t> </w:t>
      </w:r>
      <w:r>
        <w:rPr>
          <w:color w:val="231F20"/>
          <w:w w:val="105"/>
        </w:rPr>
        <w:t>I</w:t>
      </w:r>
      <w:r>
        <w:rPr>
          <w:color w:val="231F20"/>
          <w:spacing w:val="3"/>
          <w:w w:val="105"/>
        </w:rPr>
        <w:t> </w:t>
      </w:r>
      <w:r>
        <w:rPr>
          <w:color w:val="231F20"/>
          <w:w w:val="105"/>
        </w:rPr>
        <w:t>focus</w:t>
      </w:r>
      <w:r>
        <w:rPr>
          <w:color w:val="231F20"/>
          <w:spacing w:val="3"/>
          <w:w w:val="105"/>
        </w:rPr>
        <w:t> </w:t>
      </w:r>
      <w:r>
        <w:rPr>
          <w:color w:val="231F20"/>
          <w:w w:val="105"/>
        </w:rPr>
        <w:t>on</w:t>
      </w:r>
      <w:r>
        <w:rPr>
          <w:color w:val="231F20"/>
          <w:spacing w:val="3"/>
          <w:w w:val="105"/>
        </w:rPr>
        <w:t> </w:t>
      </w:r>
      <w:r>
        <w:rPr>
          <w:color w:val="231F20"/>
          <w:spacing w:val="-5"/>
          <w:w w:val="105"/>
        </w:rPr>
        <w:t>the</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79" w:firstLine="0"/>
      </w:pPr>
      <w:r>
        <w:rPr>
          <w:color w:val="231F20"/>
          <w:w w:val="105"/>
        </w:rPr>
        <w:t>article</w:t>
      </w:r>
      <w:r>
        <w:rPr>
          <w:color w:val="231F20"/>
          <w:spacing w:val="-8"/>
          <w:w w:val="105"/>
        </w:rPr>
        <w:t> </w:t>
      </w:r>
      <w:r>
        <w:rPr>
          <w:color w:val="231F20"/>
          <w:w w:val="105"/>
        </w:rPr>
        <w:t>you</w:t>
      </w:r>
      <w:r>
        <w:rPr>
          <w:color w:val="231F20"/>
          <w:spacing w:val="-8"/>
          <w:w w:val="105"/>
        </w:rPr>
        <w:t> </w:t>
      </w:r>
      <w:r>
        <w:rPr>
          <w:color w:val="231F20"/>
          <w:w w:val="105"/>
        </w:rPr>
        <w:t>published</w:t>
      </w:r>
      <w:r>
        <w:rPr>
          <w:color w:val="231F20"/>
          <w:spacing w:val="-8"/>
          <w:w w:val="105"/>
        </w:rPr>
        <w:t> </w:t>
      </w:r>
      <w:r>
        <w:rPr>
          <w:color w:val="231F20"/>
          <w:w w:val="105"/>
        </w:rPr>
        <w:t>in</w:t>
      </w:r>
      <w:r>
        <w:rPr>
          <w:color w:val="231F20"/>
          <w:spacing w:val="-9"/>
          <w:w w:val="105"/>
        </w:rPr>
        <w:t> </w:t>
      </w:r>
      <w:r>
        <w:rPr>
          <w:i/>
          <w:color w:val="231F20"/>
          <w:w w:val="105"/>
        </w:rPr>
        <w:t>Khōrein</w:t>
      </w:r>
      <w:r>
        <w:rPr>
          <w:color w:val="231F20"/>
          <w:w w:val="105"/>
        </w:rPr>
        <w:t>.</w:t>
      </w:r>
      <w:r>
        <w:rPr>
          <w:color w:val="231F20"/>
          <w:spacing w:val="-8"/>
          <w:w w:val="105"/>
        </w:rPr>
        <w:t> </w:t>
      </w:r>
      <w:r>
        <w:rPr>
          <w:color w:val="231F20"/>
          <w:w w:val="105"/>
        </w:rPr>
        <w:t>At</w:t>
      </w:r>
      <w:r>
        <w:rPr>
          <w:color w:val="231F20"/>
          <w:spacing w:val="-8"/>
          <w:w w:val="105"/>
        </w:rPr>
        <w:t> </w:t>
      </w:r>
      <w:r>
        <w:rPr>
          <w:color w:val="231F20"/>
          <w:w w:val="105"/>
        </w:rPr>
        <w:t>the</w:t>
      </w:r>
      <w:r>
        <w:rPr>
          <w:color w:val="231F20"/>
          <w:spacing w:val="-8"/>
          <w:w w:val="105"/>
        </w:rPr>
        <w:t> </w:t>
      </w:r>
      <w:r>
        <w:rPr>
          <w:color w:val="231F20"/>
          <w:w w:val="105"/>
        </w:rPr>
        <w:t>beginning</w:t>
      </w:r>
      <w:r>
        <w:rPr>
          <w:color w:val="231F20"/>
          <w:spacing w:val="-8"/>
          <w:w w:val="105"/>
        </w:rPr>
        <w:t> </w:t>
      </w:r>
      <w:r>
        <w:rPr>
          <w:color w:val="231F20"/>
          <w:w w:val="105"/>
        </w:rPr>
        <w:t>of</w:t>
      </w:r>
      <w:r>
        <w:rPr>
          <w:color w:val="231F20"/>
          <w:spacing w:val="-8"/>
          <w:w w:val="105"/>
        </w:rPr>
        <w:t> </w:t>
      </w:r>
      <w:r>
        <w:rPr>
          <w:color w:val="231F20"/>
          <w:w w:val="105"/>
        </w:rPr>
        <w:t>your</w:t>
      </w:r>
      <w:r>
        <w:rPr>
          <w:color w:val="231F20"/>
          <w:spacing w:val="-8"/>
          <w:w w:val="105"/>
        </w:rPr>
        <w:t> </w:t>
      </w:r>
      <w:r>
        <w:rPr>
          <w:color w:val="231F20"/>
          <w:w w:val="105"/>
        </w:rPr>
        <w:t>text,</w:t>
      </w:r>
      <w:r>
        <w:rPr>
          <w:color w:val="231F20"/>
          <w:spacing w:val="-8"/>
          <w:w w:val="105"/>
        </w:rPr>
        <w:t> </w:t>
      </w:r>
      <w:r>
        <w:rPr>
          <w:color w:val="231F20"/>
          <w:w w:val="105"/>
        </w:rPr>
        <w:t>you</w:t>
      </w:r>
      <w:r>
        <w:rPr>
          <w:color w:val="231F20"/>
          <w:spacing w:val="-8"/>
          <w:w w:val="105"/>
        </w:rPr>
        <w:t> </w:t>
      </w:r>
      <w:r>
        <w:rPr>
          <w:color w:val="231F20"/>
          <w:w w:val="105"/>
        </w:rPr>
        <w:t>say</w:t>
      </w:r>
      <w:r>
        <w:rPr>
          <w:color w:val="231F20"/>
          <w:spacing w:val="-8"/>
          <w:w w:val="105"/>
        </w:rPr>
        <w:t> </w:t>
      </w:r>
      <w:r>
        <w:rPr>
          <w:color w:val="231F20"/>
          <w:w w:val="105"/>
        </w:rPr>
        <w:t>that</w:t>
      </w:r>
      <w:r>
        <w:rPr>
          <w:color w:val="231F20"/>
          <w:spacing w:val="-8"/>
          <w:w w:val="105"/>
        </w:rPr>
        <w:t> </w:t>
      </w:r>
      <w:r>
        <w:rPr>
          <w:color w:val="231F20"/>
          <w:w w:val="105"/>
        </w:rPr>
        <w:t>one of the criteria for the foundation of architecture as such is architectural theory. Among</w:t>
      </w:r>
      <w:r>
        <w:rPr>
          <w:color w:val="231F20"/>
          <w:spacing w:val="-5"/>
          <w:w w:val="105"/>
        </w:rPr>
        <w:t> </w:t>
      </w:r>
      <w:r>
        <w:rPr>
          <w:color w:val="231F20"/>
          <w:w w:val="105"/>
        </w:rPr>
        <w:t>other</w:t>
      </w:r>
      <w:r>
        <w:rPr>
          <w:color w:val="231F20"/>
          <w:spacing w:val="-5"/>
          <w:w w:val="105"/>
        </w:rPr>
        <w:t> </w:t>
      </w:r>
      <w:r>
        <w:rPr>
          <w:color w:val="231F20"/>
          <w:w w:val="105"/>
        </w:rPr>
        <w:t>architects,</w:t>
      </w:r>
      <w:r>
        <w:rPr>
          <w:color w:val="231F20"/>
          <w:spacing w:val="-5"/>
          <w:w w:val="105"/>
        </w:rPr>
        <w:t> </w:t>
      </w:r>
      <w:r>
        <w:rPr>
          <w:color w:val="231F20"/>
          <w:w w:val="105"/>
        </w:rPr>
        <w:t>in</w:t>
      </w:r>
      <w:r>
        <w:rPr>
          <w:color w:val="231F20"/>
          <w:spacing w:val="-5"/>
          <w:w w:val="105"/>
        </w:rPr>
        <w:t> </w:t>
      </w:r>
      <w:r>
        <w:rPr>
          <w:color w:val="231F20"/>
          <w:w w:val="105"/>
        </w:rPr>
        <w:t>your</w:t>
      </w:r>
      <w:r>
        <w:rPr>
          <w:color w:val="231F20"/>
          <w:spacing w:val="-5"/>
          <w:w w:val="105"/>
        </w:rPr>
        <w:t> </w:t>
      </w:r>
      <w:r>
        <w:rPr>
          <w:color w:val="231F20"/>
          <w:w w:val="105"/>
        </w:rPr>
        <w:t>article</w:t>
      </w:r>
      <w:r>
        <w:rPr>
          <w:color w:val="231F20"/>
          <w:spacing w:val="-5"/>
          <w:w w:val="105"/>
        </w:rPr>
        <w:t> </w:t>
      </w:r>
      <w:r>
        <w:rPr>
          <w:color w:val="231F20"/>
          <w:w w:val="105"/>
        </w:rPr>
        <w:t>you</w:t>
      </w:r>
      <w:r>
        <w:rPr>
          <w:color w:val="231F20"/>
          <w:spacing w:val="-5"/>
          <w:w w:val="105"/>
        </w:rPr>
        <w:t> </w:t>
      </w:r>
      <w:r>
        <w:rPr>
          <w:color w:val="231F20"/>
          <w:w w:val="105"/>
        </w:rPr>
        <w:t>mention</w:t>
      </w:r>
      <w:r>
        <w:rPr>
          <w:color w:val="231F20"/>
          <w:spacing w:val="-5"/>
          <w:w w:val="105"/>
        </w:rPr>
        <w:t> </w:t>
      </w:r>
      <w:r>
        <w:rPr>
          <w:color w:val="231F20"/>
          <w:w w:val="105"/>
        </w:rPr>
        <w:t>Donato</w:t>
      </w:r>
      <w:r>
        <w:rPr>
          <w:color w:val="231F20"/>
          <w:spacing w:val="-5"/>
          <w:w w:val="105"/>
        </w:rPr>
        <w:t> </w:t>
      </w:r>
      <w:r>
        <w:rPr>
          <w:color w:val="231F20"/>
          <w:w w:val="105"/>
        </w:rPr>
        <w:t>Bramante</w:t>
      </w:r>
      <w:r>
        <w:rPr>
          <w:color w:val="231F20"/>
          <w:spacing w:val="-5"/>
          <w:w w:val="105"/>
        </w:rPr>
        <w:t> </w:t>
      </w:r>
      <w:r>
        <w:rPr>
          <w:color w:val="231F20"/>
          <w:w w:val="105"/>
        </w:rPr>
        <w:t>and</w:t>
      </w:r>
      <w:r>
        <w:rPr>
          <w:color w:val="231F20"/>
          <w:spacing w:val="-5"/>
          <w:w w:val="105"/>
        </w:rPr>
        <w:t> </w:t>
      </w:r>
      <w:r>
        <w:rPr>
          <w:color w:val="231F20"/>
          <w:w w:val="105"/>
        </w:rPr>
        <w:t>Mi-chelangelo.</w:t>
      </w:r>
      <w:r>
        <w:rPr>
          <w:color w:val="231F20"/>
          <w:spacing w:val="-3"/>
          <w:w w:val="105"/>
        </w:rPr>
        <w:t> </w:t>
      </w:r>
      <w:r>
        <w:rPr>
          <w:color w:val="231F20"/>
          <w:w w:val="105"/>
        </w:rPr>
        <w:t>As</w:t>
      </w:r>
      <w:r>
        <w:rPr>
          <w:color w:val="231F20"/>
          <w:spacing w:val="-3"/>
          <w:w w:val="105"/>
        </w:rPr>
        <w:t> </w:t>
      </w:r>
      <w:r>
        <w:rPr>
          <w:color w:val="231F20"/>
          <w:w w:val="105"/>
        </w:rPr>
        <w:t>far</w:t>
      </w:r>
      <w:r>
        <w:rPr>
          <w:color w:val="231F20"/>
          <w:spacing w:val="-3"/>
          <w:w w:val="105"/>
        </w:rPr>
        <w:t> </w:t>
      </w:r>
      <w:r>
        <w:rPr>
          <w:color w:val="231F20"/>
          <w:w w:val="105"/>
        </w:rPr>
        <w:t>as</w:t>
      </w:r>
      <w:r>
        <w:rPr>
          <w:color w:val="231F20"/>
          <w:spacing w:val="-3"/>
          <w:w w:val="105"/>
        </w:rPr>
        <w:t> </w:t>
      </w:r>
      <w:r>
        <w:rPr>
          <w:color w:val="231F20"/>
          <w:w w:val="105"/>
        </w:rPr>
        <w:t>we</w:t>
      </w:r>
      <w:r>
        <w:rPr>
          <w:color w:val="231F20"/>
          <w:spacing w:val="-3"/>
          <w:w w:val="105"/>
        </w:rPr>
        <w:t> </w:t>
      </w:r>
      <w:r>
        <w:rPr>
          <w:color w:val="231F20"/>
          <w:w w:val="105"/>
        </w:rPr>
        <w:t>know,</w:t>
      </w:r>
      <w:r>
        <w:rPr>
          <w:color w:val="231F20"/>
          <w:spacing w:val="-3"/>
          <w:w w:val="105"/>
        </w:rPr>
        <w:t> </w:t>
      </w:r>
      <w:r>
        <w:rPr>
          <w:color w:val="231F20"/>
          <w:w w:val="105"/>
        </w:rPr>
        <w:t>they</w:t>
      </w:r>
      <w:r>
        <w:rPr>
          <w:color w:val="231F20"/>
          <w:spacing w:val="-3"/>
          <w:w w:val="105"/>
        </w:rPr>
        <w:t> </w:t>
      </w:r>
      <w:r>
        <w:rPr>
          <w:color w:val="231F20"/>
          <w:w w:val="105"/>
        </w:rPr>
        <w:t>did</w:t>
      </w:r>
      <w:r>
        <w:rPr>
          <w:color w:val="231F20"/>
          <w:spacing w:val="-3"/>
          <w:w w:val="105"/>
        </w:rPr>
        <w:t> </w:t>
      </w:r>
      <w:r>
        <w:rPr>
          <w:color w:val="231F20"/>
          <w:w w:val="105"/>
        </w:rPr>
        <w:t>not</w:t>
      </w:r>
      <w:r>
        <w:rPr>
          <w:color w:val="231F20"/>
          <w:spacing w:val="-3"/>
          <w:w w:val="105"/>
        </w:rPr>
        <w:t> </w:t>
      </w:r>
      <w:r>
        <w:rPr>
          <w:color w:val="231F20"/>
          <w:w w:val="105"/>
        </w:rPr>
        <w:t>write</w:t>
      </w:r>
      <w:r>
        <w:rPr>
          <w:color w:val="231F20"/>
          <w:spacing w:val="-3"/>
          <w:w w:val="105"/>
        </w:rPr>
        <w:t> </w:t>
      </w:r>
      <w:r>
        <w:rPr>
          <w:color w:val="231F20"/>
          <w:w w:val="105"/>
        </w:rPr>
        <w:t>anything</w:t>
      </w:r>
      <w:r>
        <w:rPr>
          <w:color w:val="231F20"/>
          <w:spacing w:val="-3"/>
          <w:w w:val="105"/>
        </w:rPr>
        <w:t> </w:t>
      </w:r>
      <w:r>
        <w:rPr>
          <w:color w:val="231F20"/>
          <w:w w:val="105"/>
        </w:rPr>
        <w:t>about</w:t>
      </w:r>
      <w:r>
        <w:rPr>
          <w:color w:val="231F20"/>
          <w:spacing w:val="-3"/>
          <w:w w:val="105"/>
        </w:rPr>
        <w:t> </w:t>
      </w:r>
      <w:r>
        <w:rPr>
          <w:color w:val="231F20"/>
          <w:w w:val="105"/>
        </w:rPr>
        <w:t>architecture. We</w:t>
      </w:r>
      <w:r>
        <w:rPr>
          <w:color w:val="231F20"/>
          <w:spacing w:val="-5"/>
          <w:w w:val="105"/>
        </w:rPr>
        <w:t> </w:t>
      </w:r>
      <w:r>
        <w:rPr>
          <w:color w:val="231F20"/>
          <w:w w:val="105"/>
        </w:rPr>
        <w:t>can</w:t>
      </w:r>
      <w:r>
        <w:rPr>
          <w:color w:val="231F20"/>
          <w:spacing w:val="-5"/>
          <w:w w:val="105"/>
        </w:rPr>
        <w:t> </w:t>
      </w:r>
      <w:r>
        <w:rPr>
          <w:color w:val="231F20"/>
          <w:w w:val="105"/>
        </w:rPr>
        <w:t>agree</w:t>
      </w:r>
      <w:r>
        <w:rPr>
          <w:color w:val="231F20"/>
          <w:spacing w:val="-5"/>
          <w:w w:val="105"/>
        </w:rPr>
        <w:t> </w:t>
      </w:r>
      <w:r>
        <w:rPr>
          <w:color w:val="231F20"/>
          <w:w w:val="105"/>
        </w:rPr>
        <w:t>that</w:t>
      </w:r>
      <w:r>
        <w:rPr>
          <w:color w:val="231F20"/>
          <w:spacing w:val="-5"/>
          <w:w w:val="105"/>
        </w:rPr>
        <w:t> </w:t>
      </w:r>
      <w:r>
        <w:rPr>
          <w:color w:val="231F20"/>
          <w:w w:val="105"/>
        </w:rPr>
        <w:t>the</w:t>
      </w:r>
      <w:r>
        <w:rPr>
          <w:color w:val="231F20"/>
          <w:spacing w:val="-5"/>
          <w:w w:val="105"/>
        </w:rPr>
        <w:t> </w:t>
      </w:r>
      <w:r>
        <w:rPr>
          <w:color w:val="231F20"/>
          <w:w w:val="105"/>
        </w:rPr>
        <w:t>history</w:t>
      </w:r>
      <w:r>
        <w:rPr>
          <w:color w:val="231F20"/>
          <w:spacing w:val="-5"/>
          <w:w w:val="105"/>
        </w:rPr>
        <w:t> </w:t>
      </w:r>
      <w:r>
        <w:rPr>
          <w:color w:val="231F20"/>
          <w:w w:val="105"/>
        </w:rPr>
        <w:t>of</w:t>
      </w:r>
      <w:r>
        <w:rPr>
          <w:color w:val="231F20"/>
          <w:spacing w:val="-5"/>
          <w:w w:val="105"/>
        </w:rPr>
        <w:t> </w:t>
      </w:r>
      <w:r>
        <w:rPr>
          <w:color w:val="231F20"/>
          <w:w w:val="105"/>
        </w:rPr>
        <w:t>architecture</w:t>
      </w:r>
      <w:r>
        <w:rPr>
          <w:color w:val="231F20"/>
          <w:spacing w:val="-5"/>
          <w:w w:val="105"/>
        </w:rPr>
        <w:t> </w:t>
      </w:r>
      <w:r>
        <w:rPr>
          <w:color w:val="231F20"/>
          <w:w w:val="105"/>
        </w:rPr>
        <w:t>is</w:t>
      </w:r>
      <w:r>
        <w:rPr>
          <w:color w:val="231F20"/>
          <w:spacing w:val="-5"/>
          <w:w w:val="105"/>
        </w:rPr>
        <w:t> </w:t>
      </w:r>
      <w:r>
        <w:rPr>
          <w:color w:val="231F20"/>
          <w:w w:val="105"/>
        </w:rPr>
        <w:t>unimaginable</w:t>
      </w:r>
      <w:r>
        <w:rPr>
          <w:color w:val="231F20"/>
          <w:spacing w:val="-5"/>
          <w:w w:val="105"/>
        </w:rPr>
        <w:t> </w:t>
      </w:r>
      <w:r>
        <w:rPr>
          <w:color w:val="231F20"/>
          <w:w w:val="105"/>
        </w:rPr>
        <w:t>without</w:t>
      </w:r>
      <w:r>
        <w:rPr>
          <w:color w:val="231F20"/>
          <w:spacing w:val="-5"/>
          <w:w w:val="105"/>
        </w:rPr>
        <w:t> </w:t>
      </w:r>
      <w:r>
        <w:rPr>
          <w:color w:val="231F20"/>
          <w:w w:val="105"/>
        </w:rPr>
        <w:t>treatises. However, there are some important architects in whose work we see the resis-tance towards writing and producing theory. Is today the producing of theory by an architect an institutional necessity or it is an institutional convention?</w:t>
      </w:r>
    </w:p>
    <w:p>
      <w:pPr>
        <w:pStyle w:val="BodyText"/>
        <w:spacing w:before="99"/>
        <w:ind w:left="0" w:firstLine="0"/>
        <w:jc w:val="left"/>
      </w:pPr>
    </w:p>
    <w:p>
      <w:pPr>
        <w:pStyle w:val="Heading2"/>
      </w:pPr>
      <w:r>
        <w:rPr>
          <w:color w:val="231F20"/>
          <w:w w:val="85"/>
        </w:rPr>
        <w:t>Sara</w:t>
      </w:r>
      <w:r>
        <w:rPr>
          <w:color w:val="231F20"/>
          <w:spacing w:val="-6"/>
          <w:w w:val="85"/>
        </w:rPr>
        <w:t> </w:t>
      </w:r>
      <w:r>
        <w:rPr>
          <w:color w:val="231F20"/>
          <w:spacing w:val="-2"/>
          <w:w w:val="95"/>
        </w:rPr>
        <w:t>Dragišić</w:t>
      </w:r>
    </w:p>
    <w:p>
      <w:pPr>
        <w:spacing w:before="20"/>
        <w:ind w:left="368"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4"/>
        <w:ind w:left="368" w:right="82" w:firstLine="0"/>
      </w:pPr>
      <w:r>
        <w:rPr>
          <w:color w:val="231F20"/>
          <w:w w:val="110"/>
        </w:rPr>
        <w:t>Reading</w:t>
      </w:r>
      <w:r>
        <w:rPr>
          <w:color w:val="231F20"/>
          <w:spacing w:val="-3"/>
          <w:w w:val="110"/>
        </w:rPr>
        <w:t> </w:t>
      </w:r>
      <w:r>
        <w:rPr>
          <w:i/>
          <w:color w:val="231F20"/>
          <w:w w:val="110"/>
        </w:rPr>
        <w:t>The Invention of Modern Design: The Early Years of the German Werk-bund</w:t>
      </w:r>
      <w:r>
        <w:rPr>
          <w:i/>
          <w:color w:val="231F20"/>
          <w:spacing w:val="-14"/>
          <w:w w:val="110"/>
        </w:rPr>
        <w:t> </w:t>
      </w:r>
      <w:r>
        <w:rPr>
          <w:color w:val="231F20"/>
          <w:w w:val="110"/>
        </w:rPr>
        <w:t>gave</w:t>
      </w:r>
      <w:r>
        <w:rPr>
          <w:color w:val="231F20"/>
          <w:spacing w:val="-13"/>
          <w:w w:val="110"/>
        </w:rPr>
        <w:t> </w:t>
      </w:r>
      <w:r>
        <w:rPr>
          <w:color w:val="231F20"/>
          <w:w w:val="110"/>
        </w:rPr>
        <w:t>me</w:t>
      </w:r>
      <w:r>
        <w:rPr>
          <w:color w:val="231F20"/>
          <w:spacing w:val="-13"/>
          <w:w w:val="110"/>
        </w:rPr>
        <w:t> </w:t>
      </w:r>
      <w:r>
        <w:rPr>
          <w:color w:val="231F20"/>
          <w:w w:val="110"/>
        </w:rPr>
        <w:t>the</w:t>
      </w:r>
      <w:r>
        <w:rPr>
          <w:color w:val="231F20"/>
          <w:spacing w:val="-13"/>
          <w:w w:val="110"/>
        </w:rPr>
        <w:t> </w:t>
      </w:r>
      <w:r>
        <w:rPr>
          <w:color w:val="231F20"/>
          <w:w w:val="110"/>
        </w:rPr>
        <w:t>impression</w:t>
      </w:r>
      <w:r>
        <w:rPr>
          <w:color w:val="231F20"/>
          <w:spacing w:val="-13"/>
          <w:w w:val="110"/>
        </w:rPr>
        <w:t> </w:t>
      </w:r>
      <w:r>
        <w:rPr>
          <w:color w:val="231F20"/>
          <w:w w:val="110"/>
        </w:rPr>
        <w:t>that</w:t>
      </w:r>
      <w:r>
        <w:rPr>
          <w:color w:val="231F20"/>
          <w:spacing w:val="-13"/>
          <w:w w:val="110"/>
        </w:rPr>
        <w:t> </w:t>
      </w:r>
      <w:r>
        <w:rPr>
          <w:color w:val="231F20"/>
          <w:w w:val="110"/>
        </w:rPr>
        <w:t>the</w:t>
      </w:r>
      <w:r>
        <w:rPr>
          <w:color w:val="231F20"/>
          <w:spacing w:val="-13"/>
          <w:w w:val="110"/>
        </w:rPr>
        <w:t> </w:t>
      </w:r>
      <w:r>
        <w:rPr>
          <w:color w:val="231F20"/>
          <w:w w:val="110"/>
        </w:rPr>
        <w:t>book</w:t>
      </w:r>
      <w:r>
        <w:rPr>
          <w:color w:val="231F20"/>
          <w:spacing w:val="-13"/>
          <w:w w:val="110"/>
        </w:rPr>
        <w:t> </w:t>
      </w:r>
      <w:r>
        <w:rPr>
          <w:color w:val="231F20"/>
          <w:w w:val="110"/>
        </w:rPr>
        <w:t>is</w:t>
      </w:r>
      <w:r>
        <w:rPr>
          <w:color w:val="231F20"/>
          <w:spacing w:val="-13"/>
          <w:w w:val="110"/>
        </w:rPr>
        <w:t> </w:t>
      </w:r>
      <w:r>
        <w:rPr>
          <w:color w:val="231F20"/>
          <w:w w:val="110"/>
        </w:rPr>
        <w:t>not</w:t>
      </w:r>
      <w:r>
        <w:rPr>
          <w:color w:val="231F20"/>
          <w:spacing w:val="-13"/>
          <w:w w:val="110"/>
        </w:rPr>
        <w:t> </w:t>
      </w:r>
      <w:r>
        <w:rPr>
          <w:color w:val="231F20"/>
          <w:w w:val="110"/>
        </w:rPr>
        <w:t>merely</w:t>
      </w:r>
      <w:r>
        <w:rPr>
          <w:color w:val="231F20"/>
          <w:spacing w:val="-13"/>
          <w:w w:val="110"/>
        </w:rPr>
        <w:t> </w:t>
      </w:r>
      <w:r>
        <w:rPr>
          <w:color w:val="231F20"/>
          <w:w w:val="110"/>
        </w:rPr>
        <w:t>a</w:t>
      </w:r>
      <w:r>
        <w:rPr>
          <w:color w:val="231F20"/>
          <w:spacing w:val="-13"/>
          <w:w w:val="110"/>
        </w:rPr>
        <w:t> </w:t>
      </w:r>
      <w:r>
        <w:rPr>
          <w:color w:val="231F20"/>
          <w:w w:val="110"/>
        </w:rPr>
        <w:t>historical</w:t>
      </w:r>
      <w:r>
        <w:rPr>
          <w:color w:val="231F20"/>
          <w:spacing w:val="-13"/>
          <w:w w:val="110"/>
        </w:rPr>
        <w:t> </w:t>
      </w:r>
      <w:r>
        <w:rPr>
          <w:color w:val="231F20"/>
          <w:w w:val="110"/>
        </w:rPr>
        <w:t>study</w:t>
      </w:r>
      <w:r>
        <w:rPr>
          <w:color w:val="231F20"/>
          <w:spacing w:val="-13"/>
          <w:w w:val="110"/>
        </w:rPr>
        <w:t> </w:t>
      </w:r>
      <w:r>
        <w:rPr>
          <w:color w:val="231F20"/>
          <w:w w:val="110"/>
        </w:rPr>
        <w:t>of the</w:t>
      </w:r>
      <w:r>
        <w:rPr>
          <w:color w:val="231F20"/>
          <w:spacing w:val="-7"/>
          <w:w w:val="110"/>
        </w:rPr>
        <w:t> </w:t>
      </w:r>
      <w:r>
        <w:rPr>
          <w:color w:val="231F20"/>
          <w:w w:val="110"/>
        </w:rPr>
        <w:t>Werkbund</w:t>
      </w:r>
      <w:r>
        <w:rPr>
          <w:color w:val="231F20"/>
          <w:spacing w:val="-7"/>
          <w:w w:val="110"/>
        </w:rPr>
        <w:t> </w:t>
      </w:r>
      <w:r>
        <w:rPr>
          <w:color w:val="231F20"/>
          <w:w w:val="110"/>
        </w:rPr>
        <w:t>but</w:t>
      </w:r>
      <w:r>
        <w:rPr>
          <w:color w:val="231F20"/>
          <w:spacing w:val="-7"/>
          <w:w w:val="110"/>
        </w:rPr>
        <w:t> </w:t>
      </w:r>
      <w:r>
        <w:rPr>
          <w:color w:val="231F20"/>
          <w:w w:val="110"/>
        </w:rPr>
        <w:t>the</w:t>
      </w:r>
      <w:r>
        <w:rPr>
          <w:color w:val="231F20"/>
          <w:spacing w:val="-7"/>
          <w:w w:val="110"/>
        </w:rPr>
        <w:t> </w:t>
      </w:r>
      <w:r>
        <w:rPr>
          <w:color w:val="231F20"/>
          <w:w w:val="110"/>
        </w:rPr>
        <w:t>early</w:t>
      </w:r>
      <w:r>
        <w:rPr>
          <w:color w:val="231F20"/>
          <w:spacing w:val="-7"/>
          <w:w w:val="110"/>
        </w:rPr>
        <w:t> </w:t>
      </w:r>
      <w:r>
        <w:rPr>
          <w:color w:val="231F20"/>
          <w:w w:val="110"/>
        </w:rPr>
        <w:t>outline</w:t>
      </w:r>
      <w:r>
        <w:rPr>
          <w:color w:val="231F20"/>
          <w:spacing w:val="-7"/>
          <w:w w:val="110"/>
        </w:rPr>
        <w:t> </w:t>
      </w:r>
      <w:r>
        <w:rPr>
          <w:color w:val="231F20"/>
          <w:w w:val="110"/>
        </w:rPr>
        <w:t>of</w:t>
      </w:r>
      <w:r>
        <w:rPr>
          <w:color w:val="231F20"/>
          <w:spacing w:val="-7"/>
          <w:w w:val="110"/>
        </w:rPr>
        <w:t> </w:t>
      </w:r>
      <w:r>
        <w:rPr>
          <w:color w:val="231F20"/>
          <w:w w:val="110"/>
        </w:rPr>
        <w:t>a</w:t>
      </w:r>
      <w:r>
        <w:rPr>
          <w:color w:val="231F20"/>
          <w:spacing w:val="-7"/>
          <w:w w:val="110"/>
        </w:rPr>
        <w:t> </w:t>
      </w:r>
      <w:r>
        <w:rPr>
          <w:color w:val="231F20"/>
          <w:w w:val="110"/>
        </w:rPr>
        <w:t>broader</w:t>
      </w:r>
      <w:r>
        <w:rPr>
          <w:color w:val="231F20"/>
          <w:spacing w:val="-7"/>
          <w:w w:val="110"/>
        </w:rPr>
        <w:t> </w:t>
      </w:r>
      <w:r>
        <w:rPr>
          <w:color w:val="231F20"/>
          <w:w w:val="110"/>
        </w:rPr>
        <w:t>epistemology</w:t>
      </w:r>
      <w:r>
        <w:rPr>
          <w:color w:val="231F20"/>
          <w:spacing w:val="-7"/>
          <w:w w:val="110"/>
        </w:rPr>
        <w:t> </w:t>
      </w:r>
      <w:r>
        <w:rPr>
          <w:color w:val="231F20"/>
          <w:w w:val="110"/>
        </w:rPr>
        <w:t>of</w:t>
      </w:r>
      <w:r>
        <w:rPr>
          <w:color w:val="231F20"/>
          <w:spacing w:val="-7"/>
          <w:w w:val="110"/>
        </w:rPr>
        <w:t> </w:t>
      </w:r>
      <w:r>
        <w:rPr>
          <w:color w:val="231F20"/>
          <w:w w:val="110"/>
        </w:rPr>
        <w:t>form.</w:t>
      </w:r>
      <w:r>
        <w:rPr>
          <w:color w:val="231F20"/>
          <w:spacing w:val="-7"/>
          <w:w w:val="110"/>
        </w:rPr>
        <w:t> </w:t>
      </w:r>
      <w:r>
        <w:rPr>
          <w:color w:val="231F20"/>
          <w:w w:val="110"/>
        </w:rPr>
        <w:t>One particularly</w:t>
      </w:r>
      <w:r>
        <w:rPr>
          <w:color w:val="231F20"/>
          <w:spacing w:val="-3"/>
          <w:w w:val="110"/>
        </w:rPr>
        <w:t> </w:t>
      </w:r>
      <w:r>
        <w:rPr>
          <w:color w:val="231F20"/>
          <w:w w:val="110"/>
        </w:rPr>
        <w:t>relevant</w:t>
      </w:r>
      <w:r>
        <w:rPr>
          <w:color w:val="231F20"/>
          <w:spacing w:val="-3"/>
          <w:w w:val="110"/>
        </w:rPr>
        <w:t> </w:t>
      </w:r>
      <w:r>
        <w:rPr>
          <w:color w:val="231F20"/>
          <w:w w:val="110"/>
        </w:rPr>
        <w:t>aspect</w:t>
      </w:r>
      <w:r>
        <w:rPr>
          <w:color w:val="231F20"/>
          <w:spacing w:val="-3"/>
          <w:w w:val="110"/>
        </w:rPr>
        <w:t> </w:t>
      </w:r>
      <w:r>
        <w:rPr>
          <w:color w:val="231F20"/>
          <w:w w:val="110"/>
        </w:rPr>
        <w:t>is</w:t>
      </w:r>
      <w:r>
        <w:rPr>
          <w:color w:val="231F20"/>
          <w:spacing w:val="-3"/>
          <w:w w:val="110"/>
        </w:rPr>
        <w:t> </w:t>
      </w:r>
      <w:r>
        <w:rPr>
          <w:color w:val="231F20"/>
          <w:w w:val="110"/>
        </w:rPr>
        <w:t>the</w:t>
      </w:r>
      <w:r>
        <w:rPr>
          <w:color w:val="231F20"/>
          <w:spacing w:val="-3"/>
          <w:w w:val="110"/>
        </w:rPr>
        <w:t> </w:t>
      </w:r>
      <w:r>
        <w:rPr>
          <w:color w:val="231F20"/>
          <w:w w:val="110"/>
        </w:rPr>
        <w:t>way</w:t>
      </w:r>
      <w:r>
        <w:rPr>
          <w:color w:val="231F20"/>
          <w:spacing w:val="-3"/>
          <w:w w:val="110"/>
        </w:rPr>
        <w:t> </w:t>
      </w:r>
      <w:r>
        <w:rPr>
          <w:color w:val="231F20"/>
          <w:w w:val="110"/>
        </w:rPr>
        <w:t>you</w:t>
      </w:r>
      <w:r>
        <w:rPr>
          <w:color w:val="231F20"/>
          <w:spacing w:val="-3"/>
          <w:w w:val="110"/>
        </w:rPr>
        <w:t> </w:t>
      </w:r>
      <w:r>
        <w:rPr>
          <w:color w:val="231F20"/>
          <w:w w:val="110"/>
        </w:rPr>
        <w:t>show</w:t>
      </w:r>
      <w:r>
        <w:rPr>
          <w:color w:val="231F20"/>
          <w:spacing w:val="-3"/>
          <w:w w:val="110"/>
        </w:rPr>
        <w:t> </w:t>
      </w:r>
      <w:r>
        <w:rPr>
          <w:color w:val="231F20"/>
          <w:w w:val="110"/>
        </w:rPr>
        <w:t>that</w:t>
      </w:r>
      <w:r>
        <w:rPr>
          <w:color w:val="231F20"/>
          <w:spacing w:val="-3"/>
          <w:w w:val="110"/>
        </w:rPr>
        <w:t> </w:t>
      </w:r>
      <w:r>
        <w:rPr>
          <w:color w:val="231F20"/>
          <w:w w:val="110"/>
        </w:rPr>
        <w:t>typification</w:t>
      </w:r>
      <w:r>
        <w:rPr>
          <w:color w:val="231F20"/>
          <w:spacing w:val="-3"/>
          <w:w w:val="110"/>
        </w:rPr>
        <w:t> </w:t>
      </w:r>
      <w:r>
        <w:rPr>
          <w:color w:val="231F20"/>
          <w:w w:val="110"/>
        </w:rPr>
        <w:t>and</w:t>
      </w:r>
      <w:r>
        <w:rPr>
          <w:color w:val="231F20"/>
          <w:spacing w:val="-3"/>
          <w:w w:val="110"/>
        </w:rPr>
        <w:t> </w:t>
      </w:r>
      <w:r>
        <w:rPr>
          <w:color w:val="231F20"/>
          <w:w w:val="110"/>
        </w:rPr>
        <w:t>stan-dardization</w:t>
      </w:r>
      <w:r>
        <w:rPr>
          <w:color w:val="231F20"/>
          <w:spacing w:val="-3"/>
          <w:w w:val="110"/>
        </w:rPr>
        <w:t> </w:t>
      </w:r>
      <w:r>
        <w:rPr>
          <w:color w:val="231F20"/>
          <w:w w:val="110"/>
        </w:rPr>
        <w:t>between</w:t>
      </w:r>
      <w:r>
        <w:rPr>
          <w:color w:val="231F20"/>
          <w:spacing w:val="-3"/>
          <w:w w:val="110"/>
        </w:rPr>
        <w:t> </w:t>
      </w:r>
      <w:r>
        <w:rPr>
          <w:color w:val="231F20"/>
          <w:w w:val="110"/>
        </w:rPr>
        <w:t>1907</w:t>
      </w:r>
      <w:r>
        <w:rPr>
          <w:color w:val="231F20"/>
          <w:spacing w:val="-3"/>
          <w:w w:val="110"/>
        </w:rPr>
        <w:t> </w:t>
      </w:r>
      <w:r>
        <w:rPr>
          <w:color w:val="231F20"/>
          <w:w w:val="110"/>
        </w:rPr>
        <w:t>and</w:t>
      </w:r>
      <w:r>
        <w:rPr>
          <w:color w:val="231F20"/>
          <w:spacing w:val="-3"/>
          <w:w w:val="110"/>
        </w:rPr>
        <w:t> </w:t>
      </w:r>
      <w:r>
        <w:rPr>
          <w:color w:val="231F20"/>
          <w:w w:val="110"/>
        </w:rPr>
        <w:t>1914</w:t>
      </w:r>
      <w:r>
        <w:rPr>
          <w:color w:val="231F20"/>
          <w:spacing w:val="-3"/>
          <w:w w:val="110"/>
        </w:rPr>
        <w:t> </w:t>
      </w:r>
      <w:r>
        <w:rPr>
          <w:color w:val="231F20"/>
          <w:w w:val="110"/>
        </w:rPr>
        <w:t>were</w:t>
      </w:r>
      <w:r>
        <w:rPr>
          <w:color w:val="231F20"/>
          <w:spacing w:val="-3"/>
          <w:w w:val="110"/>
        </w:rPr>
        <w:t> </w:t>
      </w:r>
      <w:r>
        <w:rPr>
          <w:color w:val="231F20"/>
          <w:w w:val="110"/>
        </w:rPr>
        <w:t>not</w:t>
      </w:r>
      <w:r>
        <w:rPr>
          <w:color w:val="231F20"/>
          <w:spacing w:val="-3"/>
          <w:w w:val="110"/>
        </w:rPr>
        <w:t> </w:t>
      </w:r>
      <w:r>
        <w:rPr>
          <w:color w:val="231F20"/>
          <w:w w:val="110"/>
        </w:rPr>
        <w:t>simply</w:t>
      </w:r>
      <w:r>
        <w:rPr>
          <w:color w:val="231F20"/>
          <w:spacing w:val="-3"/>
          <w:w w:val="110"/>
        </w:rPr>
        <w:t> </w:t>
      </w:r>
      <w:r>
        <w:rPr>
          <w:color w:val="231F20"/>
          <w:w w:val="110"/>
        </w:rPr>
        <w:t>industrial</w:t>
      </w:r>
      <w:r>
        <w:rPr>
          <w:color w:val="231F20"/>
          <w:spacing w:val="-3"/>
          <w:w w:val="110"/>
        </w:rPr>
        <w:t> </w:t>
      </w:r>
      <w:r>
        <w:rPr>
          <w:color w:val="231F20"/>
          <w:w w:val="110"/>
        </w:rPr>
        <w:t>procedures, but</w:t>
      </w:r>
      <w:r>
        <w:rPr>
          <w:color w:val="231F20"/>
          <w:spacing w:val="-13"/>
          <w:w w:val="110"/>
        </w:rPr>
        <w:t> </w:t>
      </w:r>
      <w:r>
        <w:rPr>
          <w:color w:val="231F20"/>
          <w:w w:val="110"/>
        </w:rPr>
        <w:t>techniques</w:t>
      </w:r>
      <w:r>
        <w:rPr>
          <w:color w:val="231F20"/>
          <w:spacing w:val="-13"/>
          <w:w w:val="110"/>
        </w:rPr>
        <w:t> </w:t>
      </w:r>
      <w:r>
        <w:rPr>
          <w:color w:val="231F20"/>
          <w:w w:val="110"/>
        </w:rPr>
        <w:t>for</w:t>
      </w:r>
      <w:r>
        <w:rPr>
          <w:color w:val="231F20"/>
          <w:spacing w:val="-13"/>
          <w:w w:val="110"/>
        </w:rPr>
        <w:t> </w:t>
      </w:r>
      <w:r>
        <w:rPr>
          <w:color w:val="231F20"/>
          <w:w w:val="110"/>
        </w:rPr>
        <w:t>organizing</w:t>
      </w:r>
      <w:r>
        <w:rPr>
          <w:color w:val="231F20"/>
          <w:spacing w:val="-13"/>
          <w:w w:val="110"/>
        </w:rPr>
        <w:t> </w:t>
      </w:r>
      <w:r>
        <w:rPr>
          <w:color w:val="231F20"/>
          <w:w w:val="110"/>
        </w:rPr>
        <w:t>perception,</w:t>
      </w:r>
      <w:r>
        <w:rPr>
          <w:color w:val="231F20"/>
          <w:spacing w:val="-13"/>
          <w:w w:val="110"/>
        </w:rPr>
        <w:t> </w:t>
      </w:r>
      <w:r>
        <w:rPr>
          <w:color w:val="231F20"/>
          <w:w w:val="110"/>
        </w:rPr>
        <w:t>in</w:t>
      </w:r>
      <w:r>
        <w:rPr>
          <w:color w:val="231F20"/>
          <w:spacing w:val="-13"/>
          <w:w w:val="110"/>
        </w:rPr>
        <w:t> </w:t>
      </w:r>
      <w:r>
        <w:rPr>
          <w:color w:val="231F20"/>
          <w:w w:val="110"/>
        </w:rPr>
        <w:t>which</w:t>
      </w:r>
      <w:r>
        <w:rPr>
          <w:color w:val="231F20"/>
          <w:spacing w:val="-13"/>
          <w:w w:val="110"/>
        </w:rPr>
        <w:t> </w:t>
      </w:r>
      <w:r>
        <w:rPr>
          <w:color w:val="231F20"/>
          <w:w w:val="110"/>
        </w:rPr>
        <w:t>form</w:t>
      </w:r>
      <w:r>
        <w:rPr>
          <w:color w:val="231F20"/>
          <w:spacing w:val="-13"/>
          <w:w w:val="110"/>
        </w:rPr>
        <w:t> </w:t>
      </w:r>
      <w:r>
        <w:rPr>
          <w:color w:val="231F20"/>
          <w:w w:val="110"/>
        </w:rPr>
        <w:t>operates</w:t>
      </w:r>
      <w:r>
        <w:rPr>
          <w:color w:val="231F20"/>
          <w:spacing w:val="-13"/>
          <w:w w:val="110"/>
        </w:rPr>
        <w:t> </w:t>
      </w:r>
      <w:r>
        <w:rPr>
          <w:color w:val="231F20"/>
          <w:w w:val="110"/>
        </w:rPr>
        <w:t>as</w:t>
      </w:r>
      <w:r>
        <w:rPr>
          <w:color w:val="231F20"/>
          <w:spacing w:val="-13"/>
          <w:w w:val="110"/>
        </w:rPr>
        <w:t> </w:t>
      </w:r>
      <w:r>
        <w:rPr>
          <w:color w:val="231F20"/>
          <w:w w:val="110"/>
        </w:rPr>
        <w:t>a</w:t>
      </w:r>
      <w:r>
        <w:rPr>
          <w:color w:val="231F20"/>
          <w:spacing w:val="-13"/>
          <w:w w:val="110"/>
        </w:rPr>
        <w:t> </w:t>
      </w:r>
      <w:r>
        <w:rPr>
          <w:color w:val="231F20"/>
          <w:w w:val="110"/>
        </w:rPr>
        <w:t>medi-</w:t>
      </w:r>
      <w:r>
        <w:rPr>
          <w:color w:val="231F20"/>
        </w:rPr>
        <w:t>um</w:t>
      </w:r>
      <w:r>
        <w:rPr>
          <w:color w:val="231F20"/>
          <w:spacing w:val="40"/>
        </w:rPr>
        <w:t> </w:t>
      </w:r>
      <w:r>
        <w:rPr>
          <w:color w:val="231F20"/>
        </w:rPr>
        <w:t>that</w:t>
      </w:r>
      <w:r>
        <w:rPr>
          <w:color w:val="231F20"/>
          <w:spacing w:val="40"/>
        </w:rPr>
        <w:t> </w:t>
      </w:r>
      <w:r>
        <w:rPr>
          <w:color w:val="231F20"/>
        </w:rPr>
        <w:t>translates</w:t>
      </w:r>
      <w:r>
        <w:rPr>
          <w:color w:val="231F20"/>
          <w:spacing w:val="40"/>
        </w:rPr>
        <w:t> </w:t>
      </w:r>
      <w:r>
        <w:rPr>
          <w:color w:val="231F20"/>
        </w:rPr>
        <w:t>social</w:t>
      </w:r>
      <w:r>
        <w:rPr>
          <w:color w:val="231F20"/>
          <w:spacing w:val="40"/>
        </w:rPr>
        <w:t> </w:t>
      </w:r>
      <w:r>
        <w:rPr>
          <w:color w:val="231F20"/>
        </w:rPr>
        <w:t>and</w:t>
      </w:r>
      <w:r>
        <w:rPr>
          <w:color w:val="231F20"/>
          <w:spacing w:val="40"/>
        </w:rPr>
        <w:t> </w:t>
      </w:r>
      <w:r>
        <w:rPr>
          <w:color w:val="231F20"/>
        </w:rPr>
        <w:t>economic</w:t>
      </w:r>
      <w:r>
        <w:rPr>
          <w:color w:val="231F20"/>
          <w:spacing w:val="40"/>
        </w:rPr>
        <w:t> </w:t>
      </w:r>
      <w:r>
        <w:rPr>
          <w:color w:val="231F20"/>
        </w:rPr>
        <w:t>contradictions</w:t>
      </w:r>
      <w:r>
        <w:rPr>
          <w:color w:val="231F20"/>
          <w:spacing w:val="40"/>
        </w:rPr>
        <w:t> </w:t>
      </w:r>
      <w:r>
        <w:rPr>
          <w:color w:val="231F20"/>
        </w:rPr>
        <w:t>into</w:t>
      </w:r>
      <w:r>
        <w:rPr>
          <w:color w:val="231F20"/>
          <w:spacing w:val="40"/>
        </w:rPr>
        <w:t> </w:t>
      </w:r>
      <w:r>
        <w:rPr>
          <w:color w:val="231F20"/>
        </w:rPr>
        <w:t>spatial</w:t>
      </w:r>
      <w:r>
        <w:rPr>
          <w:color w:val="231F20"/>
          <w:spacing w:val="40"/>
        </w:rPr>
        <w:t> </w:t>
      </w:r>
      <w:r>
        <w:rPr>
          <w:color w:val="231F20"/>
        </w:rPr>
        <w:t>coherence. This reading, of course, presupposes an understanding of typification as a cog-</w:t>
      </w:r>
      <w:r>
        <w:rPr>
          <w:color w:val="231F20"/>
          <w:spacing w:val="-2"/>
          <w:w w:val="110"/>
        </w:rPr>
        <w:t>nitive</w:t>
      </w:r>
      <w:r>
        <w:rPr>
          <w:color w:val="231F20"/>
          <w:spacing w:val="-5"/>
          <w:w w:val="110"/>
        </w:rPr>
        <w:t> </w:t>
      </w:r>
      <w:r>
        <w:rPr>
          <w:color w:val="231F20"/>
          <w:spacing w:val="-2"/>
          <w:w w:val="110"/>
        </w:rPr>
        <w:t>and</w:t>
      </w:r>
      <w:r>
        <w:rPr>
          <w:color w:val="231F20"/>
          <w:spacing w:val="-6"/>
          <w:w w:val="110"/>
        </w:rPr>
        <w:t> </w:t>
      </w:r>
      <w:r>
        <w:rPr>
          <w:color w:val="231F20"/>
          <w:spacing w:val="-2"/>
          <w:w w:val="110"/>
        </w:rPr>
        <w:t>perceptual</w:t>
      </w:r>
      <w:r>
        <w:rPr>
          <w:color w:val="231F20"/>
          <w:spacing w:val="-5"/>
          <w:w w:val="110"/>
        </w:rPr>
        <w:t> </w:t>
      </w:r>
      <w:r>
        <w:rPr>
          <w:color w:val="231F20"/>
          <w:spacing w:val="-2"/>
          <w:w w:val="110"/>
        </w:rPr>
        <w:t>technique</w:t>
      </w:r>
      <w:r>
        <w:rPr>
          <w:color w:val="231F20"/>
          <w:spacing w:val="-5"/>
          <w:w w:val="110"/>
        </w:rPr>
        <w:t> </w:t>
      </w:r>
      <w:r>
        <w:rPr>
          <w:color w:val="231F20"/>
          <w:spacing w:val="-2"/>
          <w:w w:val="110"/>
        </w:rPr>
        <w:t>rather</w:t>
      </w:r>
      <w:r>
        <w:rPr>
          <w:color w:val="231F20"/>
          <w:spacing w:val="-5"/>
          <w:w w:val="110"/>
        </w:rPr>
        <w:t> </w:t>
      </w:r>
      <w:r>
        <w:rPr>
          <w:color w:val="231F20"/>
          <w:spacing w:val="-2"/>
          <w:w w:val="110"/>
        </w:rPr>
        <w:t>than</w:t>
      </w:r>
      <w:r>
        <w:rPr>
          <w:color w:val="231F20"/>
          <w:spacing w:val="-5"/>
          <w:w w:val="110"/>
        </w:rPr>
        <w:t> </w:t>
      </w:r>
      <w:r>
        <w:rPr>
          <w:color w:val="231F20"/>
          <w:spacing w:val="-2"/>
          <w:w w:val="110"/>
        </w:rPr>
        <w:t>merely</w:t>
      </w:r>
      <w:r>
        <w:rPr>
          <w:color w:val="231F20"/>
          <w:spacing w:val="-5"/>
          <w:w w:val="110"/>
        </w:rPr>
        <w:t> </w:t>
      </w:r>
      <w:r>
        <w:rPr>
          <w:color w:val="231F20"/>
          <w:spacing w:val="-2"/>
          <w:w w:val="110"/>
        </w:rPr>
        <w:t>an</w:t>
      </w:r>
      <w:r>
        <w:rPr>
          <w:color w:val="231F20"/>
          <w:spacing w:val="-6"/>
          <w:w w:val="110"/>
        </w:rPr>
        <w:t> </w:t>
      </w:r>
      <w:r>
        <w:rPr>
          <w:color w:val="231F20"/>
          <w:spacing w:val="-2"/>
          <w:w w:val="110"/>
        </w:rPr>
        <w:t>industrial</w:t>
      </w:r>
      <w:r>
        <w:rPr>
          <w:color w:val="231F20"/>
          <w:spacing w:val="-5"/>
          <w:w w:val="110"/>
        </w:rPr>
        <w:t> </w:t>
      </w:r>
      <w:r>
        <w:rPr>
          <w:color w:val="231F20"/>
          <w:spacing w:val="-2"/>
          <w:w w:val="110"/>
        </w:rPr>
        <w:t>logic:</w:t>
      </w:r>
      <w:r>
        <w:rPr>
          <w:color w:val="231F20"/>
          <w:spacing w:val="-6"/>
          <w:w w:val="110"/>
        </w:rPr>
        <w:t> </w:t>
      </w:r>
      <w:r>
        <w:rPr>
          <w:color w:val="231F20"/>
          <w:spacing w:val="-2"/>
          <w:w w:val="110"/>
        </w:rPr>
        <w:t>an</w:t>
      </w:r>
      <w:r>
        <w:rPr>
          <w:color w:val="231F20"/>
          <w:spacing w:val="-5"/>
          <w:w w:val="110"/>
        </w:rPr>
        <w:t> </w:t>
      </w:r>
      <w:r>
        <w:rPr>
          <w:color w:val="231F20"/>
          <w:spacing w:val="-2"/>
          <w:w w:val="110"/>
        </w:rPr>
        <w:t>in-terpretive</w:t>
      </w:r>
      <w:r>
        <w:rPr>
          <w:color w:val="231F20"/>
          <w:spacing w:val="-7"/>
          <w:w w:val="110"/>
        </w:rPr>
        <w:t> </w:t>
      </w:r>
      <w:r>
        <w:rPr>
          <w:color w:val="231F20"/>
          <w:spacing w:val="-2"/>
          <w:w w:val="110"/>
        </w:rPr>
        <w:t>move</w:t>
      </w:r>
      <w:r>
        <w:rPr>
          <w:color w:val="231F20"/>
          <w:spacing w:val="-7"/>
          <w:w w:val="110"/>
        </w:rPr>
        <w:t> </w:t>
      </w:r>
      <w:r>
        <w:rPr>
          <w:color w:val="231F20"/>
          <w:spacing w:val="-2"/>
          <w:w w:val="110"/>
        </w:rPr>
        <w:t>that</w:t>
      </w:r>
      <w:r>
        <w:rPr>
          <w:color w:val="231F20"/>
          <w:spacing w:val="-7"/>
          <w:w w:val="110"/>
        </w:rPr>
        <w:t> </w:t>
      </w:r>
      <w:r>
        <w:rPr>
          <w:color w:val="231F20"/>
          <w:spacing w:val="-2"/>
          <w:w w:val="110"/>
        </w:rPr>
        <w:t>may</w:t>
      </w:r>
      <w:r>
        <w:rPr>
          <w:color w:val="231F20"/>
          <w:spacing w:val="-7"/>
          <w:w w:val="110"/>
        </w:rPr>
        <w:t> </w:t>
      </w:r>
      <w:r>
        <w:rPr>
          <w:color w:val="231F20"/>
          <w:spacing w:val="-2"/>
          <w:w w:val="110"/>
        </w:rPr>
        <w:t>itself</w:t>
      </w:r>
      <w:r>
        <w:rPr>
          <w:color w:val="231F20"/>
          <w:spacing w:val="-7"/>
          <w:w w:val="110"/>
        </w:rPr>
        <w:t> </w:t>
      </w:r>
      <w:r>
        <w:rPr>
          <w:color w:val="231F20"/>
          <w:spacing w:val="-2"/>
          <w:w w:val="110"/>
        </w:rPr>
        <w:t>invite</w:t>
      </w:r>
      <w:r>
        <w:rPr>
          <w:color w:val="231F20"/>
          <w:spacing w:val="-7"/>
          <w:w w:val="110"/>
        </w:rPr>
        <w:t> </w:t>
      </w:r>
      <w:r>
        <w:rPr>
          <w:color w:val="231F20"/>
          <w:spacing w:val="-2"/>
          <w:w w:val="110"/>
        </w:rPr>
        <w:t>further</w:t>
      </w:r>
      <w:r>
        <w:rPr>
          <w:color w:val="231F20"/>
          <w:spacing w:val="-7"/>
          <w:w w:val="110"/>
        </w:rPr>
        <w:t> </w:t>
      </w:r>
      <w:r>
        <w:rPr>
          <w:color w:val="231F20"/>
          <w:spacing w:val="-2"/>
          <w:w w:val="110"/>
        </w:rPr>
        <w:t>debate.</w:t>
      </w:r>
      <w:r>
        <w:rPr>
          <w:color w:val="231F20"/>
          <w:spacing w:val="-7"/>
          <w:w w:val="110"/>
        </w:rPr>
        <w:t> </w:t>
      </w:r>
      <w:r>
        <w:rPr>
          <w:color w:val="231F20"/>
          <w:spacing w:val="-2"/>
          <w:w w:val="110"/>
        </w:rPr>
        <w:t>In</w:t>
      </w:r>
      <w:r>
        <w:rPr>
          <w:color w:val="231F20"/>
          <w:spacing w:val="-7"/>
          <w:w w:val="110"/>
        </w:rPr>
        <w:t> </w:t>
      </w:r>
      <w:r>
        <w:rPr>
          <w:color w:val="231F20"/>
          <w:spacing w:val="-2"/>
          <w:w w:val="110"/>
        </w:rPr>
        <w:t>this</w:t>
      </w:r>
      <w:r>
        <w:rPr>
          <w:color w:val="231F20"/>
          <w:spacing w:val="-7"/>
          <w:w w:val="110"/>
        </w:rPr>
        <w:t> </w:t>
      </w:r>
      <w:r>
        <w:rPr>
          <w:color w:val="231F20"/>
          <w:spacing w:val="-2"/>
          <w:w w:val="110"/>
        </w:rPr>
        <w:t>sense,</w:t>
      </w:r>
      <w:r>
        <w:rPr>
          <w:color w:val="231F20"/>
          <w:spacing w:val="-7"/>
          <w:w w:val="110"/>
        </w:rPr>
        <w:t> </w:t>
      </w:r>
      <w:r>
        <w:rPr>
          <w:color w:val="231F20"/>
          <w:spacing w:val="-2"/>
          <w:w w:val="110"/>
        </w:rPr>
        <w:t>the</w:t>
      </w:r>
      <w:r>
        <w:rPr>
          <w:color w:val="231F20"/>
          <w:spacing w:val="-7"/>
          <w:w w:val="110"/>
        </w:rPr>
        <w:t> </w:t>
      </w:r>
      <w:r>
        <w:rPr>
          <w:color w:val="231F20"/>
          <w:spacing w:val="-2"/>
          <w:w w:val="110"/>
        </w:rPr>
        <w:t>debate </w:t>
      </w:r>
      <w:r>
        <w:rPr>
          <w:color w:val="231F20"/>
        </w:rPr>
        <w:t>between Hermann Muthesius and Henry van de Velde becomes more than an aesthetic disagreement; it is the moment in which form acquires an operative </w:t>
      </w:r>
      <w:r>
        <w:rPr>
          <w:color w:val="231F20"/>
          <w:w w:val="110"/>
        </w:rPr>
        <w:t>function within the rationalization of capitalist production.</w:t>
      </w:r>
    </w:p>
    <w:p>
      <w:pPr>
        <w:pStyle w:val="BodyText"/>
        <w:spacing w:line="230" w:lineRule="auto"/>
        <w:ind w:left="368" w:right="81"/>
      </w:pPr>
      <w:r>
        <w:rPr>
          <w:color w:val="231F20"/>
          <w:w w:val="110"/>
        </w:rPr>
        <w:t>This early dialectical understanding of form acquires a different inflec-tion</w:t>
      </w:r>
      <w:r>
        <w:rPr>
          <w:color w:val="231F20"/>
          <w:spacing w:val="-13"/>
          <w:w w:val="110"/>
        </w:rPr>
        <w:t> </w:t>
      </w:r>
      <w:r>
        <w:rPr>
          <w:color w:val="231F20"/>
          <w:w w:val="110"/>
        </w:rPr>
        <w:t>when</w:t>
      </w:r>
      <w:r>
        <w:rPr>
          <w:color w:val="231F20"/>
          <w:spacing w:val="-13"/>
          <w:w w:val="110"/>
        </w:rPr>
        <w:t> </w:t>
      </w:r>
      <w:r>
        <w:rPr>
          <w:color w:val="231F20"/>
          <w:w w:val="110"/>
        </w:rPr>
        <w:t>placed</w:t>
      </w:r>
      <w:r>
        <w:rPr>
          <w:color w:val="231F20"/>
          <w:spacing w:val="-13"/>
          <w:w w:val="110"/>
        </w:rPr>
        <w:t> </w:t>
      </w:r>
      <w:r>
        <w:rPr>
          <w:color w:val="231F20"/>
          <w:w w:val="110"/>
        </w:rPr>
        <w:t>in</w:t>
      </w:r>
      <w:r>
        <w:rPr>
          <w:color w:val="231F20"/>
          <w:spacing w:val="-13"/>
          <w:w w:val="110"/>
        </w:rPr>
        <w:t> </w:t>
      </w:r>
      <w:r>
        <w:rPr>
          <w:color w:val="231F20"/>
          <w:w w:val="110"/>
        </w:rPr>
        <w:t>relation</w:t>
      </w:r>
      <w:r>
        <w:rPr>
          <w:color w:val="231F20"/>
          <w:spacing w:val="-13"/>
          <w:w w:val="110"/>
        </w:rPr>
        <w:t> </w:t>
      </w:r>
      <w:r>
        <w:rPr>
          <w:color w:val="231F20"/>
          <w:w w:val="110"/>
        </w:rPr>
        <w:t>to</w:t>
      </w:r>
      <w:r>
        <w:rPr>
          <w:color w:val="231F20"/>
          <w:spacing w:val="-13"/>
          <w:w w:val="110"/>
        </w:rPr>
        <w:t> </w:t>
      </w:r>
      <w:r>
        <w:rPr>
          <w:color w:val="231F20"/>
          <w:w w:val="110"/>
        </w:rPr>
        <w:t>the</w:t>
      </w:r>
      <w:r>
        <w:rPr>
          <w:color w:val="231F20"/>
          <w:spacing w:val="-13"/>
          <w:w w:val="110"/>
        </w:rPr>
        <w:t> </w:t>
      </w:r>
      <w:r>
        <w:rPr>
          <w:color w:val="231F20"/>
          <w:w w:val="110"/>
        </w:rPr>
        <w:t>essay</w:t>
      </w:r>
      <w:r>
        <w:rPr>
          <w:color w:val="231F20"/>
          <w:spacing w:val="-13"/>
          <w:w w:val="110"/>
        </w:rPr>
        <w:t> </w:t>
      </w:r>
      <w:r>
        <w:rPr>
          <w:color w:val="231F20"/>
          <w:w w:val="110"/>
        </w:rPr>
        <w:t>“The</w:t>
      </w:r>
      <w:r>
        <w:rPr>
          <w:color w:val="231F20"/>
          <w:spacing w:val="-13"/>
          <w:w w:val="110"/>
        </w:rPr>
        <w:t> </w:t>
      </w:r>
      <w:r>
        <w:rPr>
          <w:color w:val="231F20"/>
          <w:w w:val="110"/>
        </w:rPr>
        <w:t>End</w:t>
      </w:r>
      <w:r>
        <w:rPr>
          <w:color w:val="231F20"/>
          <w:spacing w:val="-13"/>
          <w:w w:val="110"/>
        </w:rPr>
        <w:t> </w:t>
      </w:r>
      <w:r>
        <w:rPr>
          <w:color w:val="231F20"/>
          <w:w w:val="110"/>
        </w:rPr>
        <w:t>of</w:t>
      </w:r>
      <w:r>
        <w:rPr>
          <w:color w:val="231F20"/>
          <w:spacing w:val="-13"/>
          <w:w w:val="110"/>
        </w:rPr>
        <w:t> </w:t>
      </w:r>
      <w:r>
        <w:rPr>
          <w:color w:val="231F20"/>
          <w:w w:val="110"/>
        </w:rPr>
        <w:t>Architecture,”</w:t>
      </w:r>
      <w:r>
        <w:rPr>
          <w:color w:val="231F20"/>
          <w:spacing w:val="-13"/>
          <w:w w:val="110"/>
        </w:rPr>
        <w:t> </w:t>
      </w:r>
      <w:r>
        <w:rPr>
          <w:color w:val="231F20"/>
          <w:w w:val="110"/>
        </w:rPr>
        <w:t>but</w:t>
      </w:r>
      <w:r>
        <w:rPr>
          <w:color w:val="231F20"/>
          <w:spacing w:val="-13"/>
          <w:w w:val="110"/>
        </w:rPr>
        <w:t> </w:t>
      </w:r>
      <w:r>
        <w:rPr>
          <w:color w:val="231F20"/>
          <w:w w:val="110"/>
        </w:rPr>
        <w:t>also to</w:t>
      </w:r>
      <w:r>
        <w:rPr>
          <w:color w:val="231F20"/>
          <w:spacing w:val="-5"/>
          <w:w w:val="110"/>
        </w:rPr>
        <w:t> </w:t>
      </w:r>
      <w:r>
        <w:rPr>
          <w:color w:val="231F20"/>
          <w:w w:val="110"/>
        </w:rPr>
        <w:t>later</w:t>
      </w:r>
      <w:r>
        <w:rPr>
          <w:color w:val="231F20"/>
          <w:spacing w:val="-5"/>
          <w:w w:val="110"/>
        </w:rPr>
        <w:t> </w:t>
      </w:r>
      <w:r>
        <w:rPr>
          <w:color w:val="231F20"/>
          <w:w w:val="110"/>
        </w:rPr>
        <w:t>lectures</w:t>
      </w:r>
      <w:r>
        <w:rPr>
          <w:color w:val="231F20"/>
          <w:spacing w:val="-5"/>
          <w:w w:val="110"/>
        </w:rPr>
        <w:t> </w:t>
      </w:r>
      <w:r>
        <w:rPr>
          <w:color w:val="231F20"/>
          <w:w w:val="110"/>
        </w:rPr>
        <w:t>such</w:t>
      </w:r>
      <w:r>
        <w:rPr>
          <w:color w:val="231F20"/>
          <w:spacing w:val="-5"/>
          <w:w w:val="110"/>
        </w:rPr>
        <w:t> </w:t>
      </w:r>
      <w:r>
        <w:rPr>
          <w:color w:val="231F20"/>
          <w:w w:val="110"/>
        </w:rPr>
        <w:t>as</w:t>
      </w:r>
      <w:r>
        <w:rPr>
          <w:color w:val="231F20"/>
          <w:spacing w:val="-5"/>
          <w:w w:val="110"/>
        </w:rPr>
        <w:t> </w:t>
      </w:r>
      <w:r>
        <w:rPr>
          <w:color w:val="231F20"/>
          <w:w w:val="110"/>
        </w:rPr>
        <w:t>“The</w:t>
      </w:r>
      <w:r>
        <w:rPr>
          <w:color w:val="231F20"/>
          <w:spacing w:val="-5"/>
          <w:w w:val="110"/>
        </w:rPr>
        <w:t> </w:t>
      </w:r>
      <w:r>
        <w:rPr>
          <w:color w:val="231F20"/>
          <w:w w:val="110"/>
        </w:rPr>
        <w:t>Societal</w:t>
      </w:r>
      <w:r>
        <w:rPr>
          <w:color w:val="231F20"/>
          <w:spacing w:val="-5"/>
          <w:w w:val="110"/>
        </w:rPr>
        <w:t> </w:t>
      </w:r>
      <w:r>
        <w:rPr>
          <w:color w:val="231F20"/>
          <w:w w:val="110"/>
        </w:rPr>
        <w:t>Function</w:t>
      </w:r>
      <w:r>
        <w:rPr>
          <w:color w:val="231F20"/>
          <w:spacing w:val="-5"/>
          <w:w w:val="110"/>
        </w:rPr>
        <w:t> </w:t>
      </w:r>
      <w:r>
        <w:rPr>
          <w:color w:val="231F20"/>
          <w:w w:val="110"/>
        </w:rPr>
        <w:t>of</w:t>
      </w:r>
      <w:r>
        <w:rPr>
          <w:color w:val="231F20"/>
          <w:spacing w:val="-5"/>
          <w:w w:val="110"/>
        </w:rPr>
        <w:t> </w:t>
      </w:r>
      <w:r>
        <w:rPr>
          <w:color w:val="231F20"/>
          <w:w w:val="110"/>
        </w:rPr>
        <w:t>Architecture,”</w:t>
      </w:r>
      <w:r>
        <w:rPr>
          <w:color w:val="231F20"/>
          <w:spacing w:val="-5"/>
          <w:w w:val="110"/>
        </w:rPr>
        <w:t> </w:t>
      </w:r>
      <w:r>
        <w:rPr>
          <w:color w:val="231F20"/>
          <w:w w:val="110"/>
        </w:rPr>
        <w:t>where</w:t>
      </w:r>
      <w:r>
        <w:rPr>
          <w:color w:val="231F20"/>
          <w:spacing w:val="-5"/>
          <w:w w:val="110"/>
        </w:rPr>
        <w:t> </w:t>
      </w:r>
      <w:r>
        <w:rPr>
          <w:color w:val="231F20"/>
          <w:w w:val="110"/>
        </w:rPr>
        <w:t>you describe</w:t>
      </w:r>
      <w:r>
        <w:rPr>
          <w:color w:val="231F20"/>
          <w:spacing w:val="-14"/>
          <w:w w:val="110"/>
        </w:rPr>
        <w:t> </w:t>
      </w:r>
      <w:r>
        <w:rPr>
          <w:color w:val="231F20"/>
          <w:w w:val="110"/>
        </w:rPr>
        <w:t>architecture</w:t>
      </w:r>
      <w:r>
        <w:rPr>
          <w:color w:val="231F20"/>
          <w:spacing w:val="-13"/>
          <w:w w:val="110"/>
        </w:rPr>
        <w:t> </w:t>
      </w:r>
      <w:r>
        <w:rPr>
          <w:color w:val="231F20"/>
          <w:w w:val="110"/>
        </w:rPr>
        <w:t>as</w:t>
      </w:r>
      <w:r>
        <w:rPr>
          <w:color w:val="231F20"/>
          <w:spacing w:val="-13"/>
          <w:w w:val="110"/>
        </w:rPr>
        <w:t> </w:t>
      </w:r>
      <w:r>
        <w:rPr>
          <w:color w:val="231F20"/>
          <w:w w:val="110"/>
        </w:rPr>
        <w:t>a</w:t>
      </w:r>
      <w:r>
        <w:rPr>
          <w:color w:val="231F20"/>
          <w:spacing w:val="-13"/>
          <w:w w:val="110"/>
        </w:rPr>
        <w:t> </w:t>
      </w:r>
      <w:r>
        <w:rPr>
          <w:color w:val="231F20"/>
          <w:w w:val="110"/>
        </w:rPr>
        <w:t>medium</w:t>
      </w:r>
      <w:r>
        <w:rPr>
          <w:color w:val="231F20"/>
          <w:spacing w:val="-13"/>
          <w:w w:val="110"/>
        </w:rPr>
        <w:t> </w:t>
      </w:r>
      <w:r>
        <w:rPr>
          <w:color w:val="231F20"/>
          <w:w w:val="110"/>
        </w:rPr>
        <w:t>that</w:t>
      </w:r>
      <w:r>
        <w:rPr>
          <w:color w:val="231F20"/>
          <w:spacing w:val="-13"/>
          <w:w w:val="110"/>
        </w:rPr>
        <w:t> </w:t>
      </w:r>
      <w:r>
        <w:rPr>
          <w:color w:val="231F20"/>
          <w:w w:val="110"/>
        </w:rPr>
        <w:t>coordinates</w:t>
      </w:r>
      <w:r>
        <w:rPr>
          <w:color w:val="231F20"/>
          <w:spacing w:val="-13"/>
          <w:w w:val="110"/>
        </w:rPr>
        <w:t> </w:t>
      </w:r>
      <w:r>
        <w:rPr>
          <w:color w:val="231F20"/>
          <w:w w:val="110"/>
        </w:rPr>
        <w:t>social</w:t>
      </w:r>
      <w:r>
        <w:rPr>
          <w:color w:val="231F20"/>
          <w:spacing w:val="-13"/>
          <w:w w:val="110"/>
        </w:rPr>
        <w:t> </w:t>
      </w:r>
      <w:r>
        <w:rPr>
          <w:color w:val="231F20"/>
          <w:w w:val="110"/>
        </w:rPr>
        <w:t>processes</w:t>
      </w:r>
      <w:r>
        <w:rPr>
          <w:color w:val="231F20"/>
          <w:spacing w:val="-13"/>
          <w:w w:val="110"/>
        </w:rPr>
        <w:t> </w:t>
      </w:r>
      <w:r>
        <w:rPr>
          <w:color w:val="231F20"/>
          <w:w w:val="110"/>
        </w:rPr>
        <w:t>through </w:t>
      </w:r>
      <w:r>
        <w:rPr>
          <w:color w:val="231F20"/>
          <w:spacing w:val="-2"/>
          <w:w w:val="110"/>
        </w:rPr>
        <w:t>the</w:t>
      </w:r>
      <w:r>
        <w:rPr>
          <w:color w:val="231F20"/>
          <w:spacing w:val="-3"/>
          <w:w w:val="110"/>
        </w:rPr>
        <w:t> </w:t>
      </w:r>
      <w:r>
        <w:rPr>
          <w:color w:val="231F20"/>
          <w:spacing w:val="-2"/>
          <w:w w:val="110"/>
        </w:rPr>
        <w:t>spatial</w:t>
      </w:r>
      <w:r>
        <w:rPr>
          <w:color w:val="231F20"/>
          <w:spacing w:val="-3"/>
          <w:w w:val="110"/>
        </w:rPr>
        <w:t> </w:t>
      </w:r>
      <w:r>
        <w:rPr>
          <w:color w:val="231F20"/>
          <w:spacing w:val="-2"/>
          <w:w w:val="110"/>
        </w:rPr>
        <w:t>organization</w:t>
      </w:r>
      <w:r>
        <w:rPr>
          <w:color w:val="231F20"/>
          <w:spacing w:val="-3"/>
          <w:w w:val="110"/>
        </w:rPr>
        <w:t> </w:t>
      </w:r>
      <w:r>
        <w:rPr>
          <w:color w:val="231F20"/>
          <w:spacing w:val="-2"/>
          <w:w w:val="110"/>
        </w:rPr>
        <w:t>of</w:t>
      </w:r>
      <w:r>
        <w:rPr>
          <w:color w:val="231F20"/>
          <w:spacing w:val="-3"/>
          <w:w w:val="110"/>
        </w:rPr>
        <w:t> </w:t>
      </w:r>
      <w:r>
        <w:rPr>
          <w:color w:val="231F20"/>
          <w:spacing w:val="-2"/>
          <w:w w:val="110"/>
        </w:rPr>
        <w:t>communication.</w:t>
      </w:r>
      <w:r>
        <w:rPr>
          <w:color w:val="231F20"/>
          <w:spacing w:val="-3"/>
          <w:w w:val="110"/>
        </w:rPr>
        <w:t> </w:t>
      </w:r>
      <w:r>
        <w:rPr>
          <w:color w:val="231F20"/>
          <w:spacing w:val="-2"/>
          <w:w w:val="110"/>
        </w:rPr>
        <w:t>A</w:t>
      </w:r>
      <w:r>
        <w:rPr>
          <w:color w:val="231F20"/>
          <w:spacing w:val="-3"/>
          <w:w w:val="110"/>
        </w:rPr>
        <w:t> </w:t>
      </w:r>
      <w:r>
        <w:rPr>
          <w:color w:val="231F20"/>
          <w:spacing w:val="-2"/>
          <w:w w:val="110"/>
        </w:rPr>
        <w:t>further</w:t>
      </w:r>
      <w:r>
        <w:rPr>
          <w:color w:val="231F20"/>
          <w:spacing w:val="-3"/>
          <w:w w:val="110"/>
        </w:rPr>
        <w:t> </w:t>
      </w:r>
      <w:r>
        <w:rPr>
          <w:color w:val="231F20"/>
          <w:spacing w:val="-2"/>
          <w:w w:val="110"/>
        </w:rPr>
        <w:t>inflection</w:t>
      </w:r>
      <w:r>
        <w:rPr>
          <w:color w:val="231F20"/>
          <w:spacing w:val="-3"/>
          <w:w w:val="110"/>
        </w:rPr>
        <w:t> </w:t>
      </w:r>
      <w:r>
        <w:rPr>
          <w:color w:val="231F20"/>
          <w:spacing w:val="-2"/>
          <w:w w:val="110"/>
        </w:rPr>
        <w:t>of</w:t>
      </w:r>
      <w:r>
        <w:rPr>
          <w:color w:val="231F20"/>
          <w:spacing w:val="-3"/>
          <w:w w:val="110"/>
        </w:rPr>
        <w:t> </w:t>
      </w:r>
      <w:r>
        <w:rPr>
          <w:color w:val="231F20"/>
          <w:spacing w:val="-2"/>
          <w:w w:val="110"/>
        </w:rPr>
        <w:t>this</w:t>
      </w:r>
      <w:r>
        <w:rPr>
          <w:color w:val="231F20"/>
          <w:spacing w:val="-3"/>
          <w:w w:val="110"/>
        </w:rPr>
        <w:t> </w:t>
      </w:r>
      <w:r>
        <w:rPr>
          <w:color w:val="231F20"/>
          <w:spacing w:val="-2"/>
          <w:w w:val="110"/>
        </w:rPr>
        <w:t>trajec-</w:t>
      </w:r>
      <w:r>
        <w:rPr>
          <w:color w:val="231F20"/>
          <w:w w:val="110"/>
        </w:rPr>
        <w:t>tory</w:t>
      </w:r>
      <w:r>
        <w:rPr>
          <w:color w:val="231F20"/>
          <w:spacing w:val="-13"/>
          <w:w w:val="110"/>
        </w:rPr>
        <w:t> </w:t>
      </w:r>
      <w:r>
        <w:rPr>
          <w:color w:val="231F20"/>
          <w:w w:val="110"/>
        </w:rPr>
        <w:t>emerges</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Concept</w:t>
      </w:r>
      <w:r>
        <w:rPr>
          <w:color w:val="231F20"/>
          <w:spacing w:val="-13"/>
          <w:w w:val="110"/>
        </w:rPr>
        <w:t> </w:t>
      </w:r>
      <w:r>
        <w:rPr>
          <w:color w:val="231F20"/>
          <w:w w:val="110"/>
        </w:rPr>
        <w:t>of</w:t>
      </w:r>
      <w:r>
        <w:rPr>
          <w:color w:val="231F20"/>
          <w:spacing w:val="-13"/>
          <w:w w:val="110"/>
        </w:rPr>
        <w:t> </w:t>
      </w:r>
      <w:r>
        <w:rPr>
          <w:color w:val="231F20"/>
          <w:w w:val="110"/>
        </w:rPr>
        <w:t>Style</w:t>
      </w:r>
      <w:r>
        <w:rPr>
          <w:color w:val="231F20"/>
          <w:spacing w:val="-13"/>
          <w:w w:val="110"/>
        </w:rPr>
        <w:t> </w:t>
      </w:r>
      <w:r>
        <w:rPr>
          <w:color w:val="231F20"/>
          <w:w w:val="110"/>
        </w:rPr>
        <w:t>and</w:t>
      </w:r>
      <w:r>
        <w:rPr>
          <w:color w:val="231F20"/>
          <w:spacing w:val="-13"/>
          <w:w w:val="110"/>
        </w:rPr>
        <w:t> </w:t>
      </w:r>
      <w:r>
        <w:rPr>
          <w:color w:val="231F20"/>
          <w:w w:val="110"/>
        </w:rPr>
        <w:t>Parametricism</w:t>
      </w:r>
      <w:r>
        <w:rPr>
          <w:color w:val="231F20"/>
          <w:spacing w:val="-13"/>
          <w:w w:val="110"/>
        </w:rPr>
        <w:t> </w:t>
      </w:r>
      <w:r>
        <w:rPr>
          <w:color w:val="231F20"/>
          <w:w w:val="110"/>
        </w:rPr>
        <w:t>as</w:t>
      </w:r>
      <w:r>
        <w:rPr>
          <w:color w:val="231F20"/>
          <w:spacing w:val="-13"/>
          <w:w w:val="110"/>
        </w:rPr>
        <w:t> </w:t>
      </w:r>
      <w:r>
        <w:rPr>
          <w:color w:val="231F20"/>
          <w:w w:val="110"/>
        </w:rPr>
        <w:t>Epochal</w:t>
      </w:r>
      <w:r>
        <w:rPr>
          <w:color w:val="231F20"/>
          <w:spacing w:val="-13"/>
          <w:w w:val="110"/>
        </w:rPr>
        <w:t> </w:t>
      </w:r>
      <w:r>
        <w:rPr>
          <w:color w:val="231F20"/>
          <w:w w:val="110"/>
        </w:rPr>
        <w:t>Style,” </w:t>
      </w:r>
      <w:r>
        <w:rPr>
          <w:color w:val="231F20"/>
        </w:rPr>
        <w:t>where you articulate Parametricism as a methodological continuation of mod-</w:t>
      </w:r>
      <w:r>
        <w:rPr>
          <w:color w:val="231F20"/>
          <w:w w:val="110"/>
        </w:rPr>
        <w:t>ernism’s</w:t>
      </w:r>
      <w:r>
        <w:rPr>
          <w:color w:val="231F20"/>
          <w:spacing w:val="-13"/>
          <w:w w:val="110"/>
        </w:rPr>
        <w:t> </w:t>
      </w:r>
      <w:r>
        <w:rPr>
          <w:color w:val="231F20"/>
          <w:w w:val="110"/>
        </w:rPr>
        <w:t>ambition</w:t>
      </w:r>
      <w:r>
        <w:rPr>
          <w:color w:val="231F20"/>
          <w:spacing w:val="-13"/>
          <w:w w:val="110"/>
        </w:rPr>
        <w:t> </w:t>
      </w:r>
      <w:r>
        <w:rPr>
          <w:color w:val="231F20"/>
          <w:w w:val="110"/>
        </w:rPr>
        <w:t>to</w:t>
      </w:r>
      <w:r>
        <w:rPr>
          <w:color w:val="231F20"/>
          <w:spacing w:val="-13"/>
          <w:w w:val="110"/>
        </w:rPr>
        <w:t> </w:t>
      </w:r>
      <w:r>
        <w:rPr>
          <w:color w:val="231F20"/>
          <w:w w:val="110"/>
        </w:rPr>
        <w:t>formulate</w:t>
      </w:r>
      <w:r>
        <w:rPr>
          <w:color w:val="231F20"/>
          <w:spacing w:val="-13"/>
          <w:w w:val="110"/>
        </w:rPr>
        <w:t> </w:t>
      </w:r>
      <w:r>
        <w:rPr>
          <w:color w:val="231F20"/>
          <w:w w:val="110"/>
        </w:rPr>
        <w:t>a</w:t>
      </w:r>
      <w:r>
        <w:rPr>
          <w:color w:val="231F20"/>
          <w:spacing w:val="-13"/>
          <w:w w:val="110"/>
        </w:rPr>
        <w:t> </w:t>
      </w:r>
      <w:r>
        <w:rPr>
          <w:color w:val="231F20"/>
          <w:w w:val="110"/>
        </w:rPr>
        <w:t>universal</w:t>
      </w:r>
      <w:r>
        <w:rPr>
          <w:color w:val="231F20"/>
          <w:spacing w:val="-13"/>
          <w:w w:val="110"/>
        </w:rPr>
        <w:t> </w:t>
      </w:r>
      <w:r>
        <w:rPr>
          <w:color w:val="231F20"/>
          <w:w w:val="110"/>
        </w:rPr>
        <w:t>disciplinary</w:t>
      </w:r>
      <w:r>
        <w:rPr>
          <w:color w:val="231F20"/>
          <w:spacing w:val="-13"/>
          <w:w w:val="110"/>
        </w:rPr>
        <w:t> </w:t>
      </w:r>
      <w:r>
        <w:rPr>
          <w:color w:val="231F20"/>
          <w:w w:val="110"/>
        </w:rPr>
        <w:t>logic.</w:t>
      </w:r>
      <w:r>
        <w:rPr>
          <w:color w:val="231F20"/>
          <w:spacing w:val="-13"/>
          <w:w w:val="110"/>
        </w:rPr>
        <w:t> </w:t>
      </w:r>
      <w:r>
        <w:rPr>
          <w:color w:val="231F20"/>
          <w:w w:val="110"/>
        </w:rPr>
        <w:t>Considered</w:t>
      </w:r>
      <w:r>
        <w:rPr>
          <w:color w:val="231F20"/>
          <w:spacing w:val="-13"/>
          <w:w w:val="110"/>
        </w:rPr>
        <w:t> </w:t>
      </w:r>
      <w:r>
        <w:rPr>
          <w:color w:val="231F20"/>
          <w:w w:val="110"/>
        </w:rPr>
        <w:t>in </w:t>
      </w:r>
      <w:r>
        <w:rPr>
          <w:color w:val="231F20"/>
        </w:rPr>
        <w:t>relation, these moments outline a conceptual trajectory in which form moves</w:t>
      </w:r>
      <w:r>
        <w:rPr>
          <w:color w:val="231F20"/>
          <w:spacing w:val="40"/>
          <w:w w:val="110"/>
        </w:rPr>
        <w:t> </w:t>
      </w:r>
      <w:r>
        <w:rPr>
          <w:color w:val="231F20"/>
          <w:w w:val="110"/>
        </w:rPr>
        <w:t>from</w:t>
      </w:r>
      <w:r>
        <w:rPr>
          <w:color w:val="231F20"/>
          <w:spacing w:val="-14"/>
          <w:w w:val="110"/>
        </w:rPr>
        <w:t> </w:t>
      </w:r>
      <w:r>
        <w:rPr>
          <w:color w:val="231F20"/>
          <w:w w:val="110"/>
        </w:rPr>
        <w:t>being</w:t>
      </w:r>
      <w:r>
        <w:rPr>
          <w:color w:val="231F20"/>
          <w:spacing w:val="-13"/>
          <w:w w:val="110"/>
        </w:rPr>
        <w:t> </w:t>
      </w:r>
      <w:r>
        <w:rPr>
          <w:color w:val="231F20"/>
          <w:w w:val="110"/>
        </w:rPr>
        <w:t>a</w:t>
      </w:r>
      <w:r>
        <w:rPr>
          <w:color w:val="231F20"/>
          <w:spacing w:val="-13"/>
          <w:w w:val="110"/>
        </w:rPr>
        <w:t> </w:t>
      </w:r>
      <w:r>
        <w:rPr>
          <w:color w:val="231F20"/>
          <w:w w:val="110"/>
        </w:rPr>
        <w:t>site</w:t>
      </w:r>
      <w:r>
        <w:rPr>
          <w:color w:val="231F20"/>
          <w:spacing w:val="-13"/>
          <w:w w:val="110"/>
        </w:rPr>
        <w:t> </w:t>
      </w:r>
      <w:r>
        <w:rPr>
          <w:color w:val="231F20"/>
          <w:w w:val="110"/>
        </w:rPr>
        <w:t>of</w:t>
      </w:r>
      <w:r>
        <w:rPr>
          <w:color w:val="231F20"/>
          <w:spacing w:val="-13"/>
          <w:w w:val="110"/>
        </w:rPr>
        <w:t> </w:t>
      </w:r>
      <w:r>
        <w:rPr>
          <w:color w:val="231F20"/>
          <w:w w:val="110"/>
        </w:rPr>
        <w:t>social</w:t>
      </w:r>
      <w:r>
        <w:rPr>
          <w:color w:val="231F20"/>
          <w:spacing w:val="-13"/>
          <w:w w:val="110"/>
        </w:rPr>
        <w:t> </w:t>
      </w:r>
      <w:r>
        <w:rPr>
          <w:color w:val="231F20"/>
          <w:w w:val="110"/>
        </w:rPr>
        <w:t>contradiction,</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Werkbund,</w:t>
      </w:r>
      <w:r>
        <w:rPr>
          <w:color w:val="231F20"/>
          <w:spacing w:val="-13"/>
          <w:w w:val="110"/>
        </w:rPr>
        <w:t> </w:t>
      </w:r>
      <w:r>
        <w:rPr>
          <w:color w:val="231F20"/>
          <w:w w:val="110"/>
        </w:rPr>
        <w:t>toward</w:t>
      </w:r>
      <w:r>
        <w:rPr>
          <w:color w:val="231F20"/>
          <w:spacing w:val="-13"/>
          <w:w w:val="110"/>
        </w:rPr>
        <w:t> </w:t>
      </w:r>
      <w:r>
        <w:rPr>
          <w:color w:val="231F20"/>
          <w:w w:val="110"/>
        </w:rPr>
        <w:t>becoming </w:t>
      </w:r>
      <w:r>
        <w:rPr>
          <w:color w:val="231F20"/>
        </w:rPr>
        <w:t>a procedural medium in “The End of Architecture,” and finally an autopoietic </w:t>
      </w:r>
      <w:r>
        <w:rPr>
          <w:color w:val="231F20"/>
          <w:w w:val="110"/>
        </w:rPr>
        <w:t>topology</w:t>
      </w:r>
      <w:r>
        <w:rPr>
          <w:color w:val="231F20"/>
          <w:spacing w:val="-11"/>
          <w:w w:val="110"/>
        </w:rPr>
        <w:t> </w:t>
      </w:r>
      <w:r>
        <w:rPr>
          <w:color w:val="231F20"/>
          <w:w w:val="110"/>
        </w:rPr>
        <w:t>in</w:t>
      </w:r>
      <w:r>
        <w:rPr>
          <w:color w:val="231F20"/>
          <w:spacing w:val="-11"/>
          <w:w w:val="110"/>
        </w:rPr>
        <w:t> </w:t>
      </w:r>
      <w:r>
        <w:rPr>
          <w:color w:val="231F20"/>
          <w:w w:val="110"/>
        </w:rPr>
        <w:t>Parametricism.</w:t>
      </w:r>
      <w:r>
        <w:rPr>
          <w:color w:val="231F20"/>
          <w:spacing w:val="-11"/>
          <w:w w:val="110"/>
        </w:rPr>
        <w:t> </w:t>
      </w:r>
      <w:r>
        <w:rPr>
          <w:color w:val="231F20"/>
          <w:w w:val="110"/>
        </w:rPr>
        <w:t>Your</w:t>
      </w:r>
      <w:r>
        <w:rPr>
          <w:color w:val="231F20"/>
          <w:spacing w:val="-11"/>
          <w:w w:val="110"/>
        </w:rPr>
        <w:t> </w:t>
      </w:r>
      <w:r>
        <w:rPr>
          <w:color w:val="231F20"/>
          <w:w w:val="110"/>
        </w:rPr>
        <w:t>distinction</w:t>
      </w:r>
      <w:r>
        <w:rPr>
          <w:color w:val="231F20"/>
          <w:spacing w:val="-11"/>
          <w:w w:val="110"/>
        </w:rPr>
        <w:t> </w:t>
      </w:r>
      <w:r>
        <w:rPr>
          <w:color w:val="231F20"/>
          <w:w w:val="110"/>
        </w:rPr>
        <w:t>between</w:t>
      </w:r>
      <w:r>
        <w:rPr>
          <w:color w:val="231F20"/>
          <w:spacing w:val="-11"/>
          <w:w w:val="110"/>
        </w:rPr>
        <w:t> </w:t>
      </w:r>
      <w:r>
        <w:rPr>
          <w:color w:val="231F20"/>
          <w:w w:val="110"/>
        </w:rPr>
        <w:t>the</w:t>
      </w:r>
      <w:r>
        <w:rPr>
          <w:color w:val="231F20"/>
          <w:spacing w:val="-11"/>
          <w:w w:val="110"/>
        </w:rPr>
        <w:t> </w:t>
      </w:r>
      <w:r>
        <w:rPr>
          <w:color w:val="231F20"/>
          <w:w w:val="110"/>
        </w:rPr>
        <w:t>mainstream</w:t>
      </w:r>
      <w:r>
        <w:rPr>
          <w:color w:val="231F20"/>
          <w:spacing w:val="-11"/>
          <w:w w:val="110"/>
        </w:rPr>
        <w:t> </w:t>
      </w:r>
      <w:r>
        <w:rPr>
          <w:color w:val="231F20"/>
          <w:w w:val="110"/>
        </w:rPr>
        <w:t>archi-</w:t>
      </w:r>
      <w:r>
        <w:rPr>
          <w:color w:val="231F20"/>
          <w:spacing w:val="-2"/>
          <w:w w:val="110"/>
        </w:rPr>
        <w:t>tect,</w:t>
      </w:r>
      <w:r>
        <w:rPr>
          <w:color w:val="231F20"/>
          <w:spacing w:val="-6"/>
          <w:w w:val="110"/>
        </w:rPr>
        <w:t> </w:t>
      </w:r>
      <w:r>
        <w:rPr>
          <w:color w:val="231F20"/>
          <w:spacing w:val="-2"/>
          <w:w w:val="110"/>
        </w:rPr>
        <w:t>the</w:t>
      </w:r>
      <w:r>
        <w:rPr>
          <w:color w:val="231F20"/>
          <w:spacing w:val="-6"/>
          <w:w w:val="110"/>
        </w:rPr>
        <w:t> </w:t>
      </w:r>
      <w:r>
        <w:rPr>
          <w:color w:val="231F20"/>
          <w:spacing w:val="-2"/>
          <w:w w:val="110"/>
        </w:rPr>
        <w:t>avant-garde</w:t>
      </w:r>
      <w:r>
        <w:rPr>
          <w:color w:val="231F20"/>
          <w:spacing w:val="-6"/>
          <w:w w:val="110"/>
        </w:rPr>
        <w:t> </w:t>
      </w:r>
      <w:r>
        <w:rPr>
          <w:color w:val="231F20"/>
          <w:spacing w:val="-2"/>
          <w:w w:val="110"/>
        </w:rPr>
        <w:t>architect</w:t>
      </w:r>
      <w:r>
        <w:rPr>
          <w:color w:val="231F20"/>
          <w:spacing w:val="-6"/>
          <w:w w:val="110"/>
        </w:rPr>
        <w:t> </w:t>
      </w:r>
      <w:r>
        <w:rPr>
          <w:color w:val="231F20"/>
          <w:spacing w:val="-2"/>
          <w:w w:val="110"/>
        </w:rPr>
        <w:t>and</w:t>
      </w:r>
      <w:r>
        <w:rPr>
          <w:color w:val="231F20"/>
          <w:spacing w:val="-6"/>
          <w:w w:val="110"/>
        </w:rPr>
        <w:t> </w:t>
      </w:r>
      <w:r>
        <w:rPr>
          <w:color w:val="231F20"/>
          <w:spacing w:val="-2"/>
          <w:w w:val="110"/>
        </w:rPr>
        <w:t>the</w:t>
      </w:r>
      <w:r>
        <w:rPr>
          <w:color w:val="231F20"/>
          <w:spacing w:val="-6"/>
          <w:w w:val="110"/>
        </w:rPr>
        <w:t> </w:t>
      </w:r>
      <w:r>
        <w:rPr>
          <w:color w:val="231F20"/>
          <w:spacing w:val="-2"/>
          <w:w w:val="110"/>
        </w:rPr>
        <w:t>artist</w:t>
      </w:r>
      <w:r>
        <w:rPr>
          <w:color w:val="231F20"/>
          <w:spacing w:val="-6"/>
          <w:w w:val="110"/>
        </w:rPr>
        <w:t> </w:t>
      </w:r>
      <w:r>
        <w:rPr>
          <w:color w:val="231F20"/>
          <w:spacing w:val="-2"/>
          <w:w w:val="110"/>
        </w:rPr>
        <w:t>leads</w:t>
      </w:r>
      <w:r>
        <w:rPr>
          <w:color w:val="231F20"/>
          <w:spacing w:val="-6"/>
          <w:w w:val="110"/>
        </w:rPr>
        <w:t> </w:t>
      </w:r>
      <w:r>
        <w:rPr>
          <w:color w:val="231F20"/>
          <w:spacing w:val="-2"/>
          <w:w w:val="110"/>
        </w:rPr>
        <w:t>directly</w:t>
      </w:r>
      <w:r>
        <w:rPr>
          <w:color w:val="231F20"/>
          <w:spacing w:val="-6"/>
          <w:w w:val="110"/>
        </w:rPr>
        <w:t> </w:t>
      </w:r>
      <w:r>
        <w:rPr>
          <w:color w:val="231F20"/>
          <w:spacing w:val="-2"/>
          <w:w w:val="110"/>
        </w:rPr>
        <w:t>to</w:t>
      </w:r>
      <w:r>
        <w:rPr>
          <w:color w:val="231F20"/>
          <w:spacing w:val="-6"/>
          <w:w w:val="110"/>
        </w:rPr>
        <w:t> </w:t>
      </w:r>
      <w:r>
        <w:rPr>
          <w:color w:val="231F20"/>
          <w:spacing w:val="-2"/>
          <w:w w:val="110"/>
        </w:rPr>
        <w:t>the</w:t>
      </w:r>
      <w:r>
        <w:rPr>
          <w:color w:val="231F20"/>
          <w:spacing w:val="-6"/>
          <w:w w:val="110"/>
        </w:rPr>
        <w:t> </w:t>
      </w:r>
      <w:r>
        <w:rPr>
          <w:color w:val="231F20"/>
          <w:spacing w:val="-2"/>
          <w:w w:val="110"/>
        </w:rPr>
        <w:t>issue</w:t>
      </w:r>
      <w:r>
        <w:rPr>
          <w:color w:val="231F20"/>
          <w:spacing w:val="-6"/>
          <w:w w:val="110"/>
        </w:rPr>
        <w:t> </w:t>
      </w:r>
      <w:r>
        <w:rPr>
          <w:color w:val="231F20"/>
          <w:spacing w:val="-2"/>
          <w:w w:val="110"/>
        </w:rPr>
        <w:t>of</w:t>
      </w:r>
      <w:r>
        <w:rPr>
          <w:color w:val="231F20"/>
          <w:spacing w:val="-6"/>
          <w:w w:val="110"/>
        </w:rPr>
        <w:t> </w:t>
      </w:r>
      <w:r>
        <w:rPr>
          <w:color w:val="231F20"/>
          <w:spacing w:val="-2"/>
          <w:w w:val="110"/>
        </w:rPr>
        <w:t>how </w:t>
      </w:r>
      <w:r>
        <w:rPr>
          <w:color w:val="231F20"/>
        </w:rPr>
        <w:t>architectural systems negotiate their boundaries today: if innovation must re-</w:t>
      </w:r>
      <w:r>
        <w:rPr>
          <w:color w:val="231F20"/>
          <w:w w:val="110"/>
        </w:rPr>
        <w:t>main</w:t>
      </w:r>
      <w:r>
        <w:rPr>
          <w:color w:val="231F20"/>
          <w:spacing w:val="-14"/>
          <w:w w:val="110"/>
        </w:rPr>
        <w:t> </w:t>
      </w:r>
      <w:r>
        <w:rPr>
          <w:color w:val="231F20"/>
          <w:w w:val="110"/>
        </w:rPr>
        <w:t>internal</w:t>
      </w:r>
      <w:r>
        <w:rPr>
          <w:color w:val="231F20"/>
          <w:spacing w:val="-13"/>
          <w:w w:val="110"/>
        </w:rPr>
        <w:t> </w:t>
      </w:r>
      <w:r>
        <w:rPr>
          <w:color w:val="231F20"/>
          <w:w w:val="110"/>
        </w:rPr>
        <w:t>to</w:t>
      </w:r>
      <w:r>
        <w:rPr>
          <w:color w:val="231F20"/>
          <w:spacing w:val="-13"/>
          <w:w w:val="110"/>
        </w:rPr>
        <w:t> </w:t>
      </w:r>
      <w:r>
        <w:rPr>
          <w:color w:val="231F20"/>
          <w:w w:val="110"/>
        </w:rPr>
        <w:t>the</w:t>
      </w:r>
      <w:r>
        <w:rPr>
          <w:color w:val="231F20"/>
          <w:spacing w:val="-13"/>
          <w:w w:val="110"/>
        </w:rPr>
        <w:t> </w:t>
      </w:r>
      <w:r>
        <w:rPr>
          <w:color w:val="231F20"/>
          <w:w w:val="110"/>
        </w:rPr>
        <w:t>discipline,</w:t>
      </w:r>
      <w:r>
        <w:rPr>
          <w:color w:val="231F20"/>
          <w:spacing w:val="-13"/>
          <w:w w:val="110"/>
        </w:rPr>
        <w:t> </w:t>
      </w:r>
      <w:r>
        <w:rPr>
          <w:color w:val="231F20"/>
          <w:w w:val="110"/>
        </w:rPr>
        <w:t>is</w:t>
      </w:r>
      <w:r>
        <w:rPr>
          <w:color w:val="231F20"/>
          <w:spacing w:val="-13"/>
          <w:w w:val="110"/>
        </w:rPr>
        <w:t> </w:t>
      </w:r>
      <w:r>
        <w:rPr>
          <w:color w:val="231F20"/>
          <w:w w:val="110"/>
        </w:rPr>
        <w:t>there</w:t>
      </w:r>
      <w:r>
        <w:rPr>
          <w:color w:val="231F20"/>
          <w:spacing w:val="-13"/>
          <w:w w:val="110"/>
        </w:rPr>
        <w:t> </w:t>
      </w:r>
      <w:r>
        <w:rPr>
          <w:color w:val="231F20"/>
          <w:w w:val="110"/>
        </w:rPr>
        <w:t>any</w:t>
      </w:r>
      <w:r>
        <w:rPr>
          <w:color w:val="231F20"/>
          <w:spacing w:val="-13"/>
          <w:w w:val="110"/>
        </w:rPr>
        <w:t> </w:t>
      </w:r>
      <w:r>
        <w:rPr>
          <w:color w:val="231F20"/>
          <w:w w:val="110"/>
        </w:rPr>
        <w:t>conceptual</w:t>
      </w:r>
      <w:r>
        <w:rPr>
          <w:color w:val="231F20"/>
          <w:spacing w:val="-13"/>
          <w:w w:val="110"/>
        </w:rPr>
        <w:t> </w:t>
      </w:r>
      <w:r>
        <w:rPr>
          <w:color w:val="231F20"/>
          <w:w w:val="110"/>
        </w:rPr>
        <w:t>room</w:t>
      </w:r>
      <w:r>
        <w:rPr>
          <w:color w:val="231F20"/>
          <w:spacing w:val="-13"/>
          <w:w w:val="110"/>
        </w:rPr>
        <w:t> </w:t>
      </w:r>
      <w:r>
        <w:rPr>
          <w:color w:val="231F20"/>
          <w:w w:val="110"/>
        </w:rPr>
        <w:t>left</w:t>
      </w:r>
      <w:r>
        <w:rPr>
          <w:color w:val="231F20"/>
          <w:spacing w:val="-13"/>
          <w:w w:val="110"/>
        </w:rPr>
        <w:t> </w:t>
      </w:r>
      <w:r>
        <w:rPr>
          <w:color w:val="231F20"/>
          <w:w w:val="110"/>
        </w:rPr>
        <w:t>for</w:t>
      </w:r>
      <w:r>
        <w:rPr>
          <w:color w:val="231F20"/>
          <w:spacing w:val="-13"/>
          <w:w w:val="110"/>
        </w:rPr>
        <w:t> </w:t>
      </w:r>
      <w:r>
        <w:rPr>
          <w:color w:val="231F20"/>
          <w:w w:val="110"/>
        </w:rPr>
        <w:t>exterior-ity?</w:t>
      </w:r>
      <w:r>
        <w:rPr>
          <w:color w:val="231F20"/>
          <w:spacing w:val="-7"/>
          <w:w w:val="110"/>
        </w:rPr>
        <w:t> </w:t>
      </w:r>
      <w:r>
        <w:rPr>
          <w:color w:val="231F20"/>
          <w:w w:val="110"/>
        </w:rPr>
        <w:t>It</w:t>
      </w:r>
      <w:r>
        <w:rPr>
          <w:color w:val="231F20"/>
          <w:spacing w:val="-7"/>
          <w:w w:val="110"/>
        </w:rPr>
        <w:t> </w:t>
      </w:r>
      <w:r>
        <w:rPr>
          <w:color w:val="231F20"/>
          <w:w w:val="110"/>
        </w:rPr>
        <w:t>is</w:t>
      </w:r>
      <w:r>
        <w:rPr>
          <w:color w:val="231F20"/>
          <w:spacing w:val="-7"/>
          <w:w w:val="110"/>
        </w:rPr>
        <w:t> </w:t>
      </w:r>
      <w:r>
        <w:rPr>
          <w:color w:val="231F20"/>
          <w:w w:val="110"/>
        </w:rPr>
        <w:t>within</w:t>
      </w:r>
      <w:r>
        <w:rPr>
          <w:color w:val="231F20"/>
          <w:spacing w:val="-7"/>
          <w:w w:val="110"/>
        </w:rPr>
        <w:t> </w:t>
      </w:r>
      <w:r>
        <w:rPr>
          <w:color w:val="231F20"/>
          <w:w w:val="110"/>
        </w:rPr>
        <w:t>this</w:t>
      </w:r>
      <w:r>
        <w:rPr>
          <w:color w:val="231F20"/>
          <w:spacing w:val="-7"/>
          <w:w w:val="110"/>
        </w:rPr>
        <w:t> </w:t>
      </w:r>
      <w:r>
        <w:rPr>
          <w:color w:val="231F20"/>
          <w:w w:val="110"/>
        </w:rPr>
        <w:t>frame</w:t>
      </w:r>
      <w:r>
        <w:rPr>
          <w:color w:val="231F20"/>
          <w:spacing w:val="-7"/>
          <w:w w:val="110"/>
        </w:rPr>
        <w:t> </w:t>
      </w:r>
      <w:r>
        <w:rPr>
          <w:color w:val="231F20"/>
          <w:w w:val="110"/>
        </w:rPr>
        <w:t>that</w:t>
      </w:r>
      <w:r>
        <w:rPr>
          <w:color w:val="231F20"/>
          <w:spacing w:val="-7"/>
          <w:w w:val="110"/>
        </w:rPr>
        <w:t> </w:t>
      </w:r>
      <w:r>
        <w:rPr>
          <w:color w:val="231F20"/>
          <w:w w:val="110"/>
        </w:rPr>
        <w:t>I</w:t>
      </w:r>
      <w:r>
        <w:rPr>
          <w:color w:val="231F20"/>
          <w:spacing w:val="-7"/>
          <w:w w:val="110"/>
        </w:rPr>
        <w:t> </w:t>
      </w:r>
      <w:r>
        <w:rPr>
          <w:color w:val="231F20"/>
          <w:w w:val="110"/>
        </w:rPr>
        <w:t>would</w:t>
      </w:r>
      <w:r>
        <w:rPr>
          <w:color w:val="231F20"/>
          <w:spacing w:val="-7"/>
          <w:w w:val="110"/>
        </w:rPr>
        <w:t> </w:t>
      </w:r>
      <w:r>
        <w:rPr>
          <w:color w:val="231F20"/>
          <w:w w:val="110"/>
        </w:rPr>
        <w:t>like</w:t>
      </w:r>
      <w:r>
        <w:rPr>
          <w:color w:val="231F20"/>
          <w:spacing w:val="-7"/>
          <w:w w:val="110"/>
        </w:rPr>
        <w:t> </w:t>
      </w:r>
      <w:r>
        <w:rPr>
          <w:color w:val="231F20"/>
          <w:w w:val="110"/>
        </w:rPr>
        <w:t>to</w:t>
      </w:r>
      <w:r>
        <w:rPr>
          <w:color w:val="231F20"/>
          <w:spacing w:val="-7"/>
          <w:w w:val="110"/>
        </w:rPr>
        <w:t> </w:t>
      </w:r>
      <w:r>
        <w:rPr>
          <w:color w:val="231F20"/>
          <w:w w:val="110"/>
        </w:rPr>
        <w:t>pose</w:t>
      </w:r>
      <w:r>
        <w:rPr>
          <w:color w:val="231F20"/>
          <w:spacing w:val="-7"/>
          <w:w w:val="110"/>
        </w:rPr>
        <w:t> </w:t>
      </w:r>
      <w:r>
        <w:rPr>
          <w:color w:val="231F20"/>
          <w:w w:val="110"/>
        </w:rPr>
        <w:t>two</w:t>
      </w:r>
      <w:r>
        <w:rPr>
          <w:color w:val="231F20"/>
          <w:spacing w:val="-7"/>
          <w:w w:val="110"/>
        </w:rPr>
        <w:t> </w:t>
      </w:r>
      <w:r>
        <w:rPr>
          <w:color w:val="231F20"/>
          <w:w w:val="110"/>
        </w:rPr>
        <w:t>questions</w:t>
      </w:r>
      <w:r>
        <w:rPr>
          <w:color w:val="231F20"/>
          <w:spacing w:val="-7"/>
          <w:w w:val="110"/>
        </w:rPr>
        <w:t> </w:t>
      </w:r>
      <w:r>
        <w:rPr>
          <w:color w:val="231F20"/>
          <w:w w:val="110"/>
        </w:rPr>
        <w:t>regarding </w:t>
      </w:r>
      <w:r>
        <w:rPr>
          <w:color w:val="231F20"/>
        </w:rPr>
        <w:t>the</w:t>
      </w:r>
      <w:r>
        <w:rPr>
          <w:color w:val="231F20"/>
          <w:spacing w:val="30"/>
        </w:rPr>
        <w:t> </w:t>
      </w:r>
      <w:r>
        <w:rPr>
          <w:color w:val="231F20"/>
        </w:rPr>
        <w:t>epistemological</w:t>
      </w:r>
      <w:r>
        <w:rPr>
          <w:color w:val="231F20"/>
          <w:spacing w:val="31"/>
        </w:rPr>
        <w:t> </w:t>
      </w:r>
      <w:r>
        <w:rPr>
          <w:color w:val="231F20"/>
        </w:rPr>
        <w:t>and</w:t>
      </w:r>
      <w:r>
        <w:rPr>
          <w:color w:val="231F20"/>
          <w:spacing w:val="31"/>
        </w:rPr>
        <w:t> </w:t>
      </w:r>
      <w:r>
        <w:rPr>
          <w:color w:val="231F20"/>
        </w:rPr>
        <w:t>ontological</w:t>
      </w:r>
      <w:r>
        <w:rPr>
          <w:color w:val="231F20"/>
          <w:spacing w:val="31"/>
        </w:rPr>
        <w:t> </w:t>
      </w:r>
      <w:r>
        <w:rPr>
          <w:color w:val="231F20"/>
        </w:rPr>
        <w:t>status</w:t>
      </w:r>
      <w:r>
        <w:rPr>
          <w:color w:val="231F20"/>
          <w:spacing w:val="31"/>
        </w:rPr>
        <w:t> </w:t>
      </w:r>
      <w:r>
        <w:rPr>
          <w:color w:val="231F20"/>
        </w:rPr>
        <w:t>of</w:t>
      </w:r>
      <w:r>
        <w:rPr>
          <w:color w:val="231F20"/>
          <w:spacing w:val="31"/>
        </w:rPr>
        <w:t> </w:t>
      </w:r>
      <w:r>
        <w:rPr>
          <w:color w:val="231F20"/>
        </w:rPr>
        <w:t>form</w:t>
      </w:r>
      <w:r>
        <w:rPr>
          <w:color w:val="231F20"/>
          <w:spacing w:val="31"/>
        </w:rPr>
        <w:t> </w:t>
      </w:r>
      <w:r>
        <w:rPr>
          <w:color w:val="231F20"/>
        </w:rPr>
        <w:t>and</w:t>
      </w:r>
      <w:r>
        <w:rPr>
          <w:color w:val="231F20"/>
          <w:spacing w:val="31"/>
        </w:rPr>
        <w:t> </w:t>
      </w:r>
      <w:r>
        <w:rPr>
          <w:color w:val="231F20"/>
        </w:rPr>
        <w:t>function</w:t>
      </w:r>
      <w:r>
        <w:rPr>
          <w:color w:val="231F20"/>
          <w:spacing w:val="31"/>
        </w:rPr>
        <w:t> </w:t>
      </w:r>
      <w:r>
        <w:rPr>
          <w:color w:val="231F20"/>
        </w:rPr>
        <w:t>in</w:t>
      </w:r>
      <w:r>
        <w:rPr>
          <w:color w:val="231F20"/>
          <w:spacing w:val="31"/>
        </w:rPr>
        <w:t> </w:t>
      </w:r>
      <w:r>
        <w:rPr>
          <w:color w:val="231F20"/>
        </w:rPr>
        <w:t>your</w:t>
      </w:r>
      <w:r>
        <w:rPr>
          <w:color w:val="231F20"/>
          <w:spacing w:val="31"/>
        </w:rPr>
        <w:t> </w:t>
      </w:r>
      <w:r>
        <w:rPr>
          <w:color w:val="231F20"/>
          <w:spacing w:val="-2"/>
        </w:rPr>
        <w:t>work.</w:t>
      </w:r>
    </w:p>
    <w:p>
      <w:pPr>
        <w:pStyle w:val="BodyText"/>
        <w:spacing w:after="0" w:line="230" w:lineRule="auto"/>
        <w:sectPr>
          <w:pgSz w:w="9360" w:h="13330"/>
          <w:pgMar w:header="326" w:footer="0" w:top="900" w:bottom="280" w:left="992" w:right="992"/>
        </w:sectPr>
      </w:pPr>
    </w:p>
    <w:p>
      <w:pPr>
        <w:pStyle w:val="Heading1"/>
        <w:spacing w:before="186"/>
      </w:pPr>
      <w:r>
        <w:rPr>
          <w:color w:val="231F20"/>
          <w:spacing w:val="-10"/>
          <w:w w:val="70"/>
        </w:rPr>
        <w:t>I</w:t>
      </w:r>
    </w:p>
    <w:p>
      <w:pPr>
        <w:pStyle w:val="Heading3"/>
      </w:pPr>
      <w:r>
        <w:rPr>
          <w:color w:val="231F20"/>
          <w:w w:val="85"/>
        </w:rPr>
        <w:t>Negativity</w:t>
      </w:r>
      <w:r>
        <w:rPr>
          <w:color w:val="231F20"/>
          <w:spacing w:val="4"/>
        </w:rPr>
        <w:t> </w:t>
      </w:r>
      <w:r>
        <w:rPr>
          <w:color w:val="231F20"/>
          <w:w w:val="85"/>
        </w:rPr>
        <w:t>–</w:t>
      </w:r>
      <w:r>
        <w:rPr>
          <w:color w:val="231F20"/>
          <w:spacing w:val="4"/>
        </w:rPr>
        <w:t> </w:t>
      </w:r>
      <w:r>
        <w:rPr>
          <w:color w:val="231F20"/>
          <w:spacing w:val="-2"/>
          <w:w w:val="85"/>
        </w:rPr>
        <w:t>variation</w:t>
      </w:r>
    </w:p>
    <w:p>
      <w:pPr>
        <w:pStyle w:val="BodyText"/>
        <w:spacing w:line="230" w:lineRule="auto" w:before="126"/>
        <w:ind w:right="366" w:firstLine="0"/>
      </w:pPr>
      <w:r>
        <w:rPr>
          <w:color w:val="231F20"/>
          <w:w w:val="110"/>
        </w:rPr>
        <w:t>In</w:t>
      </w:r>
      <w:r>
        <w:rPr>
          <w:color w:val="231F20"/>
          <w:spacing w:val="-14"/>
          <w:w w:val="110"/>
        </w:rPr>
        <w:t> </w:t>
      </w:r>
      <w:r>
        <w:rPr>
          <w:color w:val="231F20"/>
          <w:w w:val="110"/>
        </w:rPr>
        <w:t>your</w:t>
      </w:r>
      <w:r>
        <w:rPr>
          <w:color w:val="231F20"/>
          <w:spacing w:val="-13"/>
          <w:w w:val="110"/>
        </w:rPr>
        <w:t> </w:t>
      </w:r>
      <w:r>
        <w:rPr>
          <w:color w:val="231F20"/>
          <w:w w:val="110"/>
        </w:rPr>
        <w:t>early</w:t>
      </w:r>
      <w:r>
        <w:rPr>
          <w:color w:val="231F20"/>
          <w:spacing w:val="-13"/>
          <w:w w:val="110"/>
        </w:rPr>
        <w:t> </w:t>
      </w:r>
      <w:r>
        <w:rPr>
          <w:color w:val="231F20"/>
          <w:w w:val="110"/>
        </w:rPr>
        <w:t>work,</w:t>
      </w:r>
      <w:r>
        <w:rPr>
          <w:color w:val="231F20"/>
          <w:spacing w:val="-13"/>
          <w:w w:val="110"/>
        </w:rPr>
        <w:t> </w:t>
      </w:r>
      <w:r>
        <w:rPr>
          <w:color w:val="231F20"/>
          <w:w w:val="110"/>
        </w:rPr>
        <w:t>form</w:t>
      </w:r>
      <w:r>
        <w:rPr>
          <w:color w:val="231F20"/>
          <w:spacing w:val="-13"/>
          <w:w w:val="110"/>
        </w:rPr>
        <w:t> </w:t>
      </w:r>
      <w:r>
        <w:rPr>
          <w:color w:val="231F20"/>
          <w:w w:val="110"/>
        </w:rPr>
        <w:t>materializes</w:t>
      </w:r>
      <w:r>
        <w:rPr>
          <w:color w:val="231F20"/>
          <w:spacing w:val="-13"/>
          <w:w w:val="110"/>
        </w:rPr>
        <w:t> </w:t>
      </w:r>
      <w:r>
        <w:rPr>
          <w:color w:val="231F20"/>
          <w:w w:val="110"/>
        </w:rPr>
        <w:t>and</w:t>
      </w:r>
      <w:r>
        <w:rPr>
          <w:color w:val="231F20"/>
          <w:spacing w:val="-13"/>
          <w:w w:val="110"/>
        </w:rPr>
        <w:t> </w:t>
      </w:r>
      <w:r>
        <w:rPr>
          <w:color w:val="231F20"/>
          <w:w w:val="110"/>
        </w:rPr>
        <w:t>redistributes</w:t>
      </w:r>
      <w:r>
        <w:rPr>
          <w:color w:val="231F20"/>
          <w:spacing w:val="-13"/>
          <w:w w:val="110"/>
        </w:rPr>
        <w:t> </w:t>
      </w:r>
      <w:r>
        <w:rPr>
          <w:color w:val="231F20"/>
          <w:w w:val="110"/>
        </w:rPr>
        <w:t>the</w:t>
      </w:r>
      <w:r>
        <w:rPr>
          <w:color w:val="231F20"/>
          <w:spacing w:val="-13"/>
          <w:w w:val="110"/>
        </w:rPr>
        <w:t> </w:t>
      </w:r>
      <w:r>
        <w:rPr>
          <w:color w:val="231F20"/>
          <w:w w:val="110"/>
        </w:rPr>
        <w:t>contradictions</w:t>
      </w:r>
      <w:r>
        <w:rPr>
          <w:color w:val="231F20"/>
          <w:spacing w:val="-13"/>
          <w:w w:val="110"/>
        </w:rPr>
        <w:t> </w:t>
      </w:r>
      <w:r>
        <w:rPr>
          <w:color w:val="231F20"/>
          <w:w w:val="110"/>
        </w:rPr>
        <w:t>of </w:t>
      </w:r>
      <w:r>
        <w:rPr>
          <w:color w:val="231F20"/>
        </w:rPr>
        <w:t>capitalist</w:t>
      </w:r>
      <w:r>
        <w:rPr>
          <w:color w:val="231F20"/>
          <w:spacing w:val="32"/>
        </w:rPr>
        <w:t> </w:t>
      </w:r>
      <w:r>
        <w:rPr>
          <w:color w:val="231F20"/>
        </w:rPr>
        <w:t>production.</w:t>
      </w:r>
      <w:r>
        <w:rPr>
          <w:color w:val="231F20"/>
          <w:spacing w:val="32"/>
        </w:rPr>
        <w:t> </w:t>
      </w:r>
      <w:r>
        <w:rPr>
          <w:color w:val="231F20"/>
        </w:rPr>
        <w:t>In</w:t>
      </w:r>
      <w:r>
        <w:rPr>
          <w:color w:val="231F20"/>
          <w:spacing w:val="32"/>
        </w:rPr>
        <w:t> </w:t>
      </w:r>
      <w:r>
        <w:rPr>
          <w:color w:val="231F20"/>
        </w:rPr>
        <w:t>Parametricism,</w:t>
      </w:r>
      <w:r>
        <w:rPr>
          <w:color w:val="231F20"/>
          <w:spacing w:val="32"/>
        </w:rPr>
        <w:t> </w:t>
      </w:r>
      <w:r>
        <w:rPr>
          <w:color w:val="231F20"/>
        </w:rPr>
        <w:t>form</w:t>
      </w:r>
      <w:r>
        <w:rPr>
          <w:color w:val="231F20"/>
          <w:spacing w:val="32"/>
        </w:rPr>
        <w:t> </w:t>
      </w:r>
      <w:r>
        <w:rPr>
          <w:color w:val="231F20"/>
        </w:rPr>
        <w:t>becomes</w:t>
      </w:r>
      <w:r>
        <w:rPr>
          <w:color w:val="231F20"/>
          <w:spacing w:val="32"/>
        </w:rPr>
        <w:t> </w:t>
      </w:r>
      <w:r>
        <w:rPr>
          <w:color w:val="231F20"/>
        </w:rPr>
        <w:t>a</w:t>
      </w:r>
      <w:r>
        <w:rPr>
          <w:color w:val="231F20"/>
          <w:spacing w:val="32"/>
        </w:rPr>
        <w:t> </w:t>
      </w:r>
      <w:r>
        <w:rPr>
          <w:color w:val="231F20"/>
        </w:rPr>
        <w:t>continuous</w:t>
      </w:r>
      <w:r>
        <w:rPr>
          <w:color w:val="231F20"/>
          <w:spacing w:val="32"/>
        </w:rPr>
        <w:t> </w:t>
      </w:r>
      <w:r>
        <w:rPr>
          <w:color w:val="231F20"/>
        </w:rPr>
        <w:t>topology</w:t>
      </w:r>
      <w:r>
        <w:rPr>
          <w:color w:val="231F20"/>
          <w:spacing w:val="40"/>
        </w:rPr>
        <w:t> </w:t>
      </w:r>
      <w:r>
        <w:rPr>
          <w:color w:val="231F20"/>
        </w:rPr>
        <w:t>of</w:t>
      </w:r>
      <w:r>
        <w:rPr>
          <w:color w:val="231F20"/>
          <w:spacing w:val="34"/>
        </w:rPr>
        <w:t> </w:t>
      </w:r>
      <w:r>
        <w:rPr>
          <w:color w:val="231F20"/>
        </w:rPr>
        <w:t>adaptation,</w:t>
      </w:r>
      <w:r>
        <w:rPr>
          <w:color w:val="231F20"/>
          <w:spacing w:val="34"/>
        </w:rPr>
        <w:t> </w:t>
      </w:r>
      <w:r>
        <w:rPr>
          <w:color w:val="231F20"/>
        </w:rPr>
        <w:t>where</w:t>
      </w:r>
      <w:r>
        <w:rPr>
          <w:color w:val="231F20"/>
          <w:spacing w:val="34"/>
        </w:rPr>
        <w:t> </w:t>
      </w:r>
      <w:r>
        <w:rPr>
          <w:color w:val="231F20"/>
        </w:rPr>
        <w:t>difference</w:t>
      </w:r>
      <w:r>
        <w:rPr>
          <w:color w:val="231F20"/>
          <w:spacing w:val="34"/>
        </w:rPr>
        <w:t> </w:t>
      </w:r>
      <w:r>
        <w:rPr>
          <w:color w:val="231F20"/>
        </w:rPr>
        <w:t>becomes</w:t>
      </w:r>
      <w:r>
        <w:rPr>
          <w:color w:val="231F20"/>
          <w:spacing w:val="34"/>
        </w:rPr>
        <w:t> </w:t>
      </w:r>
      <w:r>
        <w:rPr>
          <w:color w:val="231F20"/>
        </w:rPr>
        <w:t>variation.</w:t>
      </w:r>
      <w:r>
        <w:rPr>
          <w:color w:val="231F20"/>
          <w:spacing w:val="34"/>
        </w:rPr>
        <w:t> </w:t>
      </w:r>
      <w:r>
        <w:rPr>
          <w:color w:val="231F20"/>
        </w:rPr>
        <w:t>Does</w:t>
      </w:r>
      <w:r>
        <w:rPr>
          <w:color w:val="231F20"/>
          <w:spacing w:val="34"/>
        </w:rPr>
        <w:t> </w:t>
      </w:r>
      <w:r>
        <w:rPr>
          <w:color w:val="231F20"/>
        </w:rPr>
        <w:t>Parametricism</w:t>
      </w:r>
      <w:r>
        <w:rPr>
          <w:color w:val="231F20"/>
          <w:spacing w:val="34"/>
        </w:rPr>
        <w:t> </w:t>
      </w:r>
      <w:r>
        <w:rPr>
          <w:color w:val="231F20"/>
        </w:rPr>
        <w:t>mark</w:t>
      </w:r>
      <w:r>
        <w:rPr>
          <w:color w:val="231F20"/>
          <w:spacing w:val="80"/>
          <w:w w:val="110"/>
        </w:rPr>
        <w:t> </w:t>
      </w:r>
      <w:r>
        <w:rPr>
          <w:color w:val="231F20"/>
          <w:w w:val="110"/>
        </w:rPr>
        <w:t>a</w:t>
      </w:r>
      <w:r>
        <w:rPr>
          <w:color w:val="231F20"/>
          <w:spacing w:val="-7"/>
          <w:w w:val="110"/>
        </w:rPr>
        <w:t> </w:t>
      </w:r>
      <w:r>
        <w:rPr>
          <w:color w:val="231F20"/>
          <w:w w:val="110"/>
        </w:rPr>
        <w:t>shift</w:t>
      </w:r>
      <w:r>
        <w:rPr>
          <w:color w:val="231F20"/>
          <w:spacing w:val="-7"/>
          <w:w w:val="110"/>
        </w:rPr>
        <w:t> </w:t>
      </w:r>
      <w:r>
        <w:rPr>
          <w:color w:val="231F20"/>
          <w:w w:val="110"/>
        </w:rPr>
        <w:t>from</w:t>
      </w:r>
      <w:r>
        <w:rPr>
          <w:color w:val="231F20"/>
          <w:spacing w:val="-7"/>
          <w:w w:val="110"/>
        </w:rPr>
        <w:t> </w:t>
      </w:r>
      <w:r>
        <w:rPr>
          <w:color w:val="231F20"/>
          <w:w w:val="110"/>
        </w:rPr>
        <w:t>a</w:t>
      </w:r>
      <w:r>
        <w:rPr>
          <w:color w:val="231F20"/>
          <w:spacing w:val="-7"/>
          <w:w w:val="110"/>
        </w:rPr>
        <w:t> </w:t>
      </w:r>
      <w:r>
        <w:rPr>
          <w:color w:val="231F20"/>
          <w:w w:val="110"/>
        </w:rPr>
        <w:t>dialectical</w:t>
      </w:r>
      <w:r>
        <w:rPr>
          <w:color w:val="231F20"/>
          <w:spacing w:val="-7"/>
          <w:w w:val="110"/>
        </w:rPr>
        <w:t> </w:t>
      </w:r>
      <w:r>
        <w:rPr>
          <w:color w:val="231F20"/>
          <w:w w:val="110"/>
        </w:rPr>
        <w:t>conception</w:t>
      </w:r>
      <w:r>
        <w:rPr>
          <w:color w:val="231F20"/>
          <w:spacing w:val="-7"/>
          <w:w w:val="110"/>
        </w:rPr>
        <w:t> </w:t>
      </w:r>
      <w:r>
        <w:rPr>
          <w:color w:val="231F20"/>
          <w:w w:val="110"/>
        </w:rPr>
        <w:t>of</w:t>
      </w:r>
      <w:r>
        <w:rPr>
          <w:color w:val="231F20"/>
          <w:spacing w:val="-7"/>
          <w:w w:val="110"/>
        </w:rPr>
        <w:t> </w:t>
      </w:r>
      <w:r>
        <w:rPr>
          <w:color w:val="231F20"/>
          <w:w w:val="110"/>
        </w:rPr>
        <w:t>contradiction</w:t>
      </w:r>
      <w:r>
        <w:rPr>
          <w:color w:val="231F20"/>
          <w:spacing w:val="-7"/>
          <w:w w:val="110"/>
        </w:rPr>
        <w:t> </w:t>
      </w:r>
      <w:r>
        <w:rPr>
          <w:color w:val="231F20"/>
          <w:w w:val="110"/>
        </w:rPr>
        <w:t>to</w:t>
      </w:r>
      <w:r>
        <w:rPr>
          <w:color w:val="231F20"/>
          <w:spacing w:val="-7"/>
          <w:w w:val="110"/>
        </w:rPr>
        <w:t> </w:t>
      </w:r>
      <w:r>
        <w:rPr>
          <w:color w:val="231F20"/>
          <w:w w:val="110"/>
        </w:rPr>
        <w:t>a</w:t>
      </w:r>
      <w:r>
        <w:rPr>
          <w:color w:val="231F20"/>
          <w:spacing w:val="-7"/>
          <w:w w:val="110"/>
        </w:rPr>
        <w:t> </w:t>
      </w:r>
      <w:r>
        <w:rPr>
          <w:color w:val="231F20"/>
          <w:w w:val="110"/>
        </w:rPr>
        <w:t>cybernetic</w:t>
      </w:r>
      <w:r>
        <w:rPr>
          <w:color w:val="231F20"/>
          <w:spacing w:val="-7"/>
          <w:w w:val="110"/>
        </w:rPr>
        <w:t> </w:t>
      </w:r>
      <w:r>
        <w:rPr>
          <w:color w:val="231F20"/>
          <w:w w:val="110"/>
        </w:rPr>
        <w:t>concep-</w:t>
      </w:r>
      <w:r>
        <w:rPr>
          <w:color w:val="231F20"/>
        </w:rPr>
        <w:t>tion of adaptive variation? (Where does negativity reside: rupture, antagonism, that which resists integration?) Is there anything the Parametric system cannot </w:t>
      </w:r>
      <w:r>
        <w:rPr>
          <w:color w:val="231F20"/>
          <w:w w:val="110"/>
        </w:rPr>
        <w:t>absorb?</w:t>
      </w:r>
      <w:r>
        <w:rPr>
          <w:color w:val="231F20"/>
          <w:spacing w:val="-10"/>
          <w:w w:val="110"/>
        </w:rPr>
        <w:t> </w:t>
      </w:r>
      <w:r>
        <w:rPr>
          <w:color w:val="231F20"/>
          <w:w w:val="110"/>
        </w:rPr>
        <w:t>Is</w:t>
      </w:r>
      <w:r>
        <w:rPr>
          <w:color w:val="231F20"/>
          <w:spacing w:val="-10"/>
          <w:w w:val="110"/>
        </w:rPr>
        <w:t> </w:t>
      </w:r>
      <w:r>
        <w:rPr>
          <w:color w:val="231F20"/>
          <w:w w:val="110"/>
        </w:rPr>
        <w:t>there</w:t>
      </w:r>
      <w:r>
        <w:rPr>
          <w:color w:val="231F20"/>
          <w:spacing w:val="-10"/>
          <w:w w:val="110"/>
        </w:rPr>
        <w:t> </w:t>
      </w:r>
      <w:r>
        <w:rPr>
          <w:color w:val="231F20"/>
          <w:w w:val="110"/>
        </w:rPr>
        <w:t>a</w:t>
      </w:r>
      <w:r>
        <w:rPr>
          <w:color w:val="231F20"/>
          <w:spacing w:val="-10"/>
          <w:w w:val="110"/>
        </w:rPr>
        <w:t> </w:t>
      </w:r>
      <w:r>
        <w:rPr>
          <w:color w:val="231F20"/>
          <w:w w:val="110"/>
        </w:rPr>
        <w:t>risk</w:t>
      </w:r>
      <w:r>
        <w:rPr>
          <w:color w:val="231F20"/>
          <w:spacing w:val="-10"/>
          <w:w w:val="110"/>
        </w:rPr>
        <w:t> </w:t>
      </w:r>
      <w:r>
        <w:rPr>
          <w:color w:val="231F20"/>
          <w:w w:val="110"/>
        </w:rPr>
        <w:t>that</w:t>
      </w:r>
      <w:r>
        <w:rPr>
          <w:color w:val="231F20"/>
          <w:spacing w:val="-10"/>
          <w:w w:val="110"/>
        </w:rPr>
        <w:t> </w:t>
      </w:r>
      <w:r>
        <w:rPr>
          <w:color w:val="231F20"/>
          <w:w w:val="110"/>
        </w:rPr>
        <w:t>the</w:t>
      </w:r>
      <w:r>
        <w:rPr>
          <w:color w:val="231F20"/>
          <w:spacing w:val="-10"/>
          <w:w w:val="110"/>
        </w:rPr>
        <w:t> </w:t>
      </w:r>
      <w:r>
        <w:rPr>
          <w:color w:val="231F20"/>
          <w:w w:val="110"/>
        </w:rPr>
        <w:t>continuous</w:t>
      </w:r>
      <w:r>
        <w:rPr>
          <w:color w:val="231F20"/>
          <w:spacing w:val="-10"/>
          <w:w w:val="110"/>
        </w:rPr>
        <w:t> </w:t>
      </w:r>
      <w:r>
        <w:rPr>
          <w:color w:val="231F20"/>
          <w:w w:val="110"/>
        </w:rPr>
        <w:t>absorptive</w:t>
      </w:r>
      <w:r>
        <w:rPr>
          <w:color w:val="231F20"/>
          <w:spacing w:val="-10"/>
          <w:w w:val="110"/>
        </w:rPr>
        <w:t> </w:t>
      </w:r>
      <w:r>
        <w:rPr>
          <w:color w:val="231F20"/>
          <w:w w:val="110"/>
        </w:rPr>
        <w:t>capacity</w:t>
      </w:r>
      <w:r>
        <w:rPr>
          <w:color w:val="231F20"/>
          <w:spacing w:val="-10"/>
          <w:w w:val="110"/>
        </w:rPr>
        <w:t> </w:t>
      </w:r>
      <w:r>
        <w:rPr>
          <w:color w:val="231F20"/>
          <w:w w:val="110"/>
        </w:rPr>
        <w:t>of</w:t>
      </w:r>
      <w:r>
        <w:rPr>
          <w:color w:val="231F20"/>
          <w:spacing w:val="-10"/>
          <w:w w:val="110"/>
        </w:rPr>
        <w:t> </w:t>
      </w:r>
      <w:r>
        <w:rPr>
          <w:color w:val="231F20"/>
          <w:w w:val="110"/>
        </w:rPr>
        <w:t>Parametric systems</w:t>
      </w:r>
      <w:r>
        <w:rPr>
          <w:color w:val="231F20"/>
          <w:spacing w:val="-8"/>
          <w:w w:val="110"/>
        </w:rPr>
        <w:t> </w:t>
      </w:r>
      <w:r>
        <w:rPr>
          <w:color w:val="231F20"/>
          <w:w w:val="110"/>
        </w:rPr>
        <w:t>inadvertently</w:t>
      </w:r>
      <w:r>
        <w:rPr>
          <w:color w:val="231F20"/>
          <w:spacing w:val="-8"/>
          <w:w w:val="110"/>
        </w:rPr>
        <w:t> </w:t>
      </w:r>
      <w:r>
        <w:rPr>
          <w:color w:val="231F20"/>
          <w:w w:val="110"/>
        </w:rPr>
        <w:t>neutralizes</w:t>
      </w:r>
      <w:r>
        <w:rPr>
          <w:color w:val="231F20"/>
          <w:spacing w:val="-8"/>
          <w:w w:val="110"/>
        </w:rPr>
        <w:t> </w:t>
      </w:r>
      <w:r>
        <w:rPr>
          <w:color w:val="231F20"/>
          <w:w w:val="110"/>
        </w:rPr>
        <w:t>antagonism</w:t>
      </w:r>
      <w:r>
        <w:rPr>
          <w:color w:val="231F20"/>
          <w:spacing w:val="-8"/>
          <w:w w:val="110"/>
        </w:rPr>
        <w:t> </w:t>
      </w:r>
      <w:r>
        <w:rPr>
          <w:color w:val="231F20"/>
          <w:w w:val="110"/>
        </w:rPr>
        <w:t>as</w:t>
      </w:r>
      <w:r>
        <w:rPr>
          <w:color w:val="231F20"/>
          <w:spacing w:val="-8"/>
          <w:w w:val="110"/>
        </w:rPr>
        <w:t> </w:t>
      </w:r>
      <w:r>
        <w:rPr>
          <w:color w:val="231F20"/>
          <w:w w:val="110"/>
        </w:rPr>
        <w:t>a</w:t>
      </w:r>
      <w:r>
        <w:rPr>
          <w:color w:val="231F20"/>
          <w:spacing w:val="-8"/>
          <w:w w:val="110"/>
        </w:rPr>
        <w:t> </w:t>
      </w:r>
      <w:r>
        <w:rPr>
          <w:color w:val="231F20"/>
          <w:w w:val="110"/>
        </w:rPr>
        <w:t>source</w:t>
      </w:r>
      <w:r>
        <w:rPr>
          <w:color w:val="231F20"/>
          <w:spacing w:val="-8"/>
          <w:w w:val="110"/>
        </w:rPr>
        <w:t> </w:t>
      </w:r>
      <w:r>
        <w:rPr>
          <w:color w:val="231F20"/>
          <w:w w:val="110"/>
        </w:rPr>
        <w:t>of</w:t>
      </w:r>
      <w:r>
        <w:rPr>
          <w:color w:val="231F20"/>
          <w:spacing w:val="-8"/>
          <w:w w:val="110"/>
        </w:rPr>
        <w:t> </w:t>
      </w:r>
      <w:r>
        <w:rPr>
          <w:color w:val="231F20"/>
          <w:w w:val="110"/>
        </w:rPr>
        <w:t>social</w:t>
      </w:r>
      <w:r>
        <w:rPr>
          <w:color w:val="231F20"/>
          <w:spacing w:val="-8"/>
          <w:w w:val="110"/>
        </w:rPr>
        <w:t> </w:t>
      </w:r>
      <w:r>
        <w:rPr>
          <w:color w:val="231F20"/>
          <w:w w:val="110"/>
        </w:rPr>
        <w:t>change?</w:t>
      </w:r>
    </w:p>
    <w:p>
      <w:pPr>
        <w:pStyle w:val="BodyText"/>
        <w:spacing w:before="12"/>
        <w:ind w:left="0" w:firstLine="0"/>
        <w:jc w:val="left"/>
      </w:pPr>
    </w:p>
    <w:p>
      <w:pPr>
        <w:pStyle w:val="Heading1"/>
      </w:pPr>
      <w:r>
        <w:rPr>
          <w:color w:val="231F20"/>
          <w:spacing w:val="-5"/>
          <w:w w:val="70"/>
        </w:rPr>
        <w:t>II</w:t>
      </w:r>
    </w:p>
    <w:p>
      <w:pPr>
        <w:pStyle w:val="Heading3"/>
      </w:pPr>
      <w:r>
        <w:rPr>
          <w:color w:val="231F20"/>
          <w:w w:val="85"/>
        </w:rPr>
        <w:t>Function/the</w:t>
      </w:r>
      <w:r>
        <w:rPr>
          <w:color w:val="231F20"/>
          <w:spacing w:val="9"/>
        </w:rPr>
        <w:t> </w:t>
      </w:r>
      <w:r>
        <w:rPr>
          <w:color w:val="231F20"/>
          <w:w w:val="85"/>
        </w:rPr>
        <w:t>epistemic</w:t>
      </w:r>
      <w:r>
        <w:rPr>
          <w:color w:val="231F20"/>
          <w:spacing w:val="10"/>
        </w:rPr>
        <w:t> </w:t>
      </w:r>
      <w:r>
        <w:rPr>
          <w:color w:val="231F20"/>
          <w:spacing w:val="-2"/>
          <w:w w:val="85"/>
        </w:rPr>
        <w:t>status</w:t>
      </w:r>
    </w:p>
    <w:p>
      <w:pPr>
        <w:pStyle w:val="BodyText"/>
        <w:spacing w:line="230" w:lineRule="auto" w:before="127"/>
        <w:ind w:right="366" w:firstLine="0"/>
      </w:pPr>
      <w:r>
        <w:rPr>
          <w:color w:val="231F20"/>
          <w:w w:val="110"/>
        </w:rPr>
        <w:t>In</w:t>
      </w:r>
      <w:r>
        <w:rPr>
          <w:color w:val="231F20"/>
          <w:spacing w:val="-9"/>
          <w:w w:val="110"/>
        </w:rPr>
        <w:t> </w:t>
      </w:r>
      <w:r>
        <w:rPr>
          <w:color w:val="231F20"/>
          <w:w w:val="110"/>
        </w:rPr>
        <w:t>Parametricism,</w:t>
      </w:r>
      <w:r>
        <w:rPr>
          <w:color w:val="231F20"/>
          <w:spacing w:val="-9"/>
          <w:w w:val="110"/>
        </w:rPr>
        <w:t> </w:t>
      </w:r>
      <w:r>
        <w:rPr>
          <w:color w:val="231F20"/>
          <w:w w:val="110"/>
        </w:rPr>
        <w:t>form</w:t>
      </w:r>
      <w:r>
        <w:rPr>
          <w:color w:val="231F20"/>
          <w:spacing w:val="-9"/>
          <w:w w:val="110"/>
        </w:rPr>
        <w:t> </w:t>
      </w:r>
      <w:r>
        <w:rPr>
          <w:color w:val="231F20"/>
          <w:w w:val="110"/>
        </w:rPr>
        <w:t>no</w:t>
      </w:r>
      <w:r>
        <w:rPr>
          <w:color w:val="231F20"/>
          <w:spacing w:val="-9"/>
          <w:w w:val="110"/>
        </w:rPr>
        <w:t> </w:t>
      </w:r>
      <w:r>
        <w:rPr>
          <w:color w:val="231F20"/>
          <w:w w:val="110"/>
        </w:rPr>
        <w:t>longer</w:t>
      </w:r>
      <w:r>
        <w:rPr>
          <w:color w:val="231F20"/>
          <w:spacing w:val="-9"/>
          <w:w w:val="110"/>
        </w:rPr>
        <w:t> </w:t>
      </w:r>
      <w:r>
        <w:rPr>
          <w:color w:val="231F20"/>
          <w:w w:val="110"/>
        </w:rPr>
        <w:t>follows</w:t>
      </w:r>
      <w:r>
        <w:rPr>
          <w:color w:val="231F20"/>
          <w:spacing w:val="-9"/>
          <w:w w:val="110"/>
        </w:rPr>
        <w:t> </w:t>
      </w:r>
      <w:r>
        <w:rPr>
          <w:color w:val="231F20"/>
          <w:w w:val="110"/>
        </w:rPr>
        <w:t>function</w:t>
      </w:r>
      <w:r>
        <w:rPr>
          <w:color w:val="231F20"/>
          <w:spacing w:val="-9"/>
          <w:w w:val="110"/>
        </w:rPr>
        <w:t> </w:t>
      </w:r>
      <w:r>
        <w:rPr>
          <w:color w:val="231F20"/>
          <w:w w:val="110"/>
        </w:rPr>
        <w:t>in</w:t>
      </w:r>
      <w:r>
        <w:rPr>
          <w:color w:val="231F20"/>
          <w:spacing w:val="-9"/>
          <w:w w:val="110"/>
        </w:rPr>
        <w:t> </w:t>
      </w:r>
      <w:r>
        <w:rPr>
          <w:color w:val="231F20"/>
          <w:w w:val="110"/>
        </w:rPr>
        <w:t>any</w:t>
      </w:r>
      <w:r>
        <w:rPr>
          <w:color w:val="231F20"/>
          <w:spacing w:val="-9"/>
          <w:w w:val="110"/>
        </w:rPr>
        <w:t> </w:t>
      </w:r>
      <w:r>
        <w:rPr>
          <w:color w:val="231F20"/>
          <w:w w:val="110"/>
        </w:rPr>
        <w:t>classical</w:t>
      </w:r>
      <w:r>
        <w:rPr>
          <w:color w:val="231F20"/>
          <w:spacing w:val="-9"/>
          <w:w w:val="110"/>
        </w:rPr>
        <w:t> </w:t>
      </w:r>
      <w:r>
        <w:rPr>
          <w:color w:val="231F20"/>
          <w:w w:val="110"/>
        </w:rPr>
        <w:t>sense:</w:t>
      </w:r>
      <w:r>
        <w:rPr>
          <w:color w:val="231F20"/>
          <w:spacing w:val="-9"/>
          <w:w w:val="110"/>
        </w:rPr>
        <w:t> </w:t>
      </w:r>
      <w:r>
        <w:rPr>
          <w:color w:val="231F20"/>
          <w:w w:val="110"/>
        </w:rPr>
        <w:t>in-</w:t>
      </w:r>
      <w:r>
        <w:rPr>
          <w:color w:val="231F20"/>
        </w:rPr>
        <w:t>stead, both appear as mutually conditioned effects of a continuously differen-tiated,</w:t>
      </w:r>
      <w:r>
        <w:rPr>
          <w:color w:val="231F20"/>
          <w:spacing w:val="29"/>
        </w:rPr>
        <w:t> </w:t>
      </w:r>
      <w:r>
        <w:rPr>
          <w:color w:val="231F20"/>
        </w:rPr>
        <w:t>autopoietic</w:t>
      </w:r>
      <w:r>
        <w:rPr>
          <w:color w:val="231F20"/>
          <w:spacing w:val="29"/>
        </w:rPr>
        <w:t> </w:t>
      </w:r>
      <w:r>
        <w:rPr>
          <w:color w:val="231F20"/>
        </w:rPr>
        <w:t>design</w:t>
      </w:r>
      <w:r>
        <w:rPr>
          <w:color w:val="231F20"/>
          <w:spacing w:val="29"/>
        </w:rPr>
        <w:t> </w:t>
      </w:r>
      <w:r>
        <w:rPr>
          <w:color w:val="231F20"/>
        </w:rPr>
        <w:t>ecology.</w:t>
      </w:r>
      <w:r>
        <w:rPr>
          <w:color w:val="231F20"/>
          <w:spacing w:val="29"/>
        </w:rPr>
        <w:t> </w:t>
      </w:r>
      <w:r>
        <w:rPr>
          <w:color w:val="231F20"/>
        </w:rPr>
        <w:t>Should</w:t>
      </w:r>
      <w:r>
        <w:rPr>
          <w:color w:val="231F20"/>
          <w:spacing w:val="29"/>
        </w:rPr>
        <w:t> </w:t>
      </w:r>
      <w:r>
        <w:rPr>
          <w:color w:val="231F20"/>
        </w:rPr>
        <w:t>we</w:t>
      </w:r>
      <w:r>
        <w:rPr>
          <w:color w:val="231F20"/>
          <w:spacing w:val="29"/>
        </w:rPr>
        <w:t> </w:t>
      </w:r>
      <w:r>
        <w:rPr>
          <w:color w:val="231F20"/>
        </w:rPr>
        <w:t>then</w:t>
      </w:r>
      <w:r>
        <w:rPr>
          <w:color w:val="231F20"/>
          <w:spacing w:val="29"/>
        </w:rPr>
        <w:t> </w:t>
      </w:r>
      <w:r>
        <w:rPr>
          <w:color w:val="231F20"/>
        </w:rPr>
        <w:t>assume</w:t>
      </w:r>
      <w:r>
        <w:rPr>
          <w:color w:val="231F20"/>
          <w:spacing w:val="29"/>
        </w:rPr>
        <w:t> </w:t>
      </w:r>
      <w:r>
        <w:rPr>
          <w:color w:val="231F20"/>
        </w:rPr>
        <w:t>that</w:t>
      </w:r>
      <w:r>
        <w:rPr>
          <w:color w:val="231F20"/>
          <w:spacing w:val="29"/>
        </w:rPr>
        <w:t> </w:t>
      </w:r>
      <w:r>
        <w:rPr>
          <w:color w:val="231F20"/>
        </w:rPr>
        <w:t>the</w:t>
      </w:r>
      <w:r>
        <w:rPr>
          <w:color w:val="231F20"/>
          <w:spacing w:val="29"/>
        </w:rPr>
        <w:t> </w:t>
      </w:r>
      <w:r>
        <w:rPr>
          <w:color w:val="231F20"/>
        </w:rPr>
        <w:t>form/func-</w:t>
      </w:r>
      <w:r>
        <w:rPr>
          <w:color w:val="231F20"/>
          <w:w w:val="110"/>
        </w:rPr>
        <w:t>tion</w:t>
      </w:r>
      <w:r>
        <w:rPr>
          <w:color w:val="231F20"/>
          <w:spacing w:val="-7"/>
          <w:w w:val="110"/>
        </w:rPr>
        <w:t> </w:t>
      </w:r>
      <w:r>
        <w:rPr>
          <w:color w:val="231F20"/>
          <w:w w:val="110"/>
        </w:rPr>
        <w:t>distinction</w:t>
      </w:r>
      <w:r>
        <w:rPr>
          <w:color w:val="231F20"/>
          <w:spacing w:val="-7"/>
          <w:w w:val="110"/>
        </w:rPr>
        <w:t> </w:t>
      </w:r>
      <w:r>
        <w:rPr>
          <w:color w:val="231F20"/>
          <w:w w:val="110"/>
        </w:rPr>
        <w:t>itself</w:t>
      </w:r>
      <w:r>
        <w:rPr>
          <w:color w:val="231F20"/>
          <w:spacing w:val="-7"/>
          <w:w w:val="110"/>
        </w:rPr>
        <w:t> </w:t>
      </w:r>
      <w:r>
        <w:rPr>
          <w:color w:val="231F20"/>
          <w:w w:val="110"/>
        </w:rPr>
        <w:t>has</w:t>
      </w:r>
      <w:r>
        <w:rPr>
          <w:color w:val="231F20"/>
          <w:spacing w:val="-7"/>
          <w:w w:val="110"/>
        </w:rPr>
        <w:t> </w:t>
      </w:r>
      <w:r>
        <w:rPr>
          <w:color w:val="231F20"/>
          <w:w w:val="110"/>
        </w:rPr>
        <w:t>become</w:t>
      </w:r>
      <w:r>
        <w:rPr>
          <w:color w:val="231F20"/>
          <w:spacing w:val="-7"/>
          <w:w w:val="110"/>
        </w:rPr>
        <w:t> </w:t>
      </w:r>
      <w:r>
        <w:rPr>
          <w:color w:val="231F20"/>
          <w:w w:val="110"/>
        </w:rPr>
        <w:t>obsolete?</w:t>
      </w:r>
      <w:r>
        <w:rPr>
          <w:color w:val="231F20"/>
          <w:spacing w:val="-7"/>
          <w:w w:val="110"/>
        </w:rPr>
        <w:t> </w:t>
      </w:r>
      <w:r>
        <w:rPr>
          <w:color w:val="231F20"/>
          <w:w w:val="110"/>
        </w:rPr>
        <w:t>Is</w:t>
      </w:r>
      <w:r>
        <w:rPr>
          <w:color w:val="231F20"/>
          <w:spacing w:val="-7"/>
          <w:w w:val="110"/>
        </w:rPr>
        <w:t> </w:t>
      </w:r>
      <w:r>
        <w:rPr>
          <w:color w:val="231F20"/>
          <w:w w:val="110"/>
        </w:rPr>
        <w:t>function</w:t>
      </w:r>
      <w:r>
        <w:rPr>
          <w:color w:val="231F20"/>
          <w:spacing w:val="-7"/>
          <w:w w:val="110"/>
        </w:rPr>
        <w:t> </w:t>
      </w:r>
      <w:r>
        <w:rPr>
          <w:color w:val="231F20"/>
          <w:w w:val="110"/>
        </w:rPr>
        <w:t>still</w:t>
      </w:r>
      <w:r>
        <w:rPr>
          <w:color w:val="231F20"/>
          <w:spacing w:val="-7"/>
          <w:w w:val="110"/>
        </w:rPr>
        <w:t> </w:t>
      </w:r>
      <w:r>
        <w:rPr>
          <w:color w:val="231F20"/>
          <w:w w:val="110"/>
        </w:rPr>
        <w:t>a</w:t>
      </w:r>
      <w:r>
        <w:rPr>
          <w:color w:val="231F20"/>
          <w:spacing w:val="-7"/>
          <w:w w:val="110"/>
        </w:rPr>
        <w:t> </w:t>
      </w:r>
      <w:r>
        <w:rPr>
          <w:color w:val="231F20"/>
          <w:w w:val="110"/>
        </w:rPr>
        <w:t>programmatic, teleological</w:t>
      </w:r>
      <w:r>
        <w:rPr>
          <w:color w:val="231F20"/>
          <w:spacing w:val="-14"/>
          <w:w w:val="110"/>
        </w:rPr>
        <w:t> </w:t>
      </w:r>
      <w:r>
        <w:rPr>
          <w:color w:val="231F20"/>
          <w:w w:val="110"/>
        </w:rPr>
        <w:t>category</w:t>
      </w:r>
      <w:r>
        <w:rPr>
          <w:color w:val="231F20"/>
          <w:spacing w:val="-13"/>
          <w:w w:val="110"/>
        </w:rPr>
        <w:t> </w:t>
      </w:r>
      <w:r>
        <w:rPr>
          <w:color w:val="231F20"/>
          <w:w w:val="110"/>
        </w:rPr>
        <w:t>or</w:t>
      </w:r>
      <w:r>
        <w:rPr>
          <w:color w:val="231F20"/>
          <w:spacing w:val="-13"/>
          <w:w w:val="110"/>
        </w:rPr>
        <w:t> </w:t>
      </w:r>
      <w:r>
        <w:rPr>
          <w:color w:val="231F20"/>
          <w:w w:val="110"/>
        </w:rPr>
        <w:t>has</w:t>
      </w:r>
      <w:r>
        <w:rPr>
          <w:color w:val="231F20"/>
          <w:spacing w:val="-13"/>
          <w:w w:val="110"/>
        </w:rPr>
        <w:t> </w:t>
      </w:r>
      <w:r>
        <w:rPr>
          <w:color w:val="231F20"/>
          <w:w w:val="110"/>
        </w:rPr>
        <w:t>it</w:t>
      </w:r>
      <w:r>
        <w:rPr>
          <w:color w:val="231F20"/>
          <w:spacing w:val="-13"/>
          <w:w w:val="110"/>
        </w:rPr>
        <w:t> </w:t>
      </w:r>
      <w:r>
        <w:rPr>
          <w:color w:val="231F20"/>
          <w:w w:val="110"/>
        </w:rPr>
        <w:t>shifted</w:t>
      </w:r>
      <w:r>
        <w:rPr>
          <w:color w:val="231F20"/>
          <w:spacing w:val="-13"/>
          <w:w w:val="110"/>
        </w:rPr>
        <w:t> </w:t>
      </w:r>
      <w:r>
        <w:rPr>
          <w:color w:val="231F20"/>
          <w:w w:val="110"/>
        </w:rPr>
        <w:t>into</w:t>
      </w:r>
      <w:r>
        <w:rPr>
          <w:color w:val="231F20"/>
          <w:spacing w:val="-13"/>
          <w:w w:val="110"/>
        </w:rPr>
        <w:t> </w:t>
      </w:r>
      <w:r>
        <w:rPr>
          <w:color w:val="231F20"/>
          <w:w w:val="110"/>
        </w:rPr>
        <w:t>a</w:t>
      </w:r>
      <w:r>
        <w:rPr>
          <w:color w:val="231F20"/>
          <w:spacing w:val="-13"/>
          <w:w w:val="110"/>
        </w:rPr>
        <w:t> </w:t>
      </w:r>
      <w:r>
        <w:rPr>
          <w:color w:val="231F20"/>
          <w:w w:val="110"/>
        </w:rPr>
        <w:t>Luhmannian</w:t>
      </w:r>
      <w:r>
        <w:rPr>
          <w:color w:val="231F20"/>
          <w:spacing w:val="-13"/>
          <w:w w:val="110"/>
        </w:rPr>
        <w:t> </w:t>
      </w:r>
      <w:r>
        <w:rPr>
          <w:color w:val="231F20"/>
          <w:w w:val="110"/>
        </w:rPr>
        <w:t>register</w:t>
      </w:r>
      <w:r>
        <w:rPr>
          <w:color w:val="231F20"/>
          <w:spacing w:val="-13"/>
          <w:w w:val="110"/>
        </w:rPr>
        <w:t> </w:t>
      </w:r>
      <w:r>
        <w:rPr>
          <w:color w:val="231F20"/>
          <w:w w:val="110"/>
        </w:rPr>
        <w:t>of</w:t>
      </w:r>
      <w:r>
        <w:rPr>
          <w:color w:val="231F20"/>
          <w:spacing w:val="-13"/>
          <w:w w:val="110"/>
        </w:rPr>
        <w:t> </w:t>
      </w:r>
      <w:r>
        <w:rPr>
          <w:color w:val="231F20"/>
          <w:w w:val="110"/>
        </w:rPr>
        <w:t>anticipa-</w:t>
      </w:r>
      <w:r>
        <w:rPr>
          <w:color w:val="231F20"/>
        </w:rPr>
        <w:t>tory</w:t>
      </w:r>
      <w:r>
        <w:rPr>
          <w:color w:val="231F20"/>
          <w:spacing w:val="40"/>
        </w:rPr>
        <w:t> </w:t>
      </w:r>
      <w:r>
        <w:rPr>
          <w:color w:val="231F20"/>
        </w:rPr>
        <w:t>complexity</w:t>
      </w:r>
      <w:r>
        <w:rPr>
          <w:color w:val="231F20"/>
          <w:spacing w:val="40"/>
        </w:rPr>
        <w:t> </w:t>
      </w:r>
      <w:r>
        <w:rPr>
          <w:color w:val="231F20"/>
        </w:rPr>
        <w:t>(in</w:t>
      </w:r>
      <w:r>
        <w:rPr>
          <w:color w:val="231F20"/>
          <w:spacing w:val="40"/>
        </w:rPr>
        <w:t> </w:t>
      </w:r>
      <w:r>
        <w:rPr>
          <w:color w:val="231F20"/>
        </w:rPr>
        <w:t>which</w:t>
      </w:r>
      <w:r>
        <w:rPr>
          <w:color w:val="231F20"/>
          <w:spacing w:val="40"/>
        </w:rPr>
        <w:t> </w:t>
      </w:r>
      <w:r>
        <w:rPr>
          <w:color w:val="231F20"/>
        </w:rPr>
        <w:t>architecture</w:t>
      </w:r>
      <w:r>
        <w:rPr>
          <w:color w:val="231F20"/>
          <w:spacing w:val="40"/>
        </w:rPr>
        <w:t> </w:t>
      </w:r>
      <w:r>
        <w:rPr>
          <w:color w:val="231F20"/>
        </w:rPr>
        <w:t>operates</w:t>
      </w:r>
      <w:r>
        <w:rPr>
          <w:color w:val="231F20"/>
          <w:spacing w:val="40"/>
        </w:rPr>
        <w:t> </w:t>
      </w:r>
      <w:r>
        <w:rPr>
          <w:color w:val="231F20"/>
        </w:rPr>
        <w:t>as</w:t>
      </w:r>
      <w:r>
        <w:rPr>
          <w:color w:val="231F20"/>
          <w:spacing w:val="40"/>
        </w:rPr>
        <w:t> </w:t>
      </w:r>
      <w:r>
        <w:rPr>
          <w:color w:val="231F20"/>
        </w:rPr>
        <w:t>a</w:t>
      </w:r>
      <w:r>
        <w:rPr>
          <w:color w:val="231F20"/>
          <w:spacing w:val="40"/>
        </w:rPr>
        <w:t> </w:t>
      </w:r>
      <w:r>
        <w:rPr>
          <w:color w:val="231F20"/>
        </w:rPr>
        <w:t>communication</w:t>
      </w:r>
      <w:r>
        <w:rPr>
          <w:color w:val="231F20"/>
          <w:spacing w:val="40"/>
        </w:rPr>
        <w:t> </w:t>
      </w:r>
      <w:r>
        <w:rPr>
          <w:color w:val="231F20"/>
        </w:rPr>
        <w:t>protocol </w:t>
      </w:r>
      <w:r>
        <w:rPr>
          <w:color w:val="231F20"/>
          <w:spacing w:val="-2"/>
          <w:w w:val="110"/>
        </w:rPr>
        <w:t>that</w:t>
      </w:r>
      <w:r>
        <w:rPr>
          <w:color w:val="231F20"/>
          <w:spacing w:val="-3"/>
          <w:w w:val="110"/>
        </w:rPr>
        <w:t> </w:t>
      </w:r>
      <w:r>
        <w:rPr>
          <w:color w:val="231F20"/>
          <w:spacing w:val="-2"/>
          <w:w w:val="110"/>
        </w:rPr>
        <w:t>pre-structures</w:t>
      </w:r>
      <w:r>
        <w:rPr>
          <w:color w:val="231F20"/>
          <w:spacing w:val="-3"/>
          <w:w w:val="110"/>
        </w:rPr>
        <w:t> </w:t>
      </w:r>
      <w:r>
        <w:rPr>
          <w:color w:val="231F20"/>
          <w:spacing w:val="-2"/>
          <w:w w:val="110"/>
        </w:rPr>
        <w:t>social</w:t>
      </w:r>
      <w:r>
        <w:rPr>
          <w:color w:val="231F20"/>
          <w:spacing w:val="-3"/>
          <w:w w:val="110"/>
        </w:rPr>
        <w:t> </w:t>
      </w:r>
      <w:r>
        <w:rPr>
          <w:color w:val="231F20"/>
          <w:spacing w:val="-2"/>
          <w:w w:val="110"/>
        </w:rPr>
        <w:t>expectations)?</w:t>
      </w:r>
      <w:r>
        <w:rPr>
          <w:color w:val="231F20"/>
          <w:spacing w:val="-3"/>
          <w:w w:val="110"/>
        </w:rPr>
        <w:t> </w:t>
      </w:r>
      <w:r>
        <w:rPr>
          <w:color w:val="231F20"/>
          <w:spacing w:val="-2"/>
          <w:w w:val="110"/>
        </w:rPr>
        <w:t>If</w:t>
      </w:r>
      <w:r>
        <w:rPr>
          <w:color w:val="231F20"/>
          <w:spacing w:val="-3"/>
          <w:w w:val="110"/>
        </w:rPr>
        <w:t> </w:t>
      </w:r>
      <w:r>
        <w:rPr>
          <w:color w:val="231F20"/>
          <w:spacing w:val="-2"/>
          <w:w w:val="110"/>
        </w:rPr>
        <w:t>Parametricism</w:t>
      </w:r>
      <w:r>
        <w:rPr>
          <w:color w:val="231F20"/>
          <w:spacing w:val="-3"/>
          <w:w w:val="110"/>
        </w:rPr>
        <w:t> </w:t>
      </w:r>
      <w:r>
        <w:rPr>
          <w:color w:val="231F20"/>
          <w:spacing w:val="-2"/>
          <w:w w:val="110"/>
        </w:rPr>
        <w:t>dissolves</w:t>
      </w:r>
      <w:r>
        <w:rPr>
          <w:color w:val="231F20"/>
          <w:spacing w:val="-3"/>
          <w:w w:val="110"/>
        </w:rPr>
        <w:t> </w:t>
      </w:r>
      <w:r>
        <w:rPr>
          <w:color w:val="231F20"/>
          <w:spacing w:val="-2"/>
          <w:w w:val="110"/>
        </w:rPr>
        <w:t>the</w:t>
      </w:r>
      <w:r>
        <w:rPr>
          <w:color w:val="231F20"/>
          <w:spacing w:val="-3"/>
          <w:w w:val="110"/>
        </w:rPr>
        <w:t> </w:t>
      </w:r>
      <w:r>
        <w:rPr>
          <w:color w:val="231F20"/>
          <w:spacing w:val="-2"/>
          <w:w w:val="110"/>
        </w:rPr>
        <w:t>tradi-</w:t>
      </w:r>
      <w:r>
        <w:rPr>
          <w:color w:val="231F20"/>
          <w:w w:val="110"/>
        </w:rPr>
        <w:t>tional split, what is the new epistemic status of function?</w:t>
      </w:r>
    </w:p>
    <w:p>
      <w:pPr>
        <w:pStyle w:val="BodyText"/>
        <w:spacing w:before="98"/>
        <w:ind w:left="0" w:firstLine="0"/>
        <w:jc w:val="left"/>
      </w:pPr>
    </w:p>
    <w:p>
      <w:pPr>
        <w:pStyle w:val="Heading2"/>
        <w:spacing w:before="1"/>
        <w:ind w:left="85"/>
        <w:jc w:val="left"/>
      </w:pPr>
      <w:r>
        <w:rPr>
          <w:color w:val="231F20"/>
          <w:w w:val="85"/>
        </w:rPr>
        <w:t>Edward</w:t>
      </w:r>
      <w:r>
        <w:rPr>
          <w:color w:val="231F20"/>
          <w:spacing w:val="11"/>
        </w:rPr>
        <w:t> </w:t>
      </w:r>
      <w:r>
        <w:rPr>
          <w:color w:val="231F20"/>
          <w:spacing w:val="-2"/>
        </w:rPr>
        <w:t>Djordjevic</w:t>
      </w:r>
    </w:p>
    <w:p>
      <w:pPr>
        <w:spacing w:before="20"/>
        <w:ind w:left="85" w:right="0" w:firstLine="0"/>
        <w:jc w:val="both"/>
        <w:rPr>
          <w:i/>
          <w:sz w:val="18"/>
        </w:rPr>
      </w:pPr>
      <w:r>
        <w:rPr>
          <w:i/>
          <w:color w:val="231F20"/>
          <w:w w:val="115"/>
          <w:sz w:val="18"/>
        </w:rPr>
        <w:t>Institute</w:t>
      </w:r>
      <w:r>
        <w:rPr>
          <w:i/>
          <w:color w:val="231F20"/>
          <w:spacing w:val="-6"/>
          <w:w w:val="115"/>
          <w:sz w:val="18"/>
        </w:rPr>
        <w:t> </w:t>
      </w:r>
      <w:r>
        <w:rPr>
          <w:i/>
          <w:color w:val="231F20"/>
          <w:w w:val="115"/>
          <w:sz w:val="18"/>
        </w:rPr>
        <w:t>for</w:t>
      </w:r>
      <w:r>
        <w:rPr>
          <w:i/>
          <w:color w:val="231F20"/>
          <w:spacing w:val="-5"/>
          <w:w w:val="115"/>
          <w:sz w:val="18"/>
        </w:rPr>
        <w:t> </w:t>
      </w:r>
      <w:r>
        <w:rPr>
          <w:i/>
          <w:color w:val="231F20"/>
          <w:w w:val="115"/>
          <w:sz w:val="18"/>
        </w:rPr>
        <w:t>Philosophy</w:t>
      </w:r>
      <w:r>
        <w:rPr>
          <w:i/>
          <w:color w:val="231F20"/>
          <w:spacing w:val="-5"/>
          <w:w w:val="115"/>
          <w:sz w:val="18"/>
        </w:rPr>
        <w:t> </w:t>
      </w:r>
      <w:r>
        <w:rPr>
          <w:i/>
          <w:color w:val="231F20"/>
          <w:w w:val="115"/>
          <w:sz w:val="18"/>
        </w:rPr>
        <w:t>and</w:t>
      </w:r>
      <w:r>
        <w:rPr>
          <w:i/>
          <w:color w:val="231F20"/>
          <w:spacing w:val="-5"/>
          <w:w w:val="115"/>
          <w:sz w:val="18"/>
        </w:rPr>
        <w:t> </w:t>
      </w:r>
      <w:r>
        <w:rPr>
          <w:i/>
          <w:color w:val="231F20"/>
          <w:w w:val="115"/>
          <w:sz w:val="18"/>
        </w:rPr>
        <w:t>Social</w:t>
      </w:r>
      <w:r>
        <w:rPr>
          <w:i/>
          <w:color w:val="231F20"/>
          <w:spacing w:val="-5"/>
          <w:w w:val="115"/>
          <w:sz w:val="18"/>
        </w:rPr>
        <w:t> </w:t>
      </w:r>
      <w:r>
        <w:rPr>
          <w:i/>
          <w:color w:val="231F20"/>
          <w:spacing w:val="-2"/>
          <w:w w:val="115"/>
          <w:sz w:val="18"/>
        </w:rPr>
        <w:t>Theory</w:t>
      </w:r>
    </w:p>
    <w:p>
      <w:pPr>
        <w:pStyle w:val="BodyText"/>
        <w:spacing w:line="230" w:lineRule="auto" w:before="114"/>
        <w:ind w:right="365" w:firstLine="0"/>
      </w:pPr>
      <w:r>
        <w:rPr>
          <w:color w:val="231F20"/>
          <w:w w:val="105"/>
        </w:rPr>
        <w:t>I was introduced as a philosopher, but my PhD is in cultural and political the-ory. Rather unusually, perhaps, I am working on Jonathan Swift, best </w:t>
      </w:r>
      <w:r>
        <w:rPr>
          <w:color w:val="231F20"/>
          <w:w w:val="105"/>
        </w:rPr>
        <w:t>known as a literary figure. But I am going to say here that there is a significant over-lap in temperament between yourself and Swift. I am focusing on your article for</w:t>
      </w:r>
      <w:r>
        <w:rPr>
          <w:color w:val="231F20"/>
          <w:spacing w:val="13"/>
          <w:w w:val="105"/>
        </w:rPr>
        <w:t> </w:t>
      </w:r>
      <w:r>
        <w:rPr>
          <w:i/>
          <w:color w:val="231F20"/>
          <w:w w:val="105"/>
        </w:rPr>
        <w:t>Khōrein</w:t>
      </w:r>
      <w:r>
        <w:rPr>
          <w:color w:val="231F20"/>
          <w:w w:val="105"/>
        </w:rPr>
        <w:t>,</w:t>
      </w:r>
      <w:r>
        <w:rPr>
          <w:color w:val="231F20"/>
          <w:spacing w:val="13"/>
          <w:w w:val="105"/>
        </w:rPr>
        <w:t> </w:t>
      </w:r>
      <w:r>
        <w:rPr>
          <w:color w:val="231F20"/>
          <w:w w:val="105"/>
        </w:rPr>
        <w:t>“The</w:t>
      </w:r>
      <w:r>
        <w:rPr>
          <w:color w:val="231F20"/>
          <w:spacing w:val="13"/>
          <w:w w:val="105"/>
        </w:rPr>
        <w:t> </w:t>
      </w:r>
      <w:r>
        <w:rPr>
          <w:color w:val="231F20"/>
          <w:w w:val="105"/>
        </w:rPr>
        <w:t>End</w:t>
      </w:r>
      <w:r>
        <w:rPr>
          <w:color w:val="231F20"/>
          <w:spacing w:val="13"/>
          <w:w w:val="105"/>
        </w:rPr>
        <w:t> </w:t>
      </w:r>
      <w:r>
        <w:rPr>
          <w:color w:val="231F20"/>
          <w:w w:val="105"/>
        </w:rPr>
        <w:t>of</w:t>
      </w:r>
      <w:r>
        <w:rPr>
          <w:color w:val="231F20"/>
          <w:spacing w:val="13"/>
          <w:w w:val="105"/>
        </w:rPr>
        <w:t> </w:t>
      </w:r>
      <w:r>
        <w:rPr>
          <w:color w:val="231F20"/>
          <w:w w:val="105"/>
        </w:rPr>
        <w:t>Architecture.”</w:t>
      </w:r>
      <w:r>
        <w:rPr>
          <w:color w:val="231F20"/>
          <w:spacing w:val="13"/>
          <w:w w:val="105"/>
        </w:rPr>
        <w:t> </w:t>
      </w:r>
      <w:r>
        <w:rPr>
          <w:color w:val="231F20"/>
          <w:w w:val="105"/>
        </w:rPr>
        <w:t>Here</w:t>
      </w:r>
      <w:r>
        <w:rPr>
          <w:color w:val="231F20"/>
          <w:spacing w:val="13"/>
          <w:w w:val="105"/>
        </w:rPr>
        <w:t> </w:t>
      </w:r>
      <w:r>
        <w:rPr>
          <w:color w:val="231F20"/>
          <w:w w:val="105"/>
        </w:rPr>
        <w:t>are</w:t>
      </w:r>
      <w:r>
        <w:rPr>
          <w:color w:val="231F20"/>
          <w:spacing w:val="13"/>
          <w:w w:val="105"/>
        </w:rPr>
        <w:t> </w:t>
      </w:r>
      <w:r>
        <w:rPr>
          <w:color w:val="231F20"/>
          <w:w w:val="105"/>
        </w:rPr>
        <w:t>a</w:t>
      </w:r>
      <w:r>
        <w:rPr>
          <w:color w:val="231F20"/>
          <w:spacing w:val="13"/>
          <w:w w:val="105"/>
        </w:rPr>
        <w:t> </w:t>
      </w:r>
      <w:r>
        <w:rPr>
          <w:color w:val="231F20"/>
          <w:w w:val="105"/>
        </w:rPr>
        <w:t>couple</w:t>
      </w:r>
      <w:r>
        <w:rPr>
          <w:color w:val="231F20"/>
          <w:spacing w:val="13"/>
          <w:w w:val="105"/>
        </w:rPr>
        <w:t> </w:t>
      </w:r>
      <w:r>
        <w:rPr>
          <w:color w:val="231F20"/>
          <w:w w:val="105"/>
        </w:rPr>
        <w:t>of</w:t>
      </w:r>
      <w:r>
        <w:rPr>
          <w:color w:val="231F20"/>
          <w:spacing w:val="13"/>
          <w:w w:val="105"/>
        </w:rPr>
        <w:t> </w:t>
      </w:r>
      <w:r>
        <w:rPr>
          <w:color w:val="231F20"/>
          <w:w w:val="105"/>
        </w:rPr>
        <w:t>quotes</w:t>
      </w:r>
      <w:r>
        <w:rPr>
          <w:color w:val="231F20"/>
          <w:spacing w:val="13"/>
          <w:w w:val="105"/>
        </w:rPr>
        <w:t> </w:t>
      </w:r>
      <w:r>
        <w:rPr>
          <w:color w:val="231F20"/>
          <w:w w:val="105"/>
        </w:rPr>
        <w:t>and</w:t>
      </w:r>
      <w:r>
        <w:rPr>
          <w:color w:val="231F20"/>
          <w:spacing w:val="13"/>
          <w:w w:val="105"/>
        </w:rPr>
        <w:t> </w:t>
      </w:r>
      <w:r>
        <w:rPr>
          <w:color w:val="231F20"/>
          <w:w w:val="105"/>
        </w:rPr>
        <w:t>then I will tell you how they relate to Swift.</w:t>
      </w:r>
    </w:p>
    <w:p>
      <w:pPr>
        <w:pStyle w:val="BodyText"/>
        <w:spacing w:line="230" w:lineRule="auto"/>
        <w:ind w:right="364"/>
      </w:pPr>
      <w:r>
        <w:rPr>
          <w:color w:val="231F20"/>
          <w:w w:val="105"/>
        </w:rPr>
        <w:t>The first one is this: “the trajectory of postmodernism’s own discourse mu-tated into a relativist, defeatist and indeed self-defeating intellectual culture that lacks the confidence to judge, project or steer societal developments” (Schumacher 2024: 29). This is one, and I would like to focus on the word postmodernism in it.</w:t>
      </w:r>
    </w:p>
    <w:p>
      <w:pPr>
        <w:pStyle w:val="BodyText"/>
        <w:spacing w:line="230" w:lineRule="auto"/>
        <w:ind w:right="365"/>
        <w:jc w:val="right"/>
      </w:pPr>
      <w:r>
        <w:rPr>
          <w:color w:val="231F20"/>
          <w:w w:val="105"/>
        </w:rPr>
        <w:t>Then we have the quote that, referring to architecture, says “The discipline has</w:t>
      </w:r>
      <w:r>
        <w:rPr>
          <w:color w:val="231F20"/>
          <w:spacing w:val="-13"/>
          <w:w w:val="105"/>
        </w:rPr>
        <w:t> </w:t>
      </w:r>
      <w:r>
        <w:rPr>
          <w:color w:val="231F20"/>
          <w:w w:val="105"/>
        </w:rPr>
        <w:t>self-dissolved,</w:t>
      </w:r>
      <w:r>
        <w:rPr>
          <w:color w:val="231F20"/>
          <w:spacing w:val="-12"/>
          <w:w w:val="105"/>
        </w:rPr>
        <w:t> </w:t>
      </w:r>
      <w:r>
        <w:rPr>
          <w:color w:val="231F20"/>
          <w:w w:val="105"/>
        </w:rPr>
        <w:t>eroding</w:t>
      </w:r>
      <w:r>
        <w:rPr>
          <w:color w:val="231F20"/>
          <w:spacing w:val="-13"/>
          <w:w w:val="105"/>
        </w:rPr>
        <w:t> </w:t>
      </w:r>
      <w:r>
        <w:rPr>
          <w:color w:val="231F20"/>
          <w:w w:val="105"/>
        </w:rPr>
        <w:t>its</w:t>
      </w:r>
      <w:r>
        <w:rPr>
          <w:color w:val="231F20"/>
          <w:spacing w:val="-12"/>
          <w:w w:val="105"/>
        </w:rPr>
        <w:t> </w:t>
      </w:r>
      <w:r>
        <w:rPr>
          <w:color w:val="231F20"/>
          <w:w w:val="105"/>
        </w:rPr>
        <w:t>intellectual</w:t>
      </w:r>
      <w:r>
        <w:rPr>
          <w:color w:val="231F20"/>
          <w:spacing w:val="-13"/>
          <w:w w:val="105"/>
        </w:rPr>
        <w:t> </w:t>
      </w:r>
      <w:r>
        <w:rPr>
          <w:color w:val="231F20"/>
          <w:w w:val="105"/>
        </w:rPr>
        <w:t>and</w:t>
      </w:r>
      <w:r>
        <w:rPr>
          <w:color w:val="231F20"/>
          <w:spacing w:val="-12"/>
          <w:w w:val="105"/>
        </w:rPr>
        <w:t> </w:t>
      </w:r>
      <w:r>
        <w:rPr>
          <w:color w:val="231F20"/>
          <w:w w:val="105"/>
        </w:rPr>
        <w:t>professional</w:t>
      </w:r>
      <w:r>
        <w:rPr>
          <w:color w:val="231F20"/>
          <w:spacing w:val="-13"/>
          <w:w w:val="105"/>
        </w:rPr>
        <w:t> </w:t>
      </w:r>
      <w:r>
        <w:rPr>
          <w:color w:val="231F20"/>
          <w:w w:val="105"/>
        </w:rPr>
        <w:t>autonomy</w:t>
      </w:r>
      <w:r>
        <w:rPr>
          <w:color w:val="231F20"/>
          <w:spacing w:val="-12"/>
          <w:w w:val="105"/>
        </w:rPr>
        <w:t> </w:t>
      </w:r>
      <w:r>
        <w:rPr>
          <w:color w:val="231F20"/>
          <w:w w:val="105"/>
        </w:rPr>
        <w:t>under</w:t>
      </w:r>
      <w:r>
        <w:rPr>
          <w:color w:val="231F20"/>
          <w:spacing w:val="-13"/>
          <w:w w:val="105"/>
        </w:rPr>
        <w:t> </w:t>
      </w:r>
      <w:r>
        <w:rPr>
          <w:color w:val="231F20"/>
          <w:w w:val="105"/>
        </w:rPr>
        <w:t>the pressures of anti-capitalist politicisation and woke virtue signalling” (ibid.: 3)</w:t>
      </w:r>
      <w:r>
        <w:rPr>
          <w:color w:val="231F20"/>
          <w:spacing w:val="40"/>
          <w:w w:val="105"/>
        </w:rPr>
        <w:t> </w:t>
      </w:r>
      <w:r>
        <w:rPr>
          <w:color w:val="231F20"/>
          <w:w w:val="105"/>
        </w:rPr>
        <w:t>I chose these quotes because when you delve into the Swiftian scholarship,</w:t>
      </w:r>
      <w:r>
        <w:rPr>
          <w:color w:val="231F20"/>
          <w:spacing w:val="80"/>
          <w:w w:val="105"/>
        </w:rPr>
        <w:t> </w:t>
      </w:r>
      <w:r>
        <w:rPr>
          <w:color w:val="231F20"/>
          <w:w w:val="105"/>
        </w:rPr>
        <w:t>the</w:t>
      </w:r>
      <w:r>
        <w:rPr>
          <w:color w:val="231F20"/>
          <w:spacing w:val="-10"/>
          <w:w w:val="105"/>
        </w:rPr>
        <w:t> </w:t>
      </w:r>
      <w:r>
        <w:rPr>
          <w:color w:val="231F20"/>
          <w:w w:val="105"/>
        </w:rPr>
        <w:t>theme</w:t>
      </w:r>
      <w:r>
        <w:rPr>
          <w:color w:val="231F20"/>
          <w:spacing w:val="-10"/>
          <w:w w:val="105"/>
        </w:rPr>
        <w:t> </w:t>
      </w:r>
      <w:r>
        <w:rPr>
          <w:color w:val="231F20"/>
          <w:w w:val="105"/>
        </w:rPr>
        <w:t>that</w:t>
      </w:r>
      <w:r>
        <w:rPr>
          <w:color w:val="231F20"/>
          <w:spacing w:val="-10"/>
          <w:w w:val="105"/>
        </w:rPr>
        <w:t> </w:t>
      </w:r>
      <w:r>
        <w:rPr>
          <w:color w:val="231F20"/>
          <w:w w:val="105"/>
        </w:rPr>
        <w:t>comes</w:t>
      </w:r>
      <w:r>
        <w:rPr>
          <w:color w:val="231F20"/>
          <w:spacing w:val="-10"/>
          <w:w w:val="105"/>
        </w:rPr>
        <w:t> </w:t>
      </w:r>
      <w:r>
        <w:rPr>
          <w:color w:val="231F20"/>
          <w:w w:val="105"/>
        </w:rPr>
        <w:t>up</w:t>
      </w:r>
      <w:r>
        <w:rPr>
          <w:color w:val="231F20"/>
          <w:spacing w:val="-10"/>
          <w:w w:val="105"/>
        </w:rPr>
        <w:t> </w:t>
      </w:r>
      <w:r>
        <w:rPr>
          <w:color w:val="231F20"/>
          <w:w w:val="105"/>
        </w:rPr>
        <w:t>again</w:t>
      </w:r>
      <w:r>
        <w:rPr>
          <w:color w:val="231F20"/>
          <w:spacing w:val="-10"/>
          <w:w w:val="105"/>
        </w:rPr>
        <w:t> </w:t>
      </w:r>
      <w:r>
        <w:rPr>
          <w:color w:val="231F20"/>
          <w:w w:val="105"/>
        </w:rPr>
        <w:t>and</w:t>
      </w:r>
      <w:r>
        <w:rPr>
          <w:color w:val="231F20"/>
          <w:spacing w:val="-10"/>
          <w:w w:val="105"/>
        </w:rPr>
        <w:t> </w:t>
      </w:r>
      <w:r>
        <w:rPr>
          <w:color w:val="231F20"/>
          <w:w w:val="105"/>
        </w:rPr>
        <w:t>again</w:t>
      </w:r>
      <w:r>
        <w:rPr>
          <w:color w:val="231F20"/>
          <w:spacing w:val="-10"/>
          <w:w w:val="105"/>
        </w:rPr>
        <w:t> </w:t>
      </w:r>
      <w:r>
        <w:rPr>
          <w:color w:val="231F20"/>
          <w:w w:val="105"/>
        </w:rPr>
        <w:t>is</w:t>
      </w:r>
      <w:r>
        <w:rPr>
          <w:color w:val="231F20"/>
          <w:spacing w:val="-10"/>
          <w:w w:val="105"/>
        </w:rPr>
        <w:t> </w:t>
      </w:r>
      <w:r>
        <w:rPr>
          <w:color w:val="231F20"/>
          <w:w w:val="105"/>
        </w:rPr>
        <w:t>how</w:t>
      </w:r>
      <w:r>
        <w:rPr>
          <w:color w:val="231F20"/>
          <w:spacing w:val="-10"/>
          <w:w w:val="105"/>
        </w:rPr>
        <w:t> </w:t>
      </w:r>
      <w:r>
        <w:rPr>
          <w:color w:val="231F20"/>
          <w:w w:val="105"/>
        </w:rPr>
        <w:t>much</w:t>
      </w:r>
      <w:r>
        <w:rPr>
          <w:color w:val="231F20"/>
          <w:spacing w:val="-10"/>
          <w:w w:val="105"/>
        </w:rPr>
        <w:t> </w:t>
      </w:r>
      <w:r>
        <w:rPr>
          <w:color w:val="231F20"/>
          <w:w w:val="105"/>
        </w:rPr>
        <w:t>these</w:t>
      </w:r>
      <w:r>
        <w:rPr>
          <w:color w:val="231F20"/>
          <w:spacing w:val="-10"/>
          <w:w w:val="105"/>
        </w:rPr>
        <w:t> </w:t>
      </w:r>
      <w:r>
        <w:rPr>
          <w:color w:val="231F20"/>
          <w:w w:val="105"/>
        </w:rPr>
        <w:t>debates</w:t>
      </w:r>
      <w:r>
        <w:rPr>
          <w:color w:val="231F20"/>
          <w:spacing w:val="-10"/>
          <w:w w:val="105"/>
        </w:rPr>
        <w:t> </w:t>
      </w:r>
      <w:r>
        <w:rPr>
          <w:color w:val="231F20"/>
          <w:w w:val="105"/>
        </w:rPr>
        <w:t>were</w:t>
      </w:r>
      <w:r>
        <w:rPr>
          <w:color w:val="231F20"/>
          <w:spacing w:val="-10"/>
          <w:w w:val="105"/>
        </w:rPr>
        <w:t> </w:t>
      </w:r>
      <w:r>
        <w:rPr>
          <w:color w:val="231F20"/>
          <w:w w:val="105"/>
        </w:rPr>
        <w:t>pres-ent in his time. The vocabulary is clearly different for us, we talk about mod-</w:t>
      </w:r>
      <w:r>
        <w:rPr>
          <w:color w:val="231F20"/>
          <w:spacing w:val="-2"/>
          <w:w w:val="105"/>
        </w:rPr>
        <w:t>ernism</w:t>
      </w:r>
      <w:r>
        <w:rPr>
          <w:color w:val="231F20"/>
          <w:spacing w:val="-1"/>
          <w:w w:val="105"/>
        </w:rPr>
        <w:t> </w:t>
      </w:r>
      <w:r>
        <w:rPr>
          <w:color w:val="231F20"/>
          <w:spacing w:val="-2"/>
          <w:w w:val="105"/>
        </w:rPr>
        <w:t>versus</w:t>
      </w:r>
      <w:r>
        <w:rPr>
          <w:color w:val="231F20"/>
          <w:spacing w:val="-1"/>
          <w:w w:val="105"/>
        </w:rPr>
        <w:t> </w:t>
      </w:r>
      <w:r>
        <w:rPr>
          <w:color w:val="231F20"/>
          <w:spacing w:val="-2"/>
          <w:w w:val="105"/>
        </w:rPr>
        <w:t>postmodernism;</w:t>
      </w:r>
      <w:r>
        <w:rPr>
          <w:color w:val="231F20"/>
          <w:spacing w:val="-1"/>
          <w:w w:val="105"/>
        </w:rPr>
        <w:t> </w:t>
      </w:r>
      <w:r>
        <w:rPr>
          <w:color w:val="231F20"/>
          <w:spacing w:val="-2"/>
          <w:w w:val="105"/>
        </w:rPr>
        <w:t>but</w:t>
      </w:r>
      <w:r>
        <w:rPr>
          <w:color w:val="231F20"/>
          <w:spacing w:val="-1"/>
          <w:w w:val="105"/>
        </w:rPr>
        <w:t> </w:t>
      </w:r>
      <w:r>
        <w:rPr>
          <w:color w:val="231F20"/>
          <w:spacing w:val="-2"/>
          <w:w w:val="105"/>
        </w:rPr>
        <w:t>Swift</w:t>
      </w:r>
      <w:r>
        <w:rPr>
          <w:color w:val="231F20"/>
          <w:w w:val="105"/>
        </w:rPr>
        <w:t> </w:t>
      </w:r>
      <w:r>
        <w:rPr>
          <w:color w:val="231F20"/>
          <w:spacing w:val="-2"/>
          <w:w w:val="105"/>
        </w:rPr>
        <w:t>wrote</w:t>
      </w:r>
      <w:r>
        <w:rPr>
          <w:color w:val="231F20"/>
          <w:spacing w:val="-1"/>
          <w:w w:val="105"/>
        </w:rPr>
        <w:t> </w:t>
      </w:r>
      <w:r>
        <w:rPr>
          <w:color w:val="231F20"/>
          <w:spacing w:val="-2"/>
          <w:w w:val="105"/>
        </w:rPr>
        <w:t>something</w:t>
      </w:r>
      <w:r>
        <w:rPr>
          <w:color w:val="231F20"/>
          <w:spacing w:val="-1"/>
          <w:w w:val="105"/>
        </w:rPr>
        <w:t> </w:t>
      </w:r>
      <w:r>
        <w:rPr>
          <w:color w:val="231F20"/>
          <w:spacing w:val="-2"/>
          <w:w w:val="105"/>
        </w:rPr>
        <w:t>between</w:t>
      </w:r>
      <w:r>
        <w:rPr>
          <w:color w:val="231F20"/>
          <w:spacing w:val="-1"/>
          <w:w w:val="105"/>
        </w:rPr>
        <w:t> </w:t>
      </w:r>
      <w:r>
        <w:rPr>
          <w:color w:val="231F20"/>
          <w:spacing w:val="-2"/>
          <w:w w:val="105"/>
        </w:rPr>
        <w:t>a</w:t>
      </w:r>
      <w:r>
        <w:rPr>
          <w:color w:val="231F20"/>
          <w:spacing w:val="-1"/>
          <w:w w:val="105"/>
        </w:rPr>
        <w:t> </w:t>
      </w:r>
      <w:r>
        <w:rPr>
          <w:color w:val="231F20"/>
          <w:spacing w:val="-2"/>
          <w:w w:val="105"/>
        </w:rPr>
        <w:t>pamphlet</w:t>
      </w:r>
    </w:p>
    <w:p>
      <w:pPr>
        <w:pStyle w:val="BodyText"/>
        <w:spacing w:after="0" w:line="230" w:lineRule="auto"/>
        <w:jc w:val="right"/>
        <w:sectPr>
          <w:pgSz w:w="9360" w:h="13330"/>
          <w:pgMar w:header="326" w:footer="0" w:top="900" w:bottom="280" w:left="992" w:right="992"/>
        </w:sectPr>
      </w:pPr>
    </w:p>
    <w:p>
      <w:pPr>
        <w:pStyle w:val="BodyText"/>
        <w:spacing w:line="230" w:lineRule="auto" w:before="183"/>
        <w:ind w:left="388" w:right="79" w:firstLine="0"/>
        <w:jc w:val="right"/>
      </w:pPr>
      <w:r>
        <w:rPr>
          <w:color w:val="231F20"/>
          <w:w w:val="105"/>
        </w:rPr>
        <w:t>and a book, </w:t>
      </w:r>
      <w:r>
        <w:rPr>
          <w:i/>
          <w:color w:val="231F20"/>
          <w:w w:val="105"/>
        </w:rPr>
        <w:t>The Battle of the Books</w:t>
      </w:r>
      <w:r>
        <w:rPr>
          <w:color w:val="231F20"/>
          <w:w w:val="105"/>
        </w:rPr>
        <w:t>, on the debate between the ancients and the moderns.</w:t>
      </w:r>
      <w:r>
        <w:rPr>
          <w:color w:val="231F20"/>
          <w:spacing w:val="-5"/>
          <w:w w:val="105"/>
        </w:rPr>
        <w:t> </w:t>
      </w:r>
      <w:r>
        <w:rPr>
          <w:color w:val="231F20"/>
          <w:w w:val="105"/>
        </w:rPr>
        <w:t>But</w:t>
      </w:r>
      <w:r>
        <w:rPr>
          <w:color w:val="231F20"/>
          <w:spacing w:val="-5"/>
          <w:w w:val="105"/>
        </w:rPr>
        <w:t> </w:t>
      </w:r>
      <w:r>
        <w:rPr>
          <w:color w:val="231F20"/>
          <w:w w:val="105"/>
        </w:rPr>
        <w:t>it</w:t>
      </w:r>
      <w:r>
        <w:rPr>
          <w:color w:val="231F20"/>
          <w:spacing w:val="-5"/>
          <w:w w:val="105"/>
        </w:rPr>
        <w:t> </w:t>
      </w:r>
      <w:r>
        <w:rPr>
          <w:color w:val="231F20"/>
          <w:w w:val="105"/>
        </w:rPr>
        <w:t>is</w:t>
      </w:r>
      <w:r>
        <w:rPr>
          <w:color w:val="231F20"/>
          <w:spacing w:val="-5"/>
          <w:w w:val="105"/>
        </w:rPr>
        <w:t> </w:t>
      </w:r>
      <w:r>
        <w:rPr>
          <w:color w:val="231F20"/>
          <w:w w:val="105"/>
        </w:rPr>
        <w:t>the</w:t>
      </w:r>
      <w:r>
        <w:rPr>
          <w:color w:val="231F20"/>
          <w:spacing w:val="-5"/>
          <w:w w:val="105"/>
        </w:rPr>
        <w:t> </w:t>
      </w:r>
      <w:r>
        <w:rPr>
          <w:color w:val="231F20"/>
          <w:w w:val="105"/>
        </w:rPr>
        <w:t>same</w:t>
      </w:r>
      <w:r>
        <w:rPr>
          <w:color w:val="231F20"/>
          <w:spacing w:val="-5"/>
          <w:w w:val="105"/>
        </w:rPr>
        <w:t> </w:t>
      </w:r>
      <w:r>
        <w:rPr>
          <w:color w:val="231F20"/>
          <w:w w:val="105"/>
        </w:rPr>
        <w:t>debate,</w:t>
      </w:r>
      <w:r>
        <w:rPr>
          <w:color w:val="231F20"/>
          <w:spacing w:val="-5"/>
          <w:w w:val="105"/>
        </w:rPr>
        <w:t> </w:t>
      </w:r>
      <w:r>
        <w:rPr>
          <w:color w:val="231F20"/>
          <w:w w:val="105"/>
        </w:rPr>
        <w:t>and</w:t>
      </w:r>
      <w:r>
        <w:rPr>
          <w:color w:val="231F20"/>
          <w:spacing w:val="-5"/>
          <w:w w:val="105"/>
        </w:rPr>
        <w:t> </w:t>
      </w:r>
      <w:r>
        <w:rPr>
          <w:color w:val="231F20"/>
          <w:w w:val="105"/>
        </w:rPr>
        <w:t>indeed</w:t>
      </w:r>
      <w:r>
        <w:rPr>
          <w:color w:val="231F20"/>
          <w:spacing w:val="-5"/>
          <w:w w:val="105"/>
        </w:rPr>
        <w:t> </w:t>
      </w:r>
      <w:r>
        <w:rPr>
          <w:color w:val="231F20"/>
          <w:w w:val="105"/>
        </w:rPr>
        <w:t>sometimes</w:t>
      </w:r>
      <w:r>
        <w:rPr>
          <w:color w:val="231F20"/>
          <w:spacing w:val="-5"/>
          <w:w w:val="105"/>
        </w:rPr>
        <w:t> </w:t>
      </w:r>
      <w:r>
        <w:rPr>
          <w:color w:val="231F20"/>
          <w:w w:val="105"/>
        </w:rPr>
        <w:t>given</w:t>
      </w:r>
      <w:r>
        <w:rPr>
          <w:color w:val="231F20"/>
          <w:spacing w:val="-5"/>
          <w:w w:val="105"/>
        </w:rPr>
        <w:t> </w:t>
      </w:r>
      <w:r>
        <w:rPr>
          <w:color w:val="231F20"/>
          <w:w w:val="105"/>
        </w:rPr>
        <w:t>with</w:t>
      </w:r>
      <w:r>
        <w:rPr>
          <w:color w:val="231F20"/>
          <w:spacing w:val="-5"/>
          <w:w w:val="105"/>
        </w:rPr>
        <w:t> </w:t>
      </w:r>
      <w:r>
        <w:rPr>
          <w:color w:val="231F20"/>
          <w:w w:val="105"/>
        </w:rPr>
        <w:t>the</w:t>
      </w:r>
      <w:r>
        <w:rPr>
          <w:color w:val="231F20"/>
          <w:spacing w:val="-5"/>
          <w:w w:val="105"/>
        </w:rPr>
        <w:t> </w:t>
      </w:r>
      <w:r>
        <w:rPr>
          <w:color w:val="231F20"/>
          <w:w w:val="105"/>
        </w:rPr>
        <w:t>same arguments.</w:t>
      </w:r>
      <w:r>
        <w:rPr>
          <w:color w:val="231F20"/>
          <w:spacing w:val="15"/>
          <w:w w:val="105"/>
        </w:rPr>
        <w:t> </w:t>
      </w:r>
      <w:r>
        <w:rPr>
          <w:color w:val="231F20"/>
          <w:w w:val="105"/>
        </w:rPr>
        <w:t>In</w:t>
      </w:r>
      <w:r>
        <w:rPr>
          <w:color w:val="231F20"/>
          <w:spacing w:val="15"/>
          <w:w w:val="105"/>
        </w:rPr>
        <w:t> </w:t>
      </w:r>
      <w:r>
        <w:rPr>
          <w:color w:val="231F20"/>
          <w:w w:val="105"/>
        </w:rPr>
        <w:t>the</w:t>
      </w:r>
      <w:r>
        <w:rPr>
          <w:color w:val="231F20"/>
          <w:spacing w:val="15"/>
          <w:w w:val="105"/>
        </w:rPr>
        <w:t> </w:t>
      </w:r>
      <w:r>
        <w:rPr>
          <w:color w:val="231F20"/>
          <w:w w:val="105"/>
        </w:rPr>
        <w:t>case</w:t>
      </w:r>
      <w:r>
        <w:rPr>
          <w:color w:val="231F20"/>
          <w:spacing w:val="15"/>
          <w:w w:val="105"/>
        </w:rPr>
        <w:t> </w:t>
      </w:r>
      <w:r>
        <w:rPr>
          <w:color w:val="231F20"/>
          <w:w w:val="105"/>
        </w:rPr>
        <w:t>of</w:t>
      </w:r>
      <w:r>
        <w:rPr>
          <w:color w:val="231F20"/>
          <w:spacing w:val="15"/>
          <w:w w:val="105"/>
        </w:rPr>
        <w:t> </w:t>
      </w:r>
      <w:r>
        <w:rPr>
          <w:color w:val="231F20"/>
          <w:w w:val="105"/>
        </w:rPr>
        <w:t>‘woke</w:t>
      </w:r>
      <w:r>
        <w:rPr>
          <w:color w:val="231F20"/>
          <w:spacing w:val="15"/>
          <w:w w:val="105"/>
        </w:rPr>
        <w:t> </w:t>
      </w:r>
      <w:r>
        <w:rPr>
          <w:color w:val="231F20"/>
          <w:w w:val="105"/>
        </w:rPr>
        <w:t>virtue</w:t>
      </w:r>
      <w:r>
        <w:rPr>
          <w:color w:val="231F20"/>
          <w:spacing w:val="15"/>
          <w:w w:val="105"/>
        </w:rPr>
        <w:t> </w:t>
      </w:r>
      <w:r>
        <w:rPr>
          <w:color w:val="231F20"/>
          <w:w w:val="105"/>
        </w:rPr>
        <w:t>signaling’,</w:t>
      </w:r>
      <w:r>
        <w:rPr>
          <w:color w:val="231F20"/>
          <w:spacing w:val="15"/>
          <w:w w:val="105"/>
        </w:rPr>
        <w:t> </w:t>
      </w:r>
      <w:r>
        <w:rPr>
          <w:color w:val="231F20"/>
          <w:w w:val="105"/>
        </w:rPr>
        <w:t>the</w:t>
      </w:r>
      <w:r>
        <w:rPr>
          <w:color w:val="231F20"/>
          <w:spacing w:val="15"/>
          <w:w w:val="105"/>
        </w:rPr>
        <w:t> </w:t>
      </w:r>
      <w:r>
        <w:rPr>
          <w:color w:val="231F20"/>
          <w:w w:val="105"/>
        </w:rPr>
        <w:t>debate</w:t>
      </w:r>
      <w:r>
        <w:rPr>
          <w:color w:val="231F20"/>
          <w:spacing w:val="15"/>
          <w:w w:val="105"/>
        </w:rPr>
        <w:t> </w:t>
      </w:r>
      <w:r>
        <w:rPr>
          <w:color w:val="231F20"/>
          <w:w w:val="105"/>
        </w:rPr>
        <w:t>at</w:t>
      </w:r>
      <w:r>
        <w:rPr>
          <w:color w:val="231F20"/>
          <w:spacing w:val="15"/>
          <w:w w:val="105"/>
        </w:rPr>
        <w:t> </w:t>
      </w:r>
      <w:r>
        <w:rPr>
          <w:color w:val="231F20"/>
          <w:w w:val="105"/>
        </w:rPr>
        <w:t>the</w:t>
      </w:r>
      <w:r>
        <w:rPr>
          <w:color w:val="231F20"/>
          <w:spacing w:val="15"/>
          <w:w w:val="105"/>
        </w:rPr>
        <w:t> </w:t>
      </w:r>
      <w:r>
        <w:rPr>
          <w:color w:val="231F20"/>
          <w:w w:val="105"/>
        </w:rPr>
        <w:t>time</w:t>
      </w:r>
      <w:r>
        <w:rPr>
          <w:color w:val="231F20"/>
          <w:spacing w:val="15"/>
          <w:w w:val="105"/>
        </w:rPr>
        <w:t> </w:t>
      </w:r>
      <w:r>
        <w:rPr>
          <w:color w:val="231F20"/>
          <w:w w:val="105"/>
        </w:rPr>
        <w:t>sur-rounded</w:t>
      </w:r>
      <w:r>
        <w:rPr>
          <w:color w:val="231F20"/>
          <w:spacing w:val="-11"/>
          <w:w w:val="105"/>
        </w:rPr>
        <w:t> </w:t>
      </w:r>
      <w:r>
        <w:rPr>
          <w:color w:val="231F20"/>
          <w:w w:val="105"/>
        </w:rPr>
        <w:t>the</w:t>
      </w:r>
      <w:r>
        <w:rPr>
          <w:color w:val="231F20"/>
          <w:spacing w:val="-11"/>
          <w:w w:val="105"/>
        </w:rPr>
        <w:t> </w:t>
      </w:r>
      <w:r>
        <w:rPr>
          <w:color w:val="231F20"/>
          <w:w w:val="105"/>
        </w:rPr>
        <w:t>word</w:t>
      </w:r>
      <w:r>
        <w:rPr>
          <w:color w:val="231F20"/>
          <w:spacing w:val="-11"/>
          <w:w w:val="105"/>
        </w:rPr>
        <w:t> </w:t>
      </w:r>
      <w:r>
        <w:rPr>
          <w:color w:val="231F20"/>
          <w:w w:val="105"/>
        </w:rPr>
        <w:t>‘politeness’,</w:t>
      </w:r>
      <w:r>
        <w:rPr>
          <w:color w:val="231F20"/>
          <w:spacing w:val="-11"/>
          <w:w w:val="105"/>
        </w:rPr>
        <w:t> </w:t>
      </w:r>
      <w:r>
        <w:rPr>
          <w:color w:val="231F20"/>
          <w:w w:val="105"/>
        </w:rPr>
        <w:t>that</w:t>
      </w:r>
      <w:r>
        <w:rPr>
          <w:color w:val="231F20"/>
          <w:spacing w:val="-11"/>
          <w:w w:val="105"/>
        </w:rPr>
        <w:t> </w:t>
      </w:r>
      <w:r>
        <w:rPr>
          <w:color w:val="231F20"/>
          <w:w w:val="105"/>
        </w:rPr>
        <w:t>was</w:t>
      </w:r>
      <w:r>
        <w:rPr>
          <w:color w:val="231F20"/>
          <w:spacing w:val="-11"/>
          <w:w w:val="105"/>
        </w:rPr>
        <w:t> </w:t>
      </w:r>
      <w:r>
        <w:rPr>
          <w:color w:val="231F20"/>
          <w:w w:val="105"/>
        </w:rPr>
        <w:t>the</w:t>
      </w:r>
      <w:r>
        <w:rPr>
          <w:color w:val="231F20"/>
          <w:spacing w:val="-11"/>
          <w:w w:val="105"/>
        </w:rPr>
        <w:t> </w:t>
      </w:r>
      <w:r>
        <w:rPr>
          <w:color w:val="231F20"/>
          <w:w w:val="105"/>
        </w:rPr>
        <w:t>word</w:t>
      </w:r>
      <w:r>
        <w:rPr>
          <w:color w:val="231F20"/>
          <w:spacing w:val="-11"/>
          <w:w w:val="105"/>
        </w:rPr>
        <w:t> </w:t>
      </w:r>
      <w:r>
        <w:rPr>
          <w:color w:val="231F20"/>
          <w:w w:val="105"/>
        </w:rPr>
        <w:t>Swift</w:t>
      </w:r>
      <w:r>
        <w:rPr>
          <w:color w:val="231F20"/>
          <w:spacing w:val="-11"/>
          <w:w w:val="105"/>
        </w:rPr>
        <w:t> </w:t>
      </w:r>
      <w:r>
        <w:rPr>
          <w:color w:val="231F20"/>
          <w:w w:val="105"/>
        </w:rPr>
        <w:t>used</w:t>
      </w:r>
      <w:r>
        <w:rPr>
          <w:color w:val="231F20"/>
          <w:spacing w:val="-11"/>
          <w:w w:val="105"/>
        </w:rPr>
        <w:t> </w:t>
      </w:r>
      <w:r>
        <w:rPr>
          <w:color w:val="231F20"/>
          <w:w w:val="105"/>
        </w:rPr>
        <w:t>for</w:t>
      </w:r>
      <w:r>
        <w:rPr>
          <w:color w:val="231F20"/>
          <w:spacing w:val="-11"/>
          <w:w w:val="105"/>
        </w:rPr>
        <w:t> </w:t>
      </w:r>
      <w:r>
        <w:rPr>
          <w:color w:val="231F20"/>
          <w:w w:val="105"/>
        </w:rPr>
        <w:t>this.</w:t>
      </w:r>
      <w:r>
        <w:rPr>
          <w:color w:val="231F20"/>
          <w:spacing w:val="-11"/>
          <w:w w:val="105"/>
        </w:rPr>
        <w:t> </w:t>
      </w:r>
      <w:r>
        <w:rPr>
          <w:color w:val="231F20"/>
          <w:w w:val="105"/>
        </w:rPr>
        <w:t>And</w:t>
      </w:r>
      <w:r>
        <w:rPr>
          <w:color w:val="231F20"/>
          <w:spacing w:val="-11"/>
          <w:w w:val="105"/>
        </w:rPr>
        <w:t> </w:t>
      </w:r>
      <w:r>
        <w:rPr>
          <w:color w:val="231F20"/>
          <w:w w:val="105"/>
        </w:rPr>
        <w:t>Swift had a complicated relationship with politeness. I’ll read a quote from a Swif-tian talking about this: “good manners were in some sense transparent rather than</w:t>
      </w:r>
      <w:r>
        <w:rPr>
          <w:color w:val="231F20"/>
          <w:spacing w:val="-1"/>
          <w:w w:val="105"/>
        </w:rPr>
        <w:t> </w:t>
      </w:r>
      <w:r>
        <w:rPr>
          <w:color w:val="231F20"/>
          <w:w w:val="105"/>
        </w:rPr>
        <w:t>performative,</w:t>
      </w:r>
      <w:r>
        <w:rPr>
          <w:color w:val="231F20"/>
          <w:spacing w:val="-1"/>
          <w:w w:val="105"/>
        </w:rPr>
        <w:t> </w:t>
      </w:r>
      <w:r>
        <w:rPr>
          <w:color w:val="231F20"/>
          <w:w w:val="105"/>
        </w:rPr>
        <w:t>a</w:t>
      </w:r>
      <w:r>
        <w:rPr>
          <w:color w:val="231F20"/>
          <w:spacing w:val="-1"/>
          <w:w w:val="105"/>
        </w:rPr>
        <w:t> </w:t>
      </w:r>
      <w:r>
        <w:rPr>
          <w:color w:val="231F20"/>
          <w:w w:val="105"/>
        </w:rPr>
        <w:t>reliable</w:t>
      </w:r>
      <w:r>
        <w:rPr>
          <w:color w:val="231F20"/>
          <w:spacing w:val="-1"/>
          <w:w w:val="105"/>
        </w:rPr>
        <w:t> </w:t>
      </w:r>
      <w:r>
        <w:rPr>
          <w:color w:val="231F20"/>
          <w:w w:val="105"/>
        </w:rPr>
        <w:t>sign</w:t>
      </w:r>
      <w:r>
        <w:rPr>
          <w:color w:val="231F20"/>
          <w:spacing w:val="-1"/>
          <w:w w:val="105"/>
        </w:rPr>
        <w:t> </w:t>
      </w:r>
      <w:r>
        <w:rPr>
          <w:color w:val="231F20"/>
          <w:w w:val="105"/>
        </w:rPr>
        <w:t>of</w:t>
      </w:r>
      <w:r>
        <w:rPr>
          <w:color w:val="231F20"/>
          <w:spacing w:val="-1"/>
          <w:w w:val="105"/>
        </w:rPr>
        <w:t> </w:t>
      </w:r>
      <w:r>
        <w:rPr>
          <w:color w:val="231F20"/>
          <w:w w:val="105"/>
        </w:rPr>
        <w:t>one’s</w:t>
      </w:r>
      <w:r>
        <w:rPr>
          <w:color w:val="231F20"/>
          <w:spacing w:val="-1"/>
          <w:w w:val="105"/>
        </w:rPr>
        <w:t> </w:t>
      </w:r>
      <w:r>
        <w:rPr>
          <w:color w:val="231F20"/>
          <w:w w:val="105"/>
        </w:rPr>
        <w:t>innate</w:t>
      </w:r>
      <w:r>
        <w:rPr>
          <w:color w:val="231F20"/>
          <w:spacing w:val="-1"/>
          <w:w w:val="105"/>
        </w:rPr>
        <w:t> </w:t>
      </w:r>
      <w:r>
        <w:rPr>
          <w:color w:val="231F20"/>
          <w:w w:val="105"/>
        </w:rPr>
        <w:t>goodness</w:t>
      </w:r>
      <w:r>
        <w:rPr>
          <w:color w:val="231F20"/>
          <w:spacing w:val="-1"/>
          <w:w w:val="105"/>
        </w:rPr>
        <w:t> </w:t>
      </w:r>
      <w:r>
        <w:rPr>
          <w:color w:val="231F20"/>
          <w:w w:val="105"/>
        </w:rPr>
        <w:t>rather</w:t>
      </w:r>
      <w:r>
        <w:rPr>
          <w:color w:val="231F20"/>
          <w:spacing w:val="-1"/>
          <w:w w:val="105"/>
        </w:rPr>
        <w:t> </w:t>
      </w:r>
      <w:r>
        <w:rPr>
          <w:color w:val="231F20"/>
          <w:w w:val="105"/>
        </w:rPr>
        <w:t>than</w:t>
      </w:r>
      <w:r>
        <w:rPr>
          <w:color w:val="231F20"/>
          <w:spacing w:val="-1"/>
          <w:w w:val="105"/>
        </w:rPr>
        <w:t> </w:t>
      </w:r>
      <w:r>
        <w:rPr>
          <w:color w:val="231F20"/>
          <w:w w:val="105"/>
        </w:rPr>
        <w:t>a</w:t>
      </w:r>
      <w:r>
        <w:rPr>
          <w:color w:val="231F20"/>
          <w:spacing w:val="-1"/>
          <w:w w:val="105"/>
        </w:rPr>
        <w:t> </w:t>
      </w:r>
      <w:r>
        <w:rPr>
          <w:color w:val="231F20"/>
          <w:w w:val="105"/>
        </w:rPr>
        <w:t>pleas-ing front for malice or aggression” (Hendrick 2017: 860). This is the same sort of thing we referred to as woke virtue signaling. And then there is this second quote from the same text, talking about Swift’s big enemies, the Whigs: “Swift regarded this Whig view of politeness as ethically simple-minded and politi-cally dishonest” (ibid.: 861). I find this to be in the same tenor as your article. One last thing about Swift is that Swift has a complicated relationship with politics.</w:t>
      </w:r>
      <w:r>
        <w:rPr>
          <w:color w:val="231F20"/>
          <w:spacing w:val="21"/>
          <w:w w:val="105"/>
        </w:rPr>
        <w:t> </w:t>
      </w:r>
      <w:r>
        <w:rPr>
          <w:color w:val="231F20"/>
          <w:w w:val="105"/>
        </w:rPr>
        <w:t>This</w:t>
      </w:r>
      <w:r>
        <w:rPr>
          <w:color w:val="231F20"/>
          <w:spacing w:val="21"/>
          <w:w w:val="105"/>
        </w:rPr>
        <w:t> </w:t>
      </w:r>
      <w:r>
        <w:rPr>
          <w:color w:val="231F20"/>
          <w:w w:val="105"/>
        </w:rPr>
        <w:t>is</w:t>
      </w:r>
      <w:r>
        <w:rPr>
          <w:color w:val="231F20"/>
          <w:spacing w:val="21"/>
          <w:w w:val="105"/>
        </w:rPr>
        <w:t> </w:t>
      </w:r>
      <w:r>
        <w:rPr>
          <w:color w:val="231F20"/>
          <w:w w:val="105"/>
        </w:rPr>
        <w:t>where</w:t>
      </w:r>
      <w:r>
        <w:rPr>
          <w:color w:val="231F20"/>
          <w:spacing w:val="21"/>
          <w:w w:val="105"/>
        </w:rPr>
        <w:t> </w:t>
      </w:r>
      <w:r>
        <w:rPr>
          <w:color w:val="231F20"/>
          <w:w w:val="105"/>
        </w:rPr>
        <w:t>we</w:t>
      </w:r>
      <w:r>
        <w:rPr>
          <w:color w:val="231F20"/>
          <w:spacing w:val="21"/>
          <w:w w:val="105"/>
        </w:rPr>
        <w:t> </w:t>
      </w:r>
      <w:r>
        <w:rPr>
          <w:color w:val="231F20"/>
          <w:w w:val="105"/>
        </w:rPr>
        <w:t>come</w:t>
      </w:r>
      <w:r>
        <w:rPr>
          <w:color w:val="231F20"/>
          <w:spacing w:val="21"/>
          <w:w w:val="105"/>
        </w:rPr>
        <w:t> </w:t>
      </w:r>
      <w:r>
        <w:rPr>
          <w:color w:val="231F20"/>
          <w:w w:val="105"/>
        </w:rPr>
        <w:t>to</w:t>
      </w:r>
      <w:r>
        <w:rPr>
          <w:color w:val="231F20"/>
          <w:spacing w:val="21"/>
          <w:w w:val="105"/>
        </w:rPr>
        <w:t> </w:t>
      </w:r>
      <w:r>
        <w:rPr>
          <w:color w:val="231F20"/>
          <w:w w:val="105"/>
        </w:rPr>
        <w:t>my</w:t>
      </w:r>
      <w:r>
        <w:rPr>
          <w:color w:val="231F20"/>
          <w:spacing w:val="21"/>
          <w:w w:val="105"/>
        </w:rPr>
        <w:t> </w:t>
      </w:r>
      <w:r>
        <w:rPr>
          <w:color w:val="231F20"/>
          <w:w w:val="105"/>
        </w:rPr>
        <w:t>question,</w:t>
      </w:r>
      <w:r>
        <w:rPr>
          <w:color w:val="231F20"/>
          <w:spacing w:val="21"/>
          <w:w w:val="105"/>
        </w:rPr>
        <w:t> </w:t>
      </w:r>
      <w:r>
        <w:rPr>
          <w:color w:val="231F20"/>
          <w:w w:val="105"/>
        </w:rPr>
        <w:t>because</w:t>
      </w:r>
      <w:r>
        <w:rPr>
          <w:color w:val="231F20"/>
          <w:spacing w:val="21"/>
          <w:w w:val="105"/>
        </w:rPr>
        <w:t> </w:t>
      </w:r>
      <w:r>
        <w:rPr>
          <w:color w:val="231F20"/>
          <w:w w:val="105"/>
        </w:rPr>
        <w:t>he</w:t>
      </w:r>
      <w:r>
        <w:rPr>
          <w:color w:val="231F20"/>
          <w:spacing w:val="21"/>
          <w:w w:val="105"/>
        </w:rPr>
        <w:t> </w:t>
      </w:r>
      <w:r>
        <w:rPr>
          <w:color w:val="231F20"/>
          <w:w w:val="105"/>
        </w:rPr>
        <w:t>was</w:t>
      </w:r>
      <w:r>
        <w:rPr>
          <w:color w:val="231F20"/>
          <w:spacing w:val="21"/>
          <w:w w:val="105"/>
        </w:rPr>
        <w:t> </w:t>
      </w:r>
      <w:r>
        <w:rPr>
          <w:color w:val="231F20"/>
          <w:w w:val="105"/>
        </w:rPr>
        <w:t>at</w:t>
      </w:r>
      <w:r>
        <w:rPr>
          <w:color w:val="231F20"/>
          <w:spacing w:val="21"/>
          <w:w w:val="105"/>
        </w:rPr>
        <w:t> </w:t>
      </w:r>
      <w:r>
        <w:rPr>
          <w:color w:val="231F20"/>
          <w:w w:val="105"/>
        </w:rPr>
        <w:t>once</w:t>
      </w:r>
      <w:r>
        <w:rPr>
          <w:color w:val="231F20"/>
          <w:spacing w:val="21"/>
          <w:w w:val="105"/>
        </w:rPr>
        <w:t> </w:t>
      </w:r>
      <w:r>
        <w:rPr>
          <w:color w:val="231F20"/>
          <w:w w:val="105"/>
        </w:rPr>
        <w:t>ob-sessed with politics, reviled the politics of his enemies, and as far as we can</w:t>
      </w:r>
      <w:r>
        <w:rPr>
          <w:color w:val="231F20"/>
          <w:spacing w:val="80"/>
          <w:w w:val="105"/>
        </w:rPr>
        <w:t> </w:t>
      </w:r>
      <w:r>
        <w:rPr>
          <w:color w:val="231F20"/>
          <w:w w:val="105"/>
        </w:rPr>
        <w:t>tell was also unable to formulate a kind of positive political position. So, his</w:t>
      </w:r>
      <w:r>
        <w:rPr>
          <w:color w:val="231F20"/>
          <w:spacing w:val="40"/>
          <w:w w:val="105"/>
        </w:rPr>
        <w:t> </w:t>
      </w:r>
      <w:r>
        <w:rPr>
          <w:color w:val="231F20"/>
          <w:w w:val="105"/>
        </w:rPr>
        <w:t>negative</w:t>
      </w:r>
      <w:r>
        <w:rPr>
          <w:color w:val="231F20"/>
          <w:spacing w:val="19"/>
          <w:w w:val="105"/>
        </w:rPr>
        <w:t> </w:t>
      </w:r>
      <w:r>
        <w:rPr>
          <w:color w:val="231F20"/>
          <w:w w:val="105"/>
        </w:rPr>
        <w:t>politics</w:t>
      </w:r>
      <w:r>
        <w:rPr>
          <w:color w:val="231F20"/>
          <w:spacing w:val="19"/>
          <w:w w:val="105"/>
        </w:rPr>
        <w:t> </w:t>
      </w:r>
      <w:r>
        <w:rPr>
          <w:color w:val="231F20"/>
          <w:w w:val="105"/>
        </w:rPr>
        <w:t>emerges</w:t>
      </w:r>
      <w:r>
        <w:rPr>
          <w:color w:val="231F20"/>
          <w:spacing w:val="19"/>
          <w:w w:val="105"/>
        </w:rPr>
        <w:t> </w:t>
      </w:r>
      <w:r>
        <w:rPr>
          <w:color w:val="231F20"/>
          <w:w w:val="105"/>
        </w:rPr>
        <w:t>in</w:t>
      </w:r>
      <w:r>
        <w:rPr>
          <w:color w:val="231F20"/>
          <w:spacing w:val="19"/>
          <w:w w:val="105"/>
        </w:rPr>
        <w:t> </w:t>
      </w:r>
      <w:r>
        <w:rPr>
          <w:color w:val="231F20"/>
          <w:w w:val="105"/>
        </w:rPr>
        <w:t>the</w:t>
      </w:r>
      <w:r>
        <w:rPr>
          <w:color w:val="231F20"/>
          <w:spacing w:val="19"/>
          <w:w w:val="105"/>
        </w:rPr>
        <w:t> </w:t>
      </w:r>
      <w:r>
        <w:rPr>
          <w:color w:val="231F20"/>
          <w:w w:val="105"/>
        </w:rPr>
        <w:t>form</w:t>
      </w:r>
      <w:r>
        <w:rPr>
          <w:color w:val="231F20"/>
          <w:spacing w:val="19"/>
          <w:w w:val="105"/>
        </w:rPr>
        <w:t> </w:t>
      </w:r>
      <w:r>
        <w:rPr>
          <w:color w:val="231F20"/>
          <w:w w:val="105"/>
        </w:rPr>
        <w:t>of</w:t>
      </w:r>
      <w:r>
        <w:rPr>
          <w:color w:val="231F20"/>
          <w:spacing w:val="19"/>
          <w:w w:val="105"/>
        </w:rPr>
        <w:t> </w:t>
      </w:r>
      <w:r>
        <w:rPr>
          <w:color w:val="231F20"/>
          <w:w w:val="105"/>
        </w:rPr>
        <w:t>satire</w:t>
      </w:r>
      <w:r>
        <w:rPr>
          <w:color w:val="231F20"/>
          <w:spacing w:val="19"/>
          <w:w w:val="105"/>
        </w:rPr>
        <w:t> </w:t>
      </w:r>
      <w:r>
        <w:rPr>
          <w:color w:val="231F20"/>
          <w:w w:val="105"/>
        </w:rPr>
        <w:t>precisely</w:t>
      </w:r>
      <w:r>
        <w:rPr>
          <w:color w:val="231F20"/>
          <w:spacing w:val="19"/>
          <w:w w:val="105"/>
        </w:rPr>
        <w:t> </w:t>
      </w:r>
      <w:r>
        <w:rPr>
          <w:color w:val="231F20"/>
          <w:w w:val="105"/>
        </w:rPr>
        <w:t>in</w:t>
      </w:r>
      <w:r>
        <w:rPr>
          <w:color w:val="231F20"/>
          <w:spacing w:val="19"/>
          <w:w w:val="105"/>
        </w:rPr>
        <w:t> </w:t>
      </w:r>
      <w:r>
        <w:rPr>
          <w:color w:val="231F20"/>
          <w:w w:val="105"/>
        </w:rPr>
        <w:t>all</w:t>
      </w:r>
      <w:r>
        <w:rPr>
          <w:color w:val="231F20"/>
          <w:spacing w:val="19"/>
          <w:w w:val="105"/>
        </w:rPr>
        <w:t> </w:t>
      </w:r>
      <w:r>
        <w:rPr>
          <w:color w:val="231F20"/>
          <w:w w:val="105"/>
        </w:rPr>
        <w:t>these</w:t>
      </w:r>
      <w:r>
        <w:rPr>
          <w:color w:val="231F20"/>
          <w:spacing w:val="19"/>
          <w:w w:val="105"/>
        </w:rPr>
        <w:t> </w:t>
      </w:r>
      <w:r>
        <w:rPr>
          <w:color w:val="231F20"/>
          <w:w w:val="105"/>
        </w:rPr>
        <w:t>texts</w:t>
      </w:r>
      <w:r>
        <w:rPr>
          <w:color w:val="231F20"/>
          <w:spacing w:val="19"/>
          <w:w w:val="105"/>
        </w:rPr>
        <w:t> </w:t>
      </w:r>
      <w:r>
        <w:rPr>
          <w:color w:val="231F20"/>
          <w:w w:val="105"/>
        </w:rPr>
        <w:t>be-cause</w:t>
      </w:r>
      <w:r>
        <w:rPr>
          <w:color w:val="231F20"/>
          <w:spacing w:val="-2"/>
          <w:w w:val="105"/>
        </w:rPr>
        <w:t> </w:t>
      </w:r>
      <w:r>
        <w:rPr>
          <w:color w:val="231F20"/>
          <w:w w:val="105"/>
        </w:rPr>
        <w:t>he</w:t>
      </w:r>
      <w:r>
        <w:rPr>
          <w:color w:val="231F20"/>
          <w:spacing w:val="-1"/>
          <w:w w:val="105"/>
        </w:rPr>
        <w:t> </w:t>
      </w:r>
      <w:r>
        <w:rPr>
          <w:color w:val="231F20"/>
          <w:w w:val="105"/>
        </w:rPr>
        <w:t>is</w:t>
      </w:r>
      <w:r>
        <w:rPr>
          <w:color w:val="231F20"/>
          <w:spacing w:val="-1"/>
          <w:w w:val="105"/>
        </w:rPr>
        <w:t> </w:t>
      </w:r>
      <w:r>
        <w:rPr>
          <w:color w:val="231F20"/>
          <w:w w:val="105"/>
        </w:rPr>
        <w:t>undermining</w:t>
      </w:r>
      <w:r>
        <w:rPr>
          <w:color w:val="231F20"/>
          <w:spacing w:val="-1"/>
          <w:w w:val="105"/>
        </w:rPr>
        <w:t> </w:t>
      </w:r>
      <w:r>
        <w:rPr>
          <w:color w:val="231F20"/>
          <w:w w:val="105"/>
        </w:rPr>
        <w:t>all</w:t>
      </w:r>
      <w:r>
        <w:rPr>
          <w:color w:val="231F20"/>
          <w:spacing w:val="-1"/>
          <w:w w:val="105"/>
        </w:rPr>
        <w:t> </w:t>
      </w:r>
      <w:r>
        <w:rPr>
          <w:color w:val="231F20"/>
          <w:w w:val="105"/>
        </w:rPr>
        <w:t>political</w:t>
      </w:r>
      <w:r>
        <w:rPr>
          <w:color w:val="231F20"/>
          <w:spacing w:val="-1"/>
          <w:w w:val="105"/>
        </w:rPr>
        <w:t> </w:t>
      </w:r>
      <w:r>
        <w:rPr>
          <w:color w:val="231F20"/>
          <w:w w:val="105"/>
        </w:rPr>
        <w:t>positions.</w:t>
      </w:r>
      <w:r>
        <w:rPr>
          <w:color w:val="231F20"/>
          <w:spacing w:val="-1"/>
          <w:w w:val="105"/>
        </w:rPr>
        <w:t> </w:t>
      </w:r>
      <w:r>
        <w:rPr>
          <w:color w:val="231F20"/>
          <w:w w:val="105"/>
        </w:rPr>
        <w:t>And</w:t>
      </w:r>
      <w:r>
        <w:rPr>
          <w:color w:val="231F20"/>
          <w:spacing w:val="-1"/>
          <w:w w:val="105"/>
        </w:rPr>
        <w:t> </w:t>
      </w:r>
      <w:r>
        <w:rPr>
          <w:color w:val="231F20"/>
          <w:w w:val="105"/>
        </w:rPr>
        <w:t>we</w:t>
      </w:r>
      <w:r>
        <w:rPr>
          <w:color w:val="231F20"/>
          <w:spacing w:val="-1"/>
          <w:w w:val="105"/>
        </w:rPr>
        <w:t> </w:t>
      </w:r>
      <w:r>
        <w:rPr>
          <w:color w:val="231F20"/>
          <w:w w:val="105"/>
        </w:rPr>
        <w:t>do</w:t>
      </w:r>
      <w:r>
        <w:rPr>
          <w:color w:val="231F20"/>
          <w:spacing w:val="-1"/>
          <w:w w:val="105"/>
        </w:rPr>
        <w:t> </w:t>
      </w:r>
      <w:r>
        <w:rPr>
          <w:color w:val="231F20"/>
          <w:w w:val="105"/>
        </w:rPr>
        <w:t>not</w:t>
      </w:r>
      <w:r>
        <w:rPr>
          <w:color w:val="231F20"/>
          <w:spacing w:val="-1"/>
          <w:w w:val="105"/>
        </w:rPr>
        <w:t> </w:t>
      </w:r>
      <w:r>
        <w:rPr>
          <w:color w:val="231F20"/>
          <w:w w:val="105"/>
        </w:rPr>
        <w:t>know</w:t>
      </w:r>
      <w:r>
        <w:rPr>
          <w:color w:val="231F20"/>
          <w:spacing w:val="-1"/>
          <w:w w:val="105"/>
        </w:rPr>
        <w:t> </w:t>
      </w:r>
      <w:r>
        <w:rPr>
          <w:color w:val="231F20"/>
          <w:w w:val="105"/>
        </w:rPr>
        <w:t>where</w:t>
      </w:r>
      <w:r>
        <w:rPr>
          <w:color w:val="231F20"/>
          <w:spacing w:val="-1"/>
          <w:w w:val="105"/>
        </w:rPr>
        <w:t> </w:t>
      </w:r>
      <w:r>
        <w:rPr>
          <w:color w:val="231F20"/>
          <w:spacing w:val="-5"/>
          <w:w w:val="105"/>
        </w:rPr>
        <w:t>he</w:t>
      </w:r>
    </w:p>
    <w:p>
      <w:pPr>
        <w:pStyle w:val="BodyText"/>
        <w:spacing w:line="242" w:lineRule="exact"/>
        <w:ind w:left="368" w:firstLine="0"/>
      </w:pPr>
      <w:r>
        <w:rPr>
          <w:color w:val="231F20"/>
          <w:w w:val="105"/>
        </w:rPr>
        <w:t>stood</w:t>
      </w:r>
      <w:r>
        <w:rPr>
          <w:color w:val="231F20"/>
          <w:spacing w:val="2"/>
          <w:w w:val="105"/>
        </w:rPr>
        <w:t> </w:t>
      </w:r>
      <w:r>
        <w:rPr>
          <w:color w:val="231F20"/>
          <w:w w:val="105"/>
        </w:rPr>
        <w:t>on</w:t>
      </w:r>
      <w:r>
        <w:rPr>
          <w:color w:val="231F20"/>
          <w:spacing w:val="3"/>
          <w:w w:val="105"/>
        </w:rPr>
        <w:t> </w:t>
      </w:r>
      <w:r>
        <w:rPr>
          <w:color w:val="231F20"/>
          <w:w w:val="105"/>
        </w:rPr>
        <w:t>any</w:t>
      </w:r>
      <w:r>
        <w:rPr>
          <w:color w:val="231F20"/>
          <w:spacing w:val="3"/>
          <w:w w:val="105"/>
        </w:rPr>
        <w:t> </w:t>
      </w:r>
      <w:r>
        <w:rPr>
          <w:color w:val="231F20"/>
          <w:spacing w:val="-2"/>
          <w:w w:val="105"/>
        </w:rPr>
        <w:t>issue.</w:t>
      </w:r>
    </w:p>
    <w:p>
      <w:pPr>
        <w:pStyle w:val="BodyText"/>
        <w:spacing w:line="230" w:lineRule="auto" w:before="3"/>
        <w:ind w:left="368" w:right="78"/>
      </w:pPr>
      <w:r>
        <w:rPr>
          <w:color w:val="231F20"/>
          <w:w w:val="110"/>
        </w:rPr>
        <w:t>And I would like to come back to one more quote from your text, “The </w:t>
      </w:r>
      <w:r>
        <w:rPr>
          <w:color w:val="231F20"/>
        </w:rPr>
        <w:t>End of Architecture.” This is a wonderfully structured sentence: “Politicisation cannot always be avoided, and is, indeed, not always unproductive” (Schum-</w:t>
      </w:r>
      <w:r>
        <w:rPr>
          <w:color w:val="231F20"/>
          <w:w w:val="110"/>
        </w:rPr>
        <w:t>acher 2024: 20)</w:t>
      </w:r>
    </w:p>
    <w:p>
      <w:pPr>
        <w:pStyle w:val="BodyText"/>
        <w:spacing w:line="230" w:lineRule="auto"/>
        <w:ind w:left="368" w:right="81"/>
      </w:pPr>
      <w:r>
        <w:rPr>
          <w:color w:val="231F20"/>
        </w:rPr>
        <w:t>So, I am interested, why would we want to avoid politicization? Where does </w:t>
      </w:r>
      <w:r>
        <w:rPr>
          <w:color w:val="231F20"/>
          <w:spacing w:val="-2"/>
          <w:w w:val="110"/>
        </w:rPr>
        <w:t>the</w:t>
      </w:r>
      <w:r>
        <w:rPr>
          <w:color w:val="231F20"/>
          <w:spacing w:val="-5"/>
          <w:w w:val="110"/>
        </w:rPr>
        <w:t> </w:t>
      </w:r>
      <w:r>
        <w:rPr>
          <w:color w:val="231F20"/>
          <w:spacing w:val="-2"/>
          <w:w w:val="110"/>
        </w:rPr>
        <w:t>resistance</w:t>
      </w:r>
      <w:r>
        <w:rPr>
          <w:color w:val="231F20"/>
          <w:spacing w:val="-5"/>
          <w:w w:val="110"/>
        </w:rPr>
        <w:t> </w:t>
      </w:r>
      <w:r>
        <w:rPr>
          <w:color w:val="231F20"/>
          <w:spacing w:val="-2"/>
          <w:w w:val="110"/>
        </w:rPr>
        <w:t>to</w:t>
      </w:r>
      <w:r>
        <w:rPr>
          <w:color w:val="231F20"/>
          <w:spacing w:val="-5"/>
          <w:w w:val="110"/>
        </w:rPr>
        <w:t> </w:t>
      </w:r>
      <w:r>
        <w:rPr>
          <w:color w:val="231F20"/>
          <w:spacing w:val="-2"/>
          <w:w w:val="110"/>
        </w:rPr>
        <w:t>politicization</w:t>
      </w:r>
      <w:r>
        <w:rPr>
          <w:color w:val="231F20"/>
          <w:spacing w:val="-5"/>
          <w:w w:val="110"/>
        </w:rPr>
        <w:t> </w:t>
      </w:r>
      <w:r>
        <w:rPr>
          <w:color w:val="231F20"/>
          <w:spacing w:val="-2"/>
          <w:w w:val="110"/>
        </w:rPr>
        <w:t>come</w:t>
      </w:r>
      <w:r>
        <w:rPr>
          <w:color w:val="231F20"/>
          <w:spacing w:val="-5"/>
          <w:w w:val="110"/>
        </w:rPr>
        <w:t> </w:t>
      </w:r>
      <w:r>
        <w:rPr>
          <w:color w:val="231F20"/>
          <w:spacing w:val="-2"/>
          <w:w w:val="110"/>
        </w:rPr>
        <w:t>from?</w:t>
      </w:r>
      <w:r>
        <w:rPr>
          <w:color w:val="231F20"/>
          <w:spacing w:val="-5"/>
          <w:w w:val="110"/>
        </w:rPr>
        <w:t> </w:t>
      </w:r>
      <w:r>
        <w:rPr>
          <w:color w:val="231F20"/>
          <w:spacing w:val="-2"/>
          <w:w w:val="110"/>
        </w:rPr>
        <w:t>And</w:t>
      </w:r>
      <w:r>
        <w:rPr>
          <w:color w:val="231F20"/>
          <w:spacing w:val="-5"/>
          <w:w w:val="110"/>
        </w:rPr>
        <w:t> </w:t>
      </w:r>
      <w:r>
        <w:rPr>
          <w:color w:val="231F20"/>
          <w:spacing w:val="-2"/>
          <w:w w:val="110"/>
        </w:rPr>
        <w:t>if</w:t>
      </w:r>
      <w:r>
        <w:rPr>
          <w:color w:val="231F20"/>
          <w:spacing w:val="-5"/>
          <w:w w:val="110"/>
        </w:rPr>
        <w:t> </w:t>
      </w:r>
      <w:r>
        <w:rPr>
          <w:color w:val="231F20"/>
          <w:spacing w:val="-2"/>
          <w:w w:val="110"/>
        </w:rPr>
        <w:t>politicization</w:t>
      </w:r>
      <w:r>
        <w:rPr>
          <w:color w:val="231F20"/>
          <w:spacing w:val="-5"/>
          <w:w w:val="110"/>
        </w:rPr>
        <w:t> </w:t>
      </w:r>
      <w:r>
        <w:rPr>
          <w:color w:val="231F20"/>
          <w:spacing w:val="-2"/>
          <w:w w:val="110"/>
        </w:rPr>
        <w:t>is</w:t>
      </w:r>
      <w:r>
        <w:rPr>
          <w:color w:val="231F20"/>
          <w:spacing w:val="-5"/>
          <w:w w:val="110"/>
        </w:rPr>
        <w:t> </w:t>
      </w:r>
      <w:r>
        <w:rPr>
          <w:color w:val="231F20"/>
          <w:spacing w:val="-2"/>
          <w:w w:val="110"/>
        </w:rPr>
        <w:t>not</w:t>
      </w:r>
      <w:r>
        <w:rPr>
          <w:color w:val="231F20"/>
          <w:spacing w:val="-5"/>
          <w:w w:val="110"/>
        </w:rPr>
        <w:t> </w:t>
      </w:r>
      <w:r>
        <w:rPr>
          <w:color w:val="231F20"/>
          <w:spacing w:val="-2"/>
          <w:w w:val="110"/>
        </w:rPr>
        <w:t>always </w:t>
      </w:r>
      <w:r>
        <w:rPr>
          <w:color w:val="231F20"/>
        </w:rPr>
        <w:t>unproductive, when is it productive? What would be a positive or affirmative </w:t>
      </w:r>
      <w:r>
        <w:rPr>
          <w:color w:val="231F20"/>
          <w:w w:val="110"/>
        </w:rPr>
        <w:t>form</w:t>
      </w:r>
      <w:r>
        <w:rPr>
          <w:color w:val="231F20"/>
          <w:spacing w:val="-1"/>
          <w:w w:val="110"/>
        </w:rPr>
        <w:t> </w:t>
      </w:r>
      <w:r>
        <w:rPr>
          <w:color w:val="231F20"/>
          <w:w w:val="110"/>
        </w:rPr>
        <w:t>of</w:t>
      </w:r>
      <w:r>
        <w:rPr>
          <w:color w:val="231F20"/>
          <w:spacing w:val="-1"/>
          <w:w w:val="110"/>
        </w:rPr>
        <w:t> </w:t>
      </w:r>
      <w:r>
        <w:rPr>
          <w:color w:val="231F20"/>
          <w:w w:val="110"/>
        </w:rPr>
        <w:t>politics</w:t>
      </w:r>
      <w:r>
        <w:rPr>
          <w:color w:val="231F20"/>
          <w:spacing w:val="-1"/>
          <w:w w:val="110"/>
        </w:rPr>
        <w:t> </w:t>
      </w:r>
      <w:r>
        <w:rPr>
          <w:color w:val="231F20"/>
          <w:w w:val="110"/>
        </w:rPr>
        <w:t>within</w:t>
      </w:r>
      <w:r>
        <w:rPr>
          <w:color w:val="231F20"/>
          <w:spacing w:val="-1"/>
          <w:w w:val="110"/>
        </w:rPr>
        <w:t> </w:t>
      </w:r>
      <w:r>
        <w:rPr>
          <w:color w:val="231F20"/>
          <w:w w:val="110"/>
        </w:rPr>
        <w:t>architecture</w:t>
      </w:r>
      <w:r>
        <w:rPr>
          <w:color w:val="231F20"/>
          <w:spacing w:val="-1"/>
          <w:w w:val="110"/>
        </w:rPr>
        <w:t> </w:t>
      </w:r>
      <w:r>
        <w:rPr>
          <w:color w:val="231F20"/>
          <w:w w:val="110"/>
        </w:rPr>
        <w:t>that</w:t>
      </w:r>
      <w:r>
        <w:rPr>
          <w:color w:val="231F20"/>
          <w:spacing w:val="-1"/>
          <w:w w:val="110"/>
        </w:rPr>
        <w:t> </w:t>
      </w:r>
      <w:r>
        <w:rPr>
          <w:color w:val="231F20"/>
          <w:w w:val="110"/>
        </w:rPr>
        <w:t>you</w:t>
      </w:r>
      <w:r>
        <w:rPr>
          <w:color w:val="231F20"/>
          <w:spacing w:val="-1"/>
          <w:w w:val="110"/>
        </w:rPr>
        <w:t> </w:t>
      </w:r>
      <w:r>
        <w:rPr>
          <w:color w:val="231F20"/>
          <w:w w:val="110"/>
        </w:rPr>
        <w:t>might</w:t>
      </w:r>
      <w:r>
        <w:rPr>
          <w:color w:val="231F20"/>
          <w:spacing w:val="-1"/>
          <w:w w:val="110"/>
        </w:rPr>
        <w:t> </w:t>
      </w:r>
      <w:r>
        <w:rPr>
          <w:color w:val="231F20"/>
          <w:w w:val="110"/>
        </w:rPr>
        <w:t>be</w:t>
      </w:r>
      <w:r>
        <w:rPr>
          <w:color w:val="231F20"/>
          <w:spacing w:val="-1"/>
          <w:w w:val="110"/>
        </w:rPr>
        <w:t> </w:t>
      </w:r>
      <w:r>
        <w:rPr>
          <w:color w:val="231F20"/>
          <w:w w:val="110"/>
        </w:rPr>
        <w:t>able</w:t>
      </w:r>
      <w:r>
        <w:rPr>
          <w:color w:val="231F20"/>
          <w:spacing w:val="-1"/>
          <w:w w:val="110"/>
        </w:rPr>
        <w:t> </w:t>
      </w:r>
      <w:r>
        <w:rPr>
          <w:color w:val="231F20"/>
          <w:w w:val="110"/>
        </w:rPr>
        <w:t>to</w:t>
      </w:r>
      <w:r>
        <w:rPr>
          <w:color w:val="231F20"/>
          <w:spacing w:val="-1"/>
          <w:w w:val="110"/>
        </w:rPr>
        <w:t> </w:t>
      </w:r>
      <w:r>
        <w:rPr>
          <w:color w:val="231F20"/>
          <w:w w:val="110"/>
        </w:rPr>
        <w:t>give</w:t>
      </w:r>
      <w:r>
        <w:rPr>
          <w:color w:val="231F20"/>
          <w:spacing w:val="-1"/>
          <w:w w:val="110"/>
        </w:rPr>
        <w:t> </w:t>
      </w:r>
      <w:r>
        <w:rPr>
          <w:color w:val="231F20"/>
          <w:w w:val="110"/>
        </w:rPr>
        <w:t>us?</w:t>
      </w:r>
      <w:r>
        <w:rPr>
          <w:color w:val="231F20"/>
          <w:spacing w:val="-1"/>
          <w:w w:val="110"/>
        </w:rPr>
        <w:t> </w:t>
      </w:r>
      <w:r>
        <w:rPr>
          <w:color w:val="231F20"/>
          <w:w w:val="110"/>
        </w:rPr>
        <w:t>Or</w:t>
      </w:r>
      <w:r>
        <w:rPr>
          <w:color w:val="231F20"/>
          <w:spacing w:val="-1"/>
          <w:w w:val="110"/>
        </w:rPr>
        <w:t> </w:t>
      </w:r>
      <w:r>
        <w:rPr>
          <w:color w:val="231F20"/>
          <w:w w:val="110"/>
        </w:rPr>
        <w:t>is that perhaps no longer possible in architecture?</w:t>
      </w:r>
    </w:p>
    <w:p>
      <w:pPr>
        <w:pStyle w:val="BodyText"/>
        <w:spacing w:before="98"/>
        <w:ind w:left="0" w:firstLine="0"/>
        <w:jc w:val="left"/>
      </w:pPr>
    </w:p>
    <w:p>
      <w:pPr>
        <w:pStyle w:val="Heading2"/>
        <w:spacing w:before="1"/>
      </w:pPr>
      <w:r>
        <w:rPr>
          <w:color w:val="231F20"/>
          <w:w w:val="85"/>
        </w:rPr>
        <w:t>Patrik</w:t>
      </w:r>
      <w:r>
        <w:rPr>
          <w:color w:val="231F20"/>
          <w:spacing w:val="-2"/>
        </w:rPr>
        <w:t> </w:t>
      </w:r>
      <w:r>
        <w:rPr>
          <w:color w:val="231F20"/>
          <w:spacing w:val="-2"/>
          <w:w w:val="95"/>
        </w:rPr>
        <w:t>Schumacher</w:t>
      </w:r>
    </w:p>
    <w:p>
      <w:pPr>
        <w:pStyle w:val="BodyText"/>
        <w:spacing w:line="230" w:lineRule="auto" w:before="124"/>
        <w:ind w:left="368" w:right="81" w:firstLine="0"/>
      </w:pPr>
      <w:r>
        <w:rPr>
          <w:color w:val="231F20"/>
          <w:w w:val="105"/>
        </w:rPr>
        <w:t>Luhmann versus Habermas. I actually discovered Habermas before I discov-ered Luhmann, and I was deep into his work in the early 1990s. I also loved Karl-Otto Apel’s </w:t>
      </w:r>
      <w:r>
        <w:rPr>
          <w:i/>
          <w:color w:val="231F20"/>
          <w:w w:val="105"/>
        </w:rPr>
        <w:t>Towards a Transformation of Philosophy </w:t>
      </w:r>
      <w:r>
        <w:rPr>
          <w:color w:val="231F20"/>
          <w:w w:val="105"/>
        </w:rPr>
        <w:t>and its idea that sci-ence is ultimately based on certain social and political commitments. There is an interesting loop here: epistemology carries the pretense of being a presup-positionless theoretical self-assertion, but science and knowledge in fact de-pend</w:t>
      </w:r>
      <w:r>
        <w:rPr>
          <w:color w:val="231F20"/>
          <w:spacing w:val="-7"/>
          <w:w w:val="105"/>
        </w:rPr>
        <w:t> </w:t>
      </w:r>
      <w:r>
        <w:rPr>
          <w:color w:val="231F20"/>
          <w:w w:val="105"/>
        </w:rPr>
        <w:t>on</w:t>
      </w:r>
      <w:r>
        <w:rPr>
          <w:color w:val="231F20"/>
          <w:spacing w:val="-7"/>
          <w:w w:val="105"/>
        </w:rPr>
        <w:t> </w:t>
      </w:r>
      <w:r>
        <w:rPr>
          <w:color w:val="231F20"/>
          <w:w w:val="105"/>
        </w:rPr>
        <w:t>communication</w:t>
      </w:r>
      <w:r>
        <w:rPr>
          <w:color w:val="231F20"/>
          <w:spacing w:val="-7"/>
          <w:w w:val="105"/>
        </w:rPr>
        <w:t> </w:t>
      </w:r>
      <w:r>
        <w:rPr>
          <w:color w:val="231F20"/>
          <w:w w:val="105"/>
        </w:rPr>
        <w:t>and</w:t>
      </w:r>
      <w:r>
        <w:rPr>
          <w:color w:val="231F20"/>
          <w:spacing w:val="-7"/>
          <w:w w:val="105"/>
        </w:rPr>
        <w:t> </w:t>
      </w:r>
      <w:r>
        <w:rPr>
          <w:color w:val="231F20"/>
          <w:w w:val="105"/>
        </w:rPr>
        <w:t>community,</w:t>
      </w:r>
      <w:r>
        <w:rPr>
          <w:color w:val="231F20"/>
          <w:spacing w:val="-7"/>
          <w:w w:val="105"/>
        </w:rPr>
        <w:t> </w:t>
      </w:r>
      <w:r>
        <w:rPr>
          <w:color w:val="231F20"/>
          <w:w w:val="105"/>
        </w:rPr>
        <w:t>which</w:t>
      </w:r>
      <w:r>
        <w:rPr>
          <w:color w:val="231F20"/>
          <w:spacing w:val="-7"/>
          <w:w w:val="105"/>
        </w:rPr>
        <w:t> </w:t>
      </w:r>
      <w:r>
        <w:rPr>
          <w:color w:val="231F20"/>
          <w:w w:val="105"/>
        </w:rPr>
        <w:t>have</w:t>
      </w:r>
      <w:r>
        <w:rPr>
          <w:color w:val="231F20"/>
          <w:spacing w:val="-7"/>
          <w:w w:val="105"/>
        </w:rPr>
        <w:t> </w:t>
      </w:r>
      <w:r>
        <w:rPr>
          <w:color w:val="231F20"/>
          <w:w w:val="105"/>
        </w:rPr>
        <w:t>a</w:t>
      </w:r>
      <w:r>
        <w:rPr>
          <w:color w:val="231F20"/>
          <w:spacing w:val="-7"/>
          <w:w w:val="105"/>
        </w:rPr>
        <w:t> </w:t>
      </w:r>
      <w:r>
        <w:rPr>
          <w:color w:val="231F20"/>
          <w:w w:val="105"/>
        </w:rPr>
        <w:t>political,</w:t>
      </w:r>
      <w:r>
        <w:rPr>
          <w:color w:val="231F20"/>
          <w:spacing w:val="-7"/>
          <w:w w:val="105"/>
        </w:rPr>
        <w:t> </w:t>
      </w:r>
      <w:r>
        <w:rPr>
          <w:color w:val="231F20"/>
          <w:w w:val="105"/>
        </w:rPr>
        <w:t>social,</w:t>
      </w:r>
      <w:r>
        <w:rPr>
          <w:color w:val="231F20"/>
          <w:spacing w:val="-7"/>
          <w:w w:val="105"/>
        </w:rPr>
        <w:t> </w:t>
      </w:r>
      <w:r>
        <w:rPr>
          <w:color w:val="231F20"/>
          <w:w w:val="105"/>
        </w:rPr>
        <w:t>indeed quasi-constitutional force. This insight has never left me. And I am currently using a lot of Habermas for my formulation of what I call ‘discourse capital-ism’. I am a Habermasian on many levels.</w:t>
      </w:r>
    </w:p>
    <w:p>
      <w:pPr>
        <w:pStyle w:val="BodyText"/>
        <w:spacing w:line="230" w:lineRule="auto"/>
        <w:ind w:left="368" w:right="81"/>
      </w:pPr>
      <w:r>
        <w:rPr>
          <w:color w:val="231F20"/>
          <w:w w:val="105"/>
        </w:rPr>
        <w:t>However, I do not think you are doing full justice to Luhmann when you </w:t>
      </w:r>
      <w:r>
        <w:rPr>
          <w:color w:val="231F20"/>
          <w:spacing w:val="-2"/>
          <w:w w:val="105"/>
        </w:rPr>
        <w:t>say,</w:t>
      </w:r>
      <w:r>
        <w:rPr>
          <w:color w:val="231F20"/>
          <w:spacing w:val="-7"/>
          <w:w w:val="105"/>
        </w:rPr>
        <w:t> </w:t>
      </w:r>
      <w:r>
        <w:rPr>
          <w:color w:val="231F20"/>
          <w:spacing w:val="-2"/>
          <w:w w:val="105"/>
        </w:rPr>
        <w:t>with</w:t>
      </w:r>
      <w:r>
        <w:rPr>
          <w:color w:val="231F20"/>
          <w:spacing w:val="-7"/>
          <w:w w:val="105"/>
        </w:rPr>
        <w:t> </w:t>
      </w:r>
      <w:r>
        <w:rPr>
          <w:color w:val="231F20"/>
          <w:spacing w:val="-2"/>
          <w:w w:val="105"/>
        </w:rPr>
        <w:t>Habermas,</w:t>
      </w:r>
      <w:r>
        <w:rPr>
          <w:color w:val="231F20"/>
          <w:spacing w:val="-7"/>
          <w:w w:val="105"/>
        </w:rPr>
        <w:t> </w:t>
      </w:r>
      <w:r>
        <w:rPr>
          <w:color w:val="231F20"/>
          <w:spacing w:val="-2"/>
          <w:w w:val="105"/>
        </w:rPr>
        <w:t>that</w:t>
      </w:r>
      <w:r>
        <w:rPr>
          <w:color w:val="231F20"/>
          <w:spacing w:val="-7"/>
          <w:w w:val="105"/>
        </w:rPr>
        <w:t> </w:t>
      </w:r>
      <w:r>
        <w:rPr>
          <w:color w:val="231F20"/>
          <w:spacing w:val="-2"/>
          <w:w w:val="105"/>
        </w:rPr>
        <w:t>normativity</w:t>
      </w:r>
      <w:r>
        <w:rPr>
          <w:color w:val="231F20"/>
          <w:spacing w:val="-7"/>
          <w:w w:val="105"/>
        </w:rPr>
        <w:t> </w:t>
      </w:r>
      <w:r>
        <w:rPr>
          <w:color w:val="231F20"/>
          <w:spacing w:val="-2"/>
          <w:w w:val="105"/>
        </w:rPr>
        <w:t>is</w:t>
      </w:r>
      <w:r>
        <w:rPr>
          <w:color w:val="231F20"/>
          <w:spacing w:val="-7"/>
          <w:w w:val="105"/>
        </w:rPr>
        <w:t> </w:t>
      </w:r>
      <w:r>
        <w:rPr>
          <w:color w:val="231F20"/>
          <w:spacing w:val="-2"/>
          <w:w w:val="105"/>
        </w:rPr>
        <w:t>absent</w:t>
      </w:r>
      <w:r>
        <w:rPr>
          <w:color w:val="231F20"/>
          <w:spacing w:val="-7"/>
          <w:w w:val="105"/>
        </w:rPr>
        <w:t> </w:t>
      </w:r>
      <w:r>
        <w:rPr>
          <w:color w:val="231F20"/>
          <w:spacing w:val="-2"/>
          <w:w w:val="105"/>
        </w:rPr>
        <w:t>from</w:t>
      </w:r>
      <w:r>
        <w:rPr>
          <w:color w:val="231F20"/>
          <w:spacing w:val="-7"/>
          <w:w w:val="105"/>
        </w:rPr>
        <w:t> </w:t>
      </w:r>
      <w:r>
        <w:rPr>
          <w:color w:val="231F20"/>
          <w:spacing w:val="-2"/>
          <w:w w:val="105"/>
        </w:rPr>
        <w:t>Luhmann’s</w:t>
      </w:r>
      <w:r>
        <w:rPr>
          <w:color w:val="231F20"/>
          <w:spacing w:val="-7"/>
          <w:w w:val="105"/>
        </w:rPr>
        <w:t> </w:t>
      </w:r>
      <w:r>
        <w:rPr>
          <w:color w:val="231F20"/>
          <w:spacing w:val="-2"/>
          <w:w w:val="105"/>
        </w:rPr>
        <w:t>systems</w:t>
      </w:r>
      <w:r>
        <w:rPr>
          <w:color w:val="231F20"/>
          <w:spacing w:val="-7"/>
          <w:w w:val="105"/>
        </w:rPr>
        <w:t> </w:t>
      </w:r>
      <w:r>
        <w:rPr>
          <w:color w:val="231F20"/>
          <w:spacing w:val="-2"/>
          <w:w w:val="105"/>
        </w:rPr>
        <w:t>theory. </w:t>
      </w:r>
      <w:r>
        <w:rPr>
          <w:color w:val="231F20"/>
          <w:w w:val="105"/>
        </w:rPr>
        <w:t>Systems theory clearly recognizes the normative ordering of society through morality.</w:t>
      </w:r>
      <w:r>
        <w:rPr>
          <w:color w:val="231F20"/>
          <w:spacing w:val="2"/>
          <w:w w:val="105"/>
        </w:rPr>
        <w:t> </w:t>
      </w:r>
      <w:r>
        <w:rPr>
          <w:color w:val="231F20"/>
          <w:w w:val="105"/>
        </w:rPr>
        <w:t>Luhmann</w:t>
      </w:r>
      <w:r>
        <w:rPr>
          <w:color w:val="231F20"/>
          <w:spacing w:val="2"/>
          <w:w w:val="105"/>
        </w:rPr>
        <w:t> </w:t>
      </w:r>
      <w:r>
        <w:rPr>
          <w:color w:val="231F20"/>
          <w:w w:val="105"/>
        </w:rPr>
        <w:t>did</w:t>
      </w:r>
      <w:r>
        <w:rPr>
          <w:color w:val="231F20"/>
          <w:spacing w:val="3"/>
          <w:w w:val="105"/>
        </w:rPr>
        <w:t> </w:t>
      </w:r>
      <w:r>
        <w:rPr>
          <w:color w:val="231F20"/>
          <w:w w:val="105"/>
        </w:rPr>
        <w:t>not</w:t>
      </w:r>
      <w:r>
        <w:rPr>
          <w:color w:val="231F20"/>
          <w:spacing w:val="2"/>
          <w:w w:val="105"/>
        </w:rPr>
        <w:t> </w:t>
      </w:r>
      <w:r>
        <w:rPr>
          <w:color w:val="231F20"/>
          <w:w w:val="105"/>
        </w:rPr>
        <w:t>write</w:t>
      </w:r>
      <w:r>
        <w:rPr>
          <w:color w:val="231F20"/>
          <w:spacing w:val="3"/>
          <w:w w:val="105"/>
        </w:rPr>
        <w:t> </w:t>
      </w:r>
      <w:r>
        <w:rPr>
          <w:color w:val="231F20"/>
          <w:w w:val="105"/>
        </w:rPr>
        <w:t>a</w:t>
      </w:r>
      <w:r>
        <w:rPr>
          <w:color w:val="231F20"/>
          <w:spacing w:val="2"/>
          <w:w w:val="105"/>
        </w:rPr>
        <w:t> </w:t>
      </w:r>
      <w:r>
        <w:rPr>
          <w:color w:val="231F20"/>
          <w:w w:val="105"/>
        </w:rPr>
        <w:t>monograph</w:t>
      </w:r>
      <w:r>
        <w:rPr>
          <w:color w:val="231F20"/>
          <w:spacing w:val="3"/>
          <w:w w:val="105"/>
        </w:rPr>
        <w:t> </w:t>
      </w:r>
      <w:r>
        <w:rPr>
          <w:color w:val="231F20"/>
          <w:w w:val="105"/>
        </w:rPr>
        <w:t>on</w:t>
      </w:r>
      <w:r>
        <w:rPr>
          <w:color w:val="231F20"/>
          <w:spacing w:val="2"/>
          <w:w w:val="105"/>
        </w:rPr>
        <w:t> </w:t>
      </w:r>
      <w:r>
        <w:rPr>
          <w:color w:val="231F20"/>
          <w:w w:val="105"/>
        </w:rPr>
        <w:t>morality,</w:t>
      </w:r>
      <w:r>
        <w:rPr>
          <w:color w:val="231F20"/>
          <w:spacing w:val="3"/>
          <w:w w:val="105"/>
        </w:rPr>
        <w:t> </w:t>
      </w:r>
      <w:r>
        <w:rPr>
          <w:color w:val="231F20"/>
          <w:w w:val="105"/>
        </w:rPr>
        <w:t>because</w:t>
      </w:r>
      <w:r>
        <w:rPr>
          <w:color w:val="231F20"/>
          <w:spacing w:val="2"/>
          <w:w w:val="105"/>
        </w:rPr>
        <w:t> </w:t>
      </w:r>
      <w:r>
        <w:rPr>
          <w:color w:val="231F20"/>
          <w:spacing w:val="-2"/>
          <w:w w:val="105"/>
        </w:rPr>
        <w:t>morality</w:t>
      </w:r>
    </w:p>
    <w:p>
      <w:pPr>
        <w:pStyle w:val="BodyText"/>
        <w:spacing w:after="0" w:line="230" w:lineRule="auto"/>
        <w:sectPr>
          <w:pgSz w:w="9360" w:h="13330"/>
          <w:pgMar w:header="326" w:footer="0" w:top="900" w:bottom="280" w:left="992" w:right="992"/>
        </w:sectPr>
      </w:pPr>
    </w:p>
    <w:p>
      <w:pPr>
        <w:pStyle w:val="BodyText"/>
        <w:spacing w:line="230" w:lineRule="auto" w:before="183"/>
        <w:ind w:right="366" w:firstLine="0"/>
      </w:pPr>
      <w:r>
        <w:rPr>
          <w:color w:val="231F20"/>
          <w:w w:val="110"/>
        </w:rPr>
        <w:t>is</w:t>
      </w:r>
      <w:r>
        <w:rPr>
          <w:color w:val="231F20"/>
          <w:spacing w:val="-8"/>
          <w:w w:val="110"/>
        </w:rPr>
        <w:t> </w:t>
      </w:r>
      <w:r>
        <w:rPr>
          <w:color w:val="231F20"/>
          <w:w w:val="110"/>
        </w:rPr>
        <w:t>not</w:t>
      </w:r>
      <w:r>
        <w:rPr>
          <w:color w:val="231F20"/>
          <w:spacing w:val="-8"/>
          <w:w w:val="110"/>
        </w:rPr>
        <w:t> </w:t>
      </w:r>
      <w:r>
        <w:rPr>
          <w:color w:val="231F20"/>
          <w:w w:val="110"/>
        </w:rPr>
        <w:t>a</w:t>
      </w:r>
      <w:r>
        <w:rPr>
          <w:color w:val="231F20"/>
          <w:spacing w:val="-8"/>
          <w:w w:val="110"/>
        </w:rPr>
        <w:t> </w:t>
      </w:r>
      <w:r>
        <w:rPr>
          <w:color w:val="231F20"/>
          <w:w w:val="110"/>
        </w:rPr>
        <w:t>separate</w:t>
      </w:r>
      <w:r>
        <w:rPr>
          <w:color w:val="231F20"/>
          <w:spacing w:val="-8"/>
          <w:w w:val="110"/>
        </w:rPr>
        <w:t> </w:t>
      </w:r>
      <w:r>
        <w:rPr>
          <w:color w:val="231F20"/>
          <w:w w:val="110"/>
        </w:rPr>
        <w:t>function</w:t>
      </w:r>
      <w:r>
        <w:rPr>
          <w:color w:val="231F20"/>
          <w:spacing w:val="-8"/>
          <w:w w:val="110"/>
        </w:rPr>
        <w:t> </w:t>
      </w:r>
      <w:r>
        <w:rPr>
          <w:color w:val="231F20"/>
          <w:w w:val="110"/>
        </w:rPr>
        <w:t>system,</w:t>
      </w:r>
      <w:r>
        <w:rPr>
          <w:color w:val="231F20"/>
          <w:spacing w:val="-8"/>
          <w:w w:val="110"/>
        </w:rPr>
        <w:t> </w:t>
      </w:r>
      <w:r>
        <w:rPr>
          <w:color w:val="231F20"/>
          <w:w w:val="110"/>
        </w:rPr>
        <w:t>but</w:t>
      </w:r>
      <w:r>
        <w:rPr>
          <w:color w:val="231F20"/>
          <w:spacing w:val="-8"/>
          <w:w w:val="110"/>
        </w:rPr>
        <w:t> </w:t>
      </w:r>
      <w:r>
        <w:rPr>
          <w:color w:val="231F20"/>
          <w:w w:val="110"/>
        </w:rPr>
        <w:t>it</w:t>
      </w:r>
      <w:r>
        <w:rPr>
          <w:color w:val="231F20"/>
          <w:spacing w:val="-8"/>
          <w:w w:val="110"/>
        </w:rPr>
        <w:t> </w:t>
      </w:r>
      <w:r>
        <w:rPr>
          <w:color w:val="231F20"/>
          <w:w w:val="110"/>
        </w:rPr>
        <w:t>is</w:t>
      </w:r>
      <w:r>
        <w:rPr>
          <w:color w:val="231F20"/>
          <w:spacing w:val="-8"/>
          <w:w w:val="110"/>
        </w:rPr>
        <w:t> </w:t>
      </w:r>
      <w:r>
        <w:rPr>
          <w:color w:val="231F20"/>
          <w:w w:val="110"/>
        </w:rPr>
        <w:t>there</w:t>
      </w:r>
      <w:r>
        <w:rPr>
          <w:color w:val="231F20"/>
          <w:spacing w:val="-8"/>
          <w:w w:val="110"/>
        </w:rPr>
        <w:t> </w:t>
      </w:r>
      <w:r>
        <w:rPr>
          <w:color w:val="231F20"/>
          <w:w w:val="110"/>
        </w:rPr>
        <w:t>in</w:t>
      </w:r>
      <w:r>
        <w:rPr>
          <w:color w:val="231F20"/>
          <w:spacing w:val="-8"/>
          <w:w w:val="110"/>
        </w:rPr>
        <w:t> </w:t>
      </w:r>
      <w:r>
        <w:rPr>
          <w:color w:val="231F20"/>
          <w:w w:val="110"/>
        </w:rPr>
        <w:t>his</w:t>
      </w:r>
      <w:r>
        <w:rPr>
          <w:color w:val="231F20"/>
          <w:spacing w:val="-8"/>
          <w:w w:val="110"/>
        </w:rPr>
        <w:t> </w:t>
      </w:r>
      <w:r>
        <w:rPr>
          <w:color w:val="231F20"/>
          <w:w w:val="110"/>
        </w:rPr>
        <w:t>theory,</w:t>
      </w:r>
      <w:r>
        <w:rPr>
          <w:color w:val="231F20"/>
          <w:spacing w:val="-8"/>
          <w:w w:val="110"/>
        </w:rPr>
        <w:t> </w:t>
      </w:r>
      <w:r>
        <w:rPr>
          <w:color w:val="231F20"/>
          <w:w w:val="110"/>
        </w:rPr>
        <w:t>and</w:t>
      </w:r>
      <w:r>
        <w:rPr>
          <w:color w:val="231F20"/>
          <w:spacing w:val="-8"/>
          <w:w w:val="110"/>
        </w:rPr>
        <w:t> </w:t>
      </w:r>
      <w:r>
        <w:rPr>
          <w:color w:val="231F20"/>
          <w:w w:val="110"/>
        </w:rPr>
        <w:t>he</w:t>
      </w:r>
      <w:r>
        <w:rPr>
          <w:color w:val="231F20"/>
          <w:spacing w:val="-8"/>
          <w:w w:val="110"/>
        </w:rPr>
        <w:t> </w:t>
      </w:r>
      <w:r>
        <w:rPr>
          <w:color w:val="231F20"/>
          <w:w w:val="110"/>
        </w:rPr>
        <w:t>does</w:t>
      </w:r>
      <w:r>
        <w:rPr>
          <w:color w:val="231F20"/>
          <w:spacing w:val="-8"/>
          <w:w w:val="110"/>
        </w:rPr>
        <w:t> </w:t>
      </w:r>
      <w:r>
        <w:rPr>
          <w:color w:val="231F20"/>
          <w:w w:val="110"/>
        </w:rPr>
        <w:t>of </w:t>
      </w:r>
      <w:r>
        <w:rPr>
          <w:color w:val="231F20"/>
        </w:rPr>
        <w:t>course treat the legal system at length. His theory recognizes normative struc-</w:t>
      </w:r>
      <w:r>
        <w:rPr>
          <w:color w:val="231F20"/>
          <w:w w:val="110"/>
        </w:rPr>
        <w:t>turing: legal norms are counterfactually stabilized expectations, stabilized against</w:t>
      </w:r>
      <w:r>
        <w:rPr>
          <w:color w:val="231F20"/>
          <w:spacing w:val="-14"/>
          <w:w w:val="110"/>
        </w:rPr>
        <w:t> </w:t>
      </w:r>
      <w:r>
        <w:rPr>
          <w:color w:val="231F20"/>
          <w:w w:val="110"/>
        </w:rPr>
        <w:t>learning</w:t>
      </w:r>
      <w:r>
        <w:rPr>
          <w:color w:val="231F20"/>
          <w:spacing w:val="-13"/>
          <w:w w:val="110"/>
        </w:rPr>
        <w:t> </w:t>
      </w:r>
      <w:r>
        <w:rPr>
          <w:color w:val="231F20"/>
          <w:w w:val="110"/>
        </w:rPr>
        <w:t>processes</w:t>
      </w:r>
      <w:r>
        <w:rPr>
          <w:color w:val="231F20"/>
          <w:spacing w:val="-13"/>
          <w:w w:val="110"/>
        </w:rPr>
        <w:t> </w:t>
      </w:r>
      <w:r>
        <w:rPr>
          <w:color w:val="231F20"/>
          <w:w w:val="110"/>
        </w:rPr>
        <w:t>–</w:t>
      </w:r>
      <w:r>
        <w:rPr>
          <w:color w:val="231F20"/>
          <w:spacing w:val="-13"/>
          <w:w w:val="110"/>
        </w:rPr>
        <w:t> </w:t>
      </w:r>
      <w:r>
        <w:rPr>
          <w:color w:val="231F20"/>
          <w:w w:val="110"/>
        </w:rPr>
        <w:t>a</w:t>
      </w:r>
      <w:r>
        <w:rPr>
          <w:color w:val="231F20"/>
          <w:spacing w:val="-13"/>
          <w:w w:val="110"/>
        </w:rPr>
        <w:t> </w:t>
      </w:r>
      <w:r>
        <w:rPr>
          <w:color w:val="231F20"/>
          <w:w w:val="110"/>
        </w:rPr>
        <w:t>formulation</w:t>
      </w:r>
      <w:r>
        <w:rPr>
          <w:color w:val="231F20"/>
          <w:spacing w:val="-13"/>
          <w:w w:val="110"/>
        </w:rPr>
        <w:t> </w:t>
      </w:r>
      <w:r>
        <w:rPr>
          <w:color w:val="231F20"/>
          <w:w w:val="110"/>
        </w:rPr>
        <w:t>very</w:t>
      </w:r>
      <w:r>
        <w:rPr>
          <w:color w:val="231F20"/>
          <w:spacing w:val="-13"/>
          <w:w w:val="110"/>
        </w:rPr>
        <w:t> </w:t>
      </w:r>
      <w:r>
        <w:rPr>
          <w:color w:val="231F20"/>
          <w:w w:val="110"/>
        </w:rPr>
        <w:t>close</w:t>
      </w:r>
      <w:r>
        <w:rPr>
          <w:color w:val="231F20"/>
          <w:spacing w:val="-13"/>
          <w:w w:val="110"/>
        </w:rPr>
        <w:t> </w:t>
      </w:r>
      <w:r>
        <w:rPr>
          <w:color w:val="231F20"/>
          <w:w w:val="110"/>
        </w:rPr>
        <w:t>to</w:t>
      </w:r>
      <w:r>
        <w:rPr>
          <w:color w:val="231F20"/>
          <w:spacing w:val="-13"/>
          <w:w w:val="110"/>
        </w:rPr>
        <w:t> </w:t>
      </w:r>
      <w:r>
        <w:rPr>
          <w:color w:val="231F20"/>
          <w:w w:val="110"/>
        </w:rPr>
        <w:t>the</w:t>
      </w:r>
      <w:r>
        <w:rPr>
          <w:color w:val="231F20"/>
          <w:spacing w:val="-13"/>
          <w:w w:val="110"/>
        </w:rPr>
        <w:t> </w:t>
      </w:r>
      <w:r>
        <w:rPr>
          <w:color w:val="231F20"/>
          <w:w w:val="110"/>
        </w:rPr>
        <w:t>one</w:t>
      </w:r>
      <w:r>
        <w:rPr>
          <w:color w:val="231F20"/>
          <w:spacing w:val="-13"/>
          <w:w w:val="110"/>
        </w:rPr>
        <w:t> </w:t>
      </w:r>
      <w:r>
        <w:rPr>
          <w:color w:val="231F20"/>
          <w:w w:val="110"/>
        </w:rPr>
        <w:t>you</w:t>
      </w:r>
      <w:r>
        <w:rPr>
          <w:color w:val="231F20"/>
          <w:spacing w:val="-13"/>
          <w:w w:val="110"/>
        </w:rPr>
        <w:t> </w:t>
      </w:r>
      <w:r>
        <w:rPr>
          <w:color w:val="231F20"/>
          <w:w w:val="110"/>
        </w:rPr>
        <w:t>attribut-ed to Habermas.</w:t>
      </w:r>
    </w:p>
    <w:p>
      <w:pPr>
        <w:pStyle w:val="BodyText"/>
        <w:spacing w:line="230" w:lineRule="auto"/>
        <w:ind w:right="363"/>
      </w:pPr>
      <w:r>
        <w:rPr>
          <w:color w:val="231F20"/>
          <w:w w:val="110"/>
        </w:rPr>
        <w:t>It</w:t>
      </w:r>
      <w:r>
        <w:rPr>
          <w:color w:val="231F20"/>
          <w:spacing w:val="-4"/>
          <w:w w:val="110"/>
        </w:rPr>
        <w:t> </w:t>
      </w:r>
      <w:r>
        <w:rPr>
          <w:color w:val="231F20"/>
          <w:w w:val="110"/>
        </w:rPr>
        <w:t>is</w:t>
      </w:r>
      <w:r>
        <w:rPr>
          <w:color w:val="231F20"/>
          <w:spacing w:val="-4"/>
          <w:w w:val="110"/>
        </w:rPr>
        <w:t> </w:t>
      </w:r>
      <w:r>
        <w:rPr>
          <w:color w:val="231F20"/>
          <w:w w:val="110"/>
        </w:rPr>
        <w:t>true</w:t>
      </w:r>
      <w:r>
        <w:rPr>
          <w:color w:val="231F20"/>
          <w:spacing w:val="-4"/>
          <w:w w:val="110"/>
        </w:rPr>
        <w:t> </w:t>
      </w:r>
      <w:r>
        <w:rPr>
          <w:color w:val="231F20"/>
          <w:w w:val="110"/>
        </w:rPr>
        <w:t>that</w:t>
      </w:r>
      <w:r>
        <w:rPr>
          <w:color w:val="231F20"/>
          <w:spacing w:val="-4"/>
          <w:w w:val="110"/>
        </w:rPr>
        <w:t> </w:t>
      </w:r>
      <w:r>
        <w:rPr>
          <w:color w:val="231F20"/>
          <w:w w:val="110"/>
        </w:rPr>
        <w:t>Luhmann’s</w:t>
      </w:r>
      <w:r>
        <w:rPr>
          <w:color w:val="231F20"/>
          <w:spacing w:val="-4"/>
          <w:w w:val="110"/>
        </w:rPr>
        <w:t> </w:t>
      </w:r>
      <w:r>
        <w:rPr>
          <w:color w:val="231F20"/>
          <w:w w:val="110"/>
        </w:rPr>
        <w:t>own</w:t>
      </w:r>
      <w:r>
        <w:rPr>
          <w:color w:val="231F20"/>
          <w:spacing w:val="-4"/>
          <w:w w:val="110"/>
        </w:rPr>
        <w:t> </w:t>
      </w:r>
      <w:r>
        <w:rPr>
          <w:color w:val="231F20"/>
          <w:w w:val="110"/>
        </w:rPr>
        <w:t>discourse</w:t>
      </w:r>
      <w:r>
        <w:rPr>
          <w:color w:val="231F20"/>
          <w:spacing w:val="-4"/>
          <w:w w:val="110"/>
        </w:rPr>
        <w:t> </w:t>
      </w:r>
      <w:r>
        <w:rPr>
          <w:color w:val="231F20"/>
          <w:w w:val="110"/>
        </w:rPr>
        <w:t>is</w:t>
      </w:r>
      <w:r>
        <w:rPr>
          <w:color w:val="231F20"/>
          <w:spacing w:val="-4"/>
          <w:w w:val="110"/>
        </w:rPr>
        <w:t> </w:t>
      </w:r>
      <w:r>
        <w:rPr>
          <w:color w:val="231F20"/>
          <w:w w:val="110"/>
        </w:rPr>
        <w:t>not</w:t>
      </w:r>
      <w:r>
        <w:rPr>
          <w:color w:val="231F20"/>
          <w:spacing w:val="-4"/>
          <w:w w:val="110"/>
        </w:rPr>
        <w:t> </w:t>
      </w:r>
      <w:r>
        <w:rPr>
          <w:color w:val="231F20"/>
          <w:w w:val="110"/>
        </w:rPr>
        <w:t>normatively</w:t>
      </w:r>
      <w:r>
        <w:rPr>
          <w:color w:val="231F20"/>
          <w:spacing w:val="-4"/>
          <w:w w:val="110"/>
        </w:rPr>
        <w:t> </w:t>
      </w:r>
      <w:r>
        <w:rPr>
          <w:color w:val="231F20"/>
          <w:w w:val="110"/>
        </w:rPr>
        <w:t>grounded</w:t>
      </w:r>
      <w:r>
        <w:rPr>
          <w:color w:val="231F20"/>
          <w:spacing w:val="-4"/>
          <w:w w:val="110"/>
        </w:rPr>
        <w:t> </w:t>
      </w:r>
      <w:r>
        <w:rPr>
          <w:color w:val="231F20"/>
          <w:w w:val="110"/>
        </w:rPr>
        <w:t>or propositional</w:t>
      </w:r>
      <w:r>
        <w:rPr>
          <w:color w:val="231F20"/>
          <w:spacing w:val="-14"/>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practical</w:t>
      </w:r>
      <w:r>
        <w:rPr>
          <w:color w:val="231F20"/>
          <w:spacing w:val="-13"/>
          <w:w w:val="110"/>
        </w:rPr>
        <w:t> </w:t>
      </w:r>
      <w:r>
        <w:rPr>
          <w:color w:val="231F20"/>
          <w:w w:val="110"/>
        </w:rPr>
        <w:t>sense.</w:t>
      </w:r>
      <w:r>
        <w:rPr>
          <w:color w:val="231F20"/>
          <w:spacing w:val="-13"/>
          <w:w w:val="110"/>
        </w:rPr>
        <w:t> </w:t>
      </w:r>
      <w:r>
        <w:rPr>
          <w:color w:val="231F20"/>
          <w:w w:val="110"/>
        </w:rPr>
        <w:t>That</w:t>
      </w:r>
      <w:r>
        <w:rPr>
          <w:color w:val="231F20"/>
          <w:spacing w:val="-13"/>
          <w:w w:val="110"/>
        </w:rPr>
        <w:t> </w:t>
      </w:r>
      <w:r>
        <w:rPr>
          <w:color w:val="231F20"/>
          <w:w w:val="110"/>
        </w:rPr>
        <w:t>is</w:t>
      </w:r>
      <w:r>
        <w:rPr>
          <w:color w:val="231F20"/>
          <w:spacing w:val="-13"/>
          <w:w w:val="110"/>
        </w:rPr>
        <w:t> </w:t>
      </w:r>
      <w:r>
        <w:rPr>
          <w:color w:val="231F20"/>
          <w:w w:val="110"/>
        </w:rPr>
        <w:t>accepted;</w:t>
      </w:r>
      <w:r>
        <w:rPr>
          <w:color w:val="231F20"/>
          <w:spacing w:val="-13"/>
          <w:w w:val="110"/>
        </w:rPr>
        <w:t> </w:t>
      </w:r>
      <w:r>
        <w:rPr>
          <w:color w:val="231F20"/>
          <w:w w:val="110"/>
        </w:rPr>
        <w:t>it</w:t>
      </w:r>
      <w:r>
        <w:rPr>
          <w:color w:val="231F20"/>
          <w:spacing w:val="-13"/>
          <w:w w:val="110"/>
        </w:rPr>
        <w:t> </w:t>
      </w:r>
      <w:r>
        <w:rPr>
          <w:color w:val="231F20"/>
          <w:w w:val="110"/>
        </w:rPr>
        <w:t>is</w:t>
      </w:r>
      <w:r>
        <w:rPr>
          <w:color w:val="231F20"/>
          <w:spacing w:val="-13"/>
          <w:w w:val="110"/>
        </w:rPr>
        <w:t> </w:t>
      </w:r>
      <w:r>
        <w:rPr>
          <w:color w:val="231F20"/>
          <w:w w:val="110"/>
        </w:rPr>
        <w:t>part</w:t>
      </w:r>
      <w:r>
        <w:rPr>
          <w:color w:val="231F20"/>
          <w:spacing w:val="-13"/>
          <w:w w:val="110"/>
        </w:rPr>
        <w:t> </w:t>
      </w:r>
      <w:r>
        <w:rPr>
          <w:color w:val="231F20"/>
          <w:w w:val="110"/>
        </w:rPr>
        <w:t>of</w:t>
      </w:r>
      <w:r>
        <w:rPr>
          <w:color w:val="231F20"/>
          <w:spacing w:val="-13"/>
          <w:w w:val="110"/>
        </w:rPr>
        <w:t> </w:t>
      </w:r>
      <w:r>
        <w:rPr>
          <w:color w:val="231F20"/>
          <w:w w:val="110"/>
        </w:rPr>
        <w:t>his</w:t>
      </w:r>
      <w:r>
        <w:rPr>
          <w:color w:val="231F20"/>
          <w:spacing w:val="-13"/>
          <w:w w:val="110"/>
        </w:rPr>
        <w:t> </w:t>
      </w:r>
      <w:r>
        <w:rPr>
          <w:color w:val="231F20"/>
          <w:w w:val="110"/>
        </w:rPr>
        <w:t>self-con-</w:t>
      </w:r>
      <w:r>
        <w:rPr>
          <w:color w:val="231F20"/>
        </w:rPr>
        <w:t>ception.</w:t>
      </w:r>
      <w:r>
        <w:rPr>
          <w:color w:val="231F20"/>
          <w:spacing w:val="24"/>
        </w:rPr>
        <w:t> </w:t>
      </w:r>
      <w:r>
        <w:rPr>
          <w:color w:val="231F20"/>
        </w:rPr>
        <w:t>But</w:t>
      </w:r>
      <w:r>
        <w:rPr>
          <w:color w:val="231F20"/>
          <w:spacing w:val="24"/>
        </w:rPr>
        <w:t> </w:t>
      </w:r>
      <w:r>
        <w:rPr>
          <w:color w:val="231F20"/>
        </w:rPr>
        <w:t>I</w:t>
      </w:r>
      <w:r>
        <w:rPr>
          <w:color w:val="231F20"/>
          <w:spacing w:val="24"/>
        </w:rPr>
        <w:t> </w:t>
      </w:r>
      <w:r>
        <w:rPr>
          <w:color w:val="231F20"/>
        </w:rPr>
        <w:t>think</w:t>
      </w:r>
      <w:r>
        <w:rPr>
          <w:color w:val="231F20"/>
          <w:spacing w:val="24"/>
        </w:rPr>
        <w:t> </w:t>
      </w:r>
      <w:r>
        <w:rPr>
          <w:color w:val="231F20"/>
        </w:rPr>
        <w:t>one</w:t>
      </w:r>
      <w:r>
        <w:rPr>
          <w:color w:val="231F20"/>
          <w:spacing w:val="24"/>
        </w:rPr>
        <w:t> </w:t>
      </w:r>
      <w:r>
        <w:rPr>
          <w:color w:val="231F20"/>
        </w:rPr>
        <w:t>could</w:t>
      </w:r>
      <w:r>
        <w:rPr>
          <w:color w:val="231F20"/>
          <w:spacing w:val="24"/>
        </w:rPr>
        <w:t> </w:t>
      </w:r>
      <w:r>
        <w:rPr>
          <w:color w:val="231F20"/>
        </w:rPr>
        <w:t>find</w:t>
      </w:r>
      <w:r>
        <w:rPr>
          <w:color w:val="231F20"/>
          <w:spacing w:val="24"/>
        </w:rPr>
        <w:t> </w:t>
      </w:r>
      <w:r>
        <w:rPr>
          <w:color w:val="231F20"/>
        </w:rPr>
        <w:t>positionings</w:t>
      </w:r>
      <w:r>
        <w:rPr>
          <w:color w:val="231F20"/>
          <w:spacing w:val="24"/>
        </w:rPr>
        <w:t> </w:t>
      </w:r>
      <w:r>
        <w:rPr>
          <w:color w:val="231F20"/>
        </w:rPr>
        <w:t>in</w:t>
      </w:r>
      <w:r>
        <w:rPr>
          <w:color w:val="231F20"/>
          <w:spacing w:val="24"/>
        </w:rPr>
        <w:t> </w:t>
      </w:r>
      <w:r>
        <w:rPr>
          <w:color w:val="231F20"/>
        </w:rPr>
        <w:t>his</w:t>
      </w:r>
      <w:r>
        <w:rPr>
          <w:color w:val="231F20"/>
          <w:spacing w:val="24"/>
        </w:rPr>
        <w:t> </w:t>
      </w:r>
      <w:r>
        <w:rPr>
          <w:color w:val="231F20"/>
        </w:rPr>
        <w:t>work.</w:t>
      </w:r>
      <w:r>
        <w:rPr>
          <w:color w:val="231F20"/>
          <w:spacing w:val="24"/>
        </w:rPr>
        <w:t> </w:t>
      </w:r>
      <w:r>
        <w:rPr>
          <w:color w:val="231F20"/>
        </w:rPr>
        <w:t>He</w:t>
      </w:r>
      <w:r>
        <w:rPr>
          <w:color w:val="231F20"/>
          <w:spacing w:val="24"/>
        </w:rPr>
        <w:t> </w:t>
      </w:r>
      <w:r>
        <w:rPr>
          <w:color w:val="231F20"/>
        </w:rPr>
        <w:t>does</w:t>
      </w:r>
      <w:r>
        <w:rPr>
          <w:color w:val="231F20"/>
          <w:spacing w:val="24"/>
        </w:rPr>
        <w:t> </w:t>
      </w:r>
      <w:r>
        <w:rPr>
          <w:color w:val="231F20"/>
        </w:rPr>
        <w:t>not</w:t>
      </w:r>
      <w:r>
        <w:rPr>
          <w:color w:val="231F20"/>
          <w:spacing w:val="24"/>
        </w:rPr>
        <w:t> </w:t>
      </w:r>
      <w:r>
        <w:rPr>
          <w:color w:val="231F20"/>
        </w:rPr>
        <w:t>want to go there because he locates himself within the system of science, within </w:t>
      </w:r>
      <w:r>
        <w:rPr>
          <w:color w:val="231F20"/>
        </w:rPr>
        <w:t>so-</w:t>
      </w:r>
      <w:r>
        <w:rPr>
          <w:color w:val="231F20"/>
          <w:w w:val="110"/>
        </w:rPr>
        <w:t>ciology</w:t>
      </w:r>
      <w:r>
        <w:rPr>
          <w:color w:val="231F20"/>
          <w:spacing w:val="-4"/>
          <w:w w:val="110"/>
        </w:rPr>
        <w:t> </w:t>
      </w:r>
      <w:r>
        <w:rPr>
          <w:color w:val="231F20"/>
          <w:w w:val="110"/>
        </w:rPr>
        <w:t>–</w:t>
      </w:r>
      <w:r>
        <w:rPr>
          <w:color w:val="231F20"/>
          <w:spacing w:val="-4"/>
          <w:w w:val="110"/>
        </w:rPr>
        <w:t> </w:t>
      </w:r>
      <w:r>
        <w:rPr>
          <w:color w:val="231F20"/>
          <w:w w:val="110"/>
        </w:rPr>
        <w:t>and</w:t>
      </w:r>
      <w:r>
        <w:rPr>
          <w:color w:val="231F20"/>
          <w:spacing w:val="-4"/>
          <w:w w:val="110"/>
        </w:rPr>
        <w:t> </w:t>
      </w:r>
      <w:r>
        <w:rPr>
          <w:color w:val="231F20"/>
          <w:w w:val="110"/>
        </w:rPr>
        <w:t>I</w:t>
      </w:r>
      <w:r>
        <w:rPr>
          <w:color w:val="231F20"/>
          <w:spacing w:val="-4"/>
          <w:w w:val="110"/>
        </w:rPr>
        <w:t> </w:t>
      </w:r>
      <w:r>
        <w:rPr>
          <w:color w:val="231F20"/>
          <w:w w:val="110"/>
        </w:rPr>
        <w:t>think</w:t>
      </w:r>
      <w:r>
        <w:rPr>
          <w:color w:val="231F20"/>
          <w:spacing w:val="-4"/>
          <w:w w:val="110"/>
        </w:rPr>
        <w:t> </w:t>
      </w:r>
      <w:r>
        <w:rPr>
          <w:color w:val="231F20"/>
          <w:w w:val="110"/>
        </w:rPr>
        <w:t>this</w:t>
      </w:r>
      <w:r>
        <w:rPr>
          <w:color w:val="231F20"/>
          <w:spacing w:val="-4"/>
          <w:w w:val="110"/>
        </w:rPr>
        <w:t> </w:t>
      </w:r>
      <w:r>
        <w:rPr>
          <w:color w:val="231F20"/>
          <w:w w:val="110"/>
        </w:rPr>
        <w:t>self-location</w:t>
      </w:r>
      <w:r>
        <w:rPr>
          <w:color w:val="231F20"/>
          <w:spacing w:val="-4"/>
          <w:w w:val="110"/>
        </w:rPr>
        <w:t> </w:t>
      </w:r>
      <w:r>
        <w:rPr>
          <w:color w:val="231F20"/>
          <w:w w:val="110"/>
        </w:rPr>
        <w:t>was</w:t>
      </w:r>
      <w:r>
        <w:rPr>
          <w:color w:val="231F20"/>
          <w:spacing w:val="-4"/>
          <w:w w:val="110"/>
        </w:rPr>
        <w:t> </w:t>
      </w:r>
      <w:r>
        <w:rPr>
          <w:color w:val="231F20"/>
          <w:w w:val="110"/>
        </w:rPr>
        <w:t>not</w:t>
      </w:r>
      <w:r>
        <w:rPr>
          <w:color w:val="231F20"/>
          <w:spacing w:val="-4"/>
          <w:w w:val="110"/>
        </w:rPr>
        <w:t> </w:t>
      </w:r>
      <w:r>
        <w:rPr>
          <w:color w:val="231F20"/>
          <w:w w:val="110"/>
        </w:rPr>
        <w:t>quite</w:t>
      </w:r>
      <w:r>
        <w:rPr>
          <w:color w:val="231F20"/>
          <w:spacing w:val="-4"/>
          <w:w w:val="110"/>
        </w:rPr>
        <w:t> </w:t>
      </w:r>
      <w:r>
        <w:rPr>
          <w:color w:val="231F20"/>
          <w:w w:val="110"/>
        </w:rPr>
        <w:t>correct.</w:t>
      </w:r>
      <w:r>
        <w:rPr>
          <w:color w:val="231F20"/>
          <w:spacing w:val="-4"/>
          <w:w w:val="110"/>
        </w:rPr>
        <w:t> </w:t>
      </w:r>
      <w:r>
        <w:rPr>
          <w:color w:val="231F20"/>
          <w:w w:val="110"/>
        </w:rPr>
        <w:t>I</w:t>
      </w:r>
      <w:r>
        <w:rPr>
          <w:color w:val="231F20"/>
          <w:spacing w:val="-4"/>
          <w:w w:val="110"/>
        </w:rPr>
        <w:t> </w:t>
      </w:r>
      <w:r>
        <w:rPr>
          <w:color w:val="231F20"/>
          <w:w w:val="110"/>
        </w:rPr>
        <w:t>see</w:t>
      </w:r>
      <w:r>
        <w:rPr>
          <w:color w:val="231F20"/>
          <w:spacing w:val="-4"/>
          <w:w w:val="110"/>
        </w:rPr>
        <w:t> </w:t>
      </w:r>
      <w:r>
        <w:rPr>
          <w:color w:val="231F20"/>
          <w:w w:val="110"/>
        </w:rPr>
        <w:t>a</w:t>
      </w:r>
      <w:r>
        <w:rPr>
          <w:color w:val="231F20"/>
          <w:spacing w:val="-4"/>
          <w:w w:val="110"/>
        </w:rPr>
        <w:t> </w:t>
      </w:r>
      <w:r>
        <w:rPr>
          <w:color w:val="231F20"/>
          <w:w w:val="110"/>
        </w:rPr>
        <w:t>philoso-pher, and one projecting a certain implicit normativity. So, I take that criti-cism, to some extent.</w:t>
      </w:r>
    </w:p>
    <w:p>
      <w:pPr>
        <w:pStyle w:val="BodyText"/>
        <w:spacing w:line="230" w:lineRule="auto"/>
        <w:ind w:right="362"/>
      </w:pPr>
      <w:r>
        <w:rPr>
          <w:color w:val="231F20"/>
        </w:rPr>
        <w:t>I</w:t>
      </w:r>
      <w:r>
        <w:rPr>
          <w:color w:val="231F20"/>
          <w:spacing w:val="39"/>
        </w:rPr>
        <w:t> </w:t>
      </w:r>
      <w:r>
        <w:rPr>
          <w:color w:val="231F20"/>
        </w:rPr>
        <w:t>myself</w:t>
      </w:r>
      <w:r>
        <w:rPr>
          <w:color w:val="231F20"/>
          <w:spacing w:val="39"/>
        </w:rPr>
        <w:t> </w:t>
      </w:r>
      <w:r>
        <w:rPr>
          <w:color w:val="231F20"/>
        </w:rPr>
        <w:t>make</w:t>
      </w:r>
      <w:r>
        <w:rPr>
          <w:color w:val="231F20"/>
          <w:spacing w:val="39"/>
        </w:rPr>
        <w:t> </w:t>
      </w:r>
      <w:r>
        <w:rPr>
          <w:color w:val="231F20"/>
        </w:rPr>
        <w:t>no</w:t>
      </w:r>
      <w:r>
        <w:rPr>
          <w:color w:val="231F20"/>
          <w:spacing w:val="39"/>
        </w:rPr>
        <w:t> </w:t>
      </w:r>
      <w:r>
        <w:rPr>
          <w:color w:val="231F20"/>
        </w:rPr>
        <w:t>pretense</w:t>
      </w:r>
      <w:r>
        <w:rPr>
          <w:color w:val="231F20"/>
          <w:spacing w:val="39"/>
        </w:rPr>
        <w:t> </w:t>
      </w:r>
      <w:r>
        <w:rPr>
          <w:color w:val="231F20"/>
        </w:rPr>
        <w:t>of</w:t>
      </w:r>
      <w:r>
        <w:rPr>
          <w:color w:val="231F20"/>
          <w:spacing w:val="39"/>
        </w:rPr>
        <w:t> </w:t>
      </w:r>
      <w:r>
        <w:rPr>
          <w:color w:val="231F20"/>
        </w:rPr>
        <w:t>being</w:t>
      </w:r>
      <w:r>
        <w:rPr>
          <w:color w:val="231F20"/>
          <w:spacing w:val="39"/>
        </w:rPr>
        <w:t> </w:t>
      </w:r>
      <w:r>
        <w:rPr>
          <w:color w:val="231F20"/>
        </w:rPr>
        <w:t>non-propositional</w:t>
      </w:r>
      <w:r>
        <w:rPr>
          <w:color w:val="231F20"/>
          <w:spacing w:val="39"/>
        </w:rPr>
        <w:t> </w:t>
      </w:r>
      <w:r>
        <w:rPr>
          <w:color w:val="231F20"/>
        </w:rPr>
        <w:t>and</w:t>
      </w:r>
      <w:r>
        <w:rPr>
          <w:color w:val="231F20"/>
          <w:spacing w:val="39"/>
        </w:rPr>
        <w:t> </w:t>
      </w:r>
      <w:r>
        <w:rPr>
          <w:color w:val="231F20"/>
        </w:rPr>
        <w:t>non-normative. </w:t>
      </w:r>
      <w:r>
        <w:rPr>
          <w:color w:val="231F20"/>
          <w:w w:val="110"/>
        </w:rPr>
        <w:t>I</w:t>
      </w:r>
      <w:r>
        <w:rPr>
          <w:color w:val="231F20"/>
          <w:spacing w:val="-14"/>
          <w:w w:val="110"/>
        </w:rPr>
        <w:t> </w:t>
      </w:r>
      <w:r>
        <w:rPr>
          <w:color w:val="231F20"/>
          <w:w w:val="110"/>
        </w:rPr>
        <w:t>am</w:t>
      </w:r>
      <w:r>
        <w:rPr>
          <w:color w:val="231F20"/>
          <w:spacing w:val="-13"/>
          <w:w w:val="110"/>
        </w:rPr>
        <w:t> </w:t>
      </w:r>
      <w:r>
        <w:rPr>
          <w:color w:val="231F20"/>
          <w:w w:val="110"/>
        </w:rPr>
        <w:t>a</w:t>
      </w:r>
      <w:r>
        <w:rPr>
          <w:color w:val="231F20"/>
          <w:spacing w:val="-13"/>
          <w:w w:val="110"/>
        </w:rPr>
        <w:t> </w:t>
      </w:r>
      <w:r>
        <w:rPr>
          <w:color w:val="231F20"/>
          <w:w w:val="110"/>
        </w:rPr>
        <w:t>Luhmannian</w:t>
      </w:r>
      <w:r>
        <w:rPr>
          <w:color w:val="231F20"/>
          <w:spacing w:val="-13"/>
          <w:w w:val="110"/>
        </w:rPr>
        <w:t> </w:t>
      </w:r>
      <w:r>
        <w:rPr>
          <w:color w:val="231F20"/>
          <w:w w:val="110"/>
        </w:rPr>
        <w:t>with</w:t>
      </w:r>
      <w:r>
        <w:rPr>
          <w:color w:val="231F20"/>
          <w:spacing w:val="-13"/>
          <w:w w:val="110"/>
        </w:rPr>
        <w:t> </w:t>
      </w:r>
      <w:r>
        <w:rPr>
          <w:color w:val="231F20"/>
          <w:w w:val="110"/>
        </w:rPr>
        <w:t>a</w:t>
      </w:r>
      <w:r>
        <w:rPr>
          <w:color w:val="231F20"/>
          <w:spacing w:val="-13"/>
          <w:w w:val="110"/>
        </w:rPr>
        <w:t> </w:t>
      </w:r>
      <w:r>
        <w:rPr>
          <w:color w:val="231F20"/>
          <w:w w:val="110"/>
        </w:rPr>
        <w:t>political</w:t>
      </w:r>
      <w:r>
        <w:rPr>
          <w:color w:val="231F20"/>
          <w:spacing w:val="-13"/>
          <w:w w:val="110"/>
        </w:rPr>
        <w:t> </w:t>
      </w:r>
      <w:r>
        <w:rPr>
          <w:color w:val="231F20"/>
          <w:w w:val="110"/>
        </w:rPr>
        <w:t>project.</w:t>
      </w:r>
      <w:r>
        <w:rPr>
          <w:color w:val="231F20"/>
          <w:spacing w:val="-13"/>
          <w:w w:val="110"/>
        </w:rPr>
        <w:t> </w:t>
      </w:r>
      <w:r>
        <w:rPr>
          <w:color w:val="231F20"/>
          <w:w w:val="110"/>
        </w:rPr>
        <w:t>But</w:t>
      </w:r>
      <w:r>
        <w:rPr>
          <w:color w:val="231F20"/>
          <w:spacing w:val="-13"/>
          <w:w w:val="110"/>
        </w:rPr>
        <w:t> </w:t>
      </w:r>
      <w:r>
        <w:rPr>
          <w:color w:val="231F20"/>
          <w:w w:val="110"/>
        </w:rPr>
        <w:t>I</w:t>
      </w:r>
      <w:r>
        <w:rPr>
          <w:color w:val="231F20"/>
          <w:spacing w:val="-13"/>
          <w:w w:val="110"/>
        </w:rPr>
        <w:t> </w:t>
      </w:r>
      <w:r>
        <w:rPr>
          <w:color w:val="231F20"/>
          <w:w w:val="110"/>
        </w:rPr>
        <w:t>am</w:t>
      </w:r>
      <w:r>
        <w:rPr>
          <w:color w:val="231F20"/>
          <w:spacing w:val="-13"/>
          <w:w w:val="110"/>
        </w:rPr>
        <w:t> </w:t>
      </w:r>
      <w:r>
        <w:rPr>
          <w:color w:val="231F20"/>
          <w:w w:val="110"/>
        </w:rPr>
        <w:t>not</w:t>
      </w:r>
      <w:r>
        <w:rPr>
          <w:color w:val="231F20"/>
          <w:spacing w:val="-13"/>
          <w:w w:val="110"/>
        </w:rPr>
        <w:t> </w:t>
      </w:r>
      <w:r>
        <w:rPr>
          <w:color w:val="231F20"/>
          <w:w w:val="110"/>
        </w:rPr>
        <w:t>only</w:t>
      </w:r>
      <w:r>
        <w:rPr>
          <w:color w:val="231F20"/>
          <w:spacing w:val="-13"/>
          <w:w w:val="110"/>
        </w:rPr>
        <w:t> </w:t>
      </w:r>
      <w:r>
        <w:rPr>
          <w:color w:val="231F20"/>
          <w:w w:val="110"/>
        </w:rPr>
        <w:t>a</w:t>
      </w:r>
      <w:r>
        <w:rPr>
          <w:color w:val="231F20"/>
          <w:spacing w:val="-13"/>
          <w:w w:val="110"/>
        </w:rPr>
        <w:t> </w:t>
      </w:r>
      <w:r>
        <w:rPr>
          <w:color w:val="231F20"/>
          <w:w w:val="110"/>
        </w:rPr>
        <w:t>Luhmannian, because</w:t>
      </w:r>
      <w:r>
        <w:rPr>
          <w:color w:val="231F20"/>
          <w:spacing w:val="-7"/>
          <w:w w:val="110"/>
        </w:rPr>
        <w:t> </w:t>
      </w:r>
      <w:r>
        <w:rPr>
          <w:color w:val="231F20"/>
          <w:w w:val="110"/>
        </w:rPr>
        <w:t>his</w:t>
      </w:r>
      <w:r>
        <w:rPr>
          <w:color w:val="231F20"/>
          <w:spacing w:val="-7"/>
          <w:w w:val="110"/>
        </w:rPr>
        <w:t> </w:t>
      </w:r>
      <w:r>
        <w:rPr>
          <w:color w:val="231F20"/>
          <w:w w:val="110"/>
        </w:rPr>
        <w:t>work</w:t>
      </w:r>
      <w:r>
        <w:rPr>
          <w:color w:val="231F20"/>
          <w:spacing w:val="-7"/>
          <w:w w:val="110"/>
        </w:rPr>
        <w:t> </w:t>
      </w:r>
      <w:r>
        <w:rPr>
          <w:color w:val="231F20"/>
          <w:w w:val="110"/>
        </w:rPr>
        <w:t>needs</w:t>
      </w:r>
      <w:r>
        <w:rPr>
          <w:color w:val="231F20"/>
          <w:spacing w:val="-7"/>
          <w:w w:val="110"/>
        </w:rPr>
        <w:t> </w:t>
      </w:r>
      <w:r>
        <w:rPr>
          <w:color w:val="231F20"/>
          <w:w w:val="110"/>
        </w:rPr>
        <w:t>to</w:t>
      </w:r>
      <w:r>
        <w:rPr>
          <w:color w:val="231F20"/>
          <w:spacing w:val="-7"/>
          <w:w w:val="110"/>
        </w:rPr>
        <w:t> </w:t>
      </w:r>
      <w:r>
        <w:rPr>
          <w:color w:val="231F20"/>
          <w:w w:val="110"/>
        </w:rPr>
        <w:t>be</w:t>
      </w:r>
      <w:r>
        <w:rPr>
          <w:color w:val="231F20"/>
          <w:spacing w:val="-7"/>
          <w:w w:val="110"/>
        </w:rPr>
        <w:t> </w:t>
      </w:r>
      <w:r>
        <w:rPr>
          <w:color w:val="231F20"/>
          <w:w w:val="110"/>
        </w:rPr>
        <w:t>underpinned</w:t>
      </w:r>
      <w:r>
        <w:rPr>
          <w:color w:val="231F20"/>
          <w:spacing w:val="-7"/>
          <w:w w:val="110"/>
        </w:rPr>
        <w:t> </w:t>
      </w:r>
      <w:r>
        <w:rPr>
          <w:color w:val="231F20"/>
          <w:w w:val="110"/>
        </w:rPr>
        <w:t>by</w:t>
      </w:r>
      <w:r>
        <w:rPr>
          <w:color w:val="231F20"/>
          <w:spacing w:val="-7"/>
          <w:w w:val="110"/>
        </w:rPr>
        <w:t> </w:t>
      </w:r>
      <w:r>
        <w:rPr>
          <w:color w:val="231F20"/>
          <w:w w:val="110"/>
        </w:rPr>
        <w:t>historical</w:t>
      </w:r>
      <w:r>
        <w:rPr>
          <w:color w:val="231F20"/>
          <w:spacing w:val="-7"/>
          <w:w w:val="110"/>
        </w:rPr>
        <w:t> </w:t>
      </w:r>
      <w:r>
        <w:rPr>
          <w:color w:val="231F20"/>
          <w:w w:val="110"/>
        </w:rPr>
        <w:t>materialism;</w:t>
      </w:r>
      <w:r>
        <w:rPr>
          <w:color w:val="231F20"/>
          <w:spacing w:val="-7"/>
          <w:w w:val="110"/>
        </w:rPr>
        <w:t> </w:t>
      </w:r>
      <w:r>
        <w:rPr>
          <w:color w:val="231F20"/>
          <w:w w:val="110"/>
        </w:rPr>
        <w:t>other-</w:t>
      </w:r>
      <w:r>
        <w:rPr>
          <w:color w:val="231F20"/>
          <w:spacing w:val="-2"/>
          <w:w w:val="110"/>
        </w:rPr>
        <w:t>wise,</w:t>
      </w:r>
      <w:r>
        <w:rPr>
          <w:color w:val="231F20"/>
          <w:spacing w:val="-5"/>
          <w:w w:val="110"/>
        </w:rPr>
        <w:t> </w:t>
      </w:r>
      <w:r>
        <w:rPr>
          <w:color w:val="231F20"/>
          <w:spacing w:val="-2"/>
          <w:w w:val="110"/>
        </w:rPr>
        <w:t>it</w:t>
      </w:r>
      <w:r>
        <w:rPr>
          <w:color w:val="231F20"/>
          <w:spacing w:val="-5"/>
          <w:w w:val="110"/>
        </w:rPr>
        <w:t> </w:t>
      </w:r>
      <w:r>
        <w:rPr>
          <w:color w:val="231F20"/>
          <w:spacing w:val="-2"/>
          <w:w w:val="110"/>
        </w:rPr>
        <w:t>remains</w:t>
      </w:r>
      <w:r>
        <w:rPr>
          <w:color w:val="231F20"/>
          <w:spacing w:val="-5"/>
          <w:w w:val="110"/>
        </w:rPr>
        <w:t> </w:t>
      </w:r>
      <w:r>
        <w:rPr>
          <w:color w:val="231F20"/>
          <w:spacing w:val="-2"/>
          <w:w w:val="110"/>
        </w:rPr>
        <w:t>too</w:t>
      </w:r>
      <w:r>
        <w:rPr>
          <w:color w:val="231F20"/>
          <w:spacing w:val="-5"/>
          <w:w w:val="110"/>
        </w:rPr>
        <w:t> </w:t>
      </w:r>
      <w:r>
        <w:rPr>
          <w:color w:val="231F20"/>
          <w:spacing w:val="-2"/>
          <w:w w:val="110"/>
        </w:rPr>
        <w:t>abstract</w:t>
      </w:r>
      <w:r>
        <w:rPr>
          <w:color w:val="231F20"/>
          <w:spacing w:val="-5"/>
          <w:w w:val="110"/>
        </w:rPr>
        <w:t> </w:t>
      </w:r>
      <w:r>
        <w:rPr>
          <w:color w:val="231F20"/>
          <w:spacing w:val="-2"/>
          <w:w w:val="110"/>
        </w:rPr>
        <w:t>and</w:t>
      </w:r>
      <w:r>
        <w:rPr>
          <w:color w:val="231F20"/>
          <w:spacing w:val="-5"/>
          <w:w w:val="110"/>
        </w:rPr>
        <w:t> </w:t>
      </w:r>
      <w:r>
        <w:rPr>
          <w:color w:val="231F20"/>
          <w:spacing w:val="-2"/>
          <w:w w:val="110"/>
        </w:rPr>
        <w:t>free-floating.</w:t>
      </w:r>
      <w:r>
        <w:rPr>
          <w:color w:val="231F20"/>
          <w:spacing w:val="-5"/>
          <w:w w:val="110"/>
        </w:rPr>
        <w:t> </w:t>
      </w:r>
      <w:r>
        <w:rPr>
          <w:color w:val="231F20"/>
          <w:spacing w:val="-2"/>
          <w:w w:val="110"/>
        </w:rPr>
        <w:t>Admittedly,</w:t>
      </w:r>
      <w:r>
        <w:rPr>
          <w:color w:val="231F20"/>
          <w:spacing w:val="-5"/>
          <w:w w:val="110"/>
        </w:rPr>
        <w:t> </w:t>
      </w:r>
      <w:r>
        <w:rPr>
          <w:color w:val="231F20"/>
          <w:spacing w:val="-2"/>
          <w:w w:val="110"/>
        </w:rPr>
        <w:t>when</w:t>
      </w:r>
      <w:r>
        <w:rPr>
          <w:color w:val="231F20"/>
          <w:spacing w:val="-5"/>
          <w:w w:val="110"/>
        </w:rPr>
        <w:t> </w:t>
      </w:r>
      <w:r>
        <w:rPr>
          <w:color w:val="231F20"/>
          <w:spacing w:val="-2"/>
          <w:w w:val="110"/>
        </w:rPr>
        <w:t>you</w:t>
      </w:r>
      <w:r>
        <w:rPr>
          <w:color w:val="231F20"/>
          <w:spacing w:val="-5"/>
          <w:w w:val="110"/>
        </w:rPr>
        <w:t> </w:t>
      </w:r>
      <w:r>
        <w:rPr>
          <w:color w:val="231F20"/>
          <w:spacing w:val="-2"/>
          <w:w w:val="110"/>
        </w:rPr>
        <w:t>look</w:t>
      </w:r>
      <w:r>
        <w:rPr>
          <w:color w:val="231F20"/>
          <w:spacing w:val="-5"/>
          <w:w w:val="110"/>
        </w:rPr>
        <w:t> </w:t>
      </w:r>
      <w:r>
        <w:rPr>
          <w:color w:val="231F20"/>
          <w:spacing w:val="-2"/>
          <w:w w:val="110"/>
        </w:rPr>
        <w:t>at </w:t>
      </w:r>
      <w:r>
        <w:rPr>
          <w:color w:val="231F20"/>
          <w:w w:val="110"/>
        </w:rPr>
        <w:t>modern</w:t>
      </w:r>
      <w:r>
        <w:rPr>
          <w:color w:val="231F20"/>
          <w:spacing w:val="-6"/>
          <w:w w:val="110"/>
        </w:rPr>
        <w:t> </w:t>
      </w:r>
      <w:r>
        <w:rPr>
          <w:color w:val="231F20"/>
          <w:w w:val="110"/>
        </w:rPr>
        <w:t>societies,</w:t>
      </w:r>
      <w:r>
        <w:rPr>
          <w:color w:val="231F20"/>
          <w:spacing w:val="-6"/>
          <w:w w:val="110"/>
        </w:rPr>
        <w:t> </w:t>
      </w:r>
      <w:r>
        <w:rPr>
          <w:color w:val="231F20"/>
          <w:w w:val="110"/>
        </w:rPr>
        <w:t>the</w:t>
      </w:r>
      <w:r>
        <w:rPr>
          <w:color w:val="231F20"/>
          <w:spacing w:val="-6"/>
          <w:w w:val="110"/>
        </w:rPr>
        <w:t> </w:t>
      </w:r>
      <w:r>
        <w:rPr>
          <w:color w:val="231F20"/>
          <w:w w:val="110"/>
        </w:rPr>
        <w:t>immediate</w:t>
      </w:r>
      <w:r>
        <w:rPr>
          <w:color w:val="231F20"/>
          <w:spacing w:val="-6"/>
          <w:w w:val="110"/>
        </w:rPr>
        <w:t> </w:t>
      </w:r>
      <w:r>
        <w:rPr>
          <w:color w:val="231F20"/>
          <w:w w:val="110"/>
        </w:rPr>
        <w:t>material</w:t>
      </w:r>
      <w:r>
        <w:rPr>
          <w:color w:val="231F20"/>
          <w:spacing w:val="-6"/>
          <w:w w:val="110"/>
        </w:rPr>
        <w:t> </w:t>
      </w:r>
      <w:r>
        <w:rPr>
          <w:color w:val="231F20"/>
          <w:w w:val="110"/>
        </w:rPr>
        <w:t>pressures</w:t>
      </w:r>
      <w:r>
        <w:rPr>
          <w:color w:val="231F20"/>
          <w:spacing w:val="-6"/>
          <w:w w:val="110"/>
        </w:rPr>
        <w:t> </w:t>
      </w:r>
      <w:r>
        <w:rPr>
          <w:color w:val="231F20"/>
          <w:w w:val="110"/>
        </w:rPr>
        <w:t>–</w:t>
      </w:r>
      <w:r>
        <w:rPr>
          <w:color w:val="231F20"/>
          <w:spacing w:val="-6"/>
          <w:w w:val="110"/>
        </w:rPr>
        <w:t> </w:t>
      </w:r>
      <w:r>
        <w:rPr>
          <w:color w:val="231F20"/>
          <w:w w:val="110"/>
        </w:rPr>
        <w:t>the</w:t>
      </w:r>
      <w:r>
        <w:rPr>
          <w:color w:val="231F20"/>
          <w:spacing w:val="-6"/>
          <w:w w:val="110"/>
        </w:rPr>
        <w:t> </w:t>
      </w:r>
      <w:r>
        <w:rPr>
          <w:color w:val="231F20"/>
          <w:w w:val="110"/>
        </w:rPr>
        <w:t>physical,</w:t>
      </w:r>
      <w:r>
        <w:rPr>
          <w:color w:val="231F20"/>
          <w:spacing w:val="-6"/>
          <w:w w:val="110"/>
        </w:rPr>
        <w:t> </w:t>
      </w:r>
      <w:r>
        <w:rPr>
          <w:color w:val="231F20"/>
          <w:w w:val="110"/>
        </w:rPr>
        <w:t>material requirements</w:t>
      </w:r>
      <w:r>
        <w:rPr>
          <w:color w:val="231F20"/>
          <w:spacing w:val="-7"/>
          <w:w w:val="110"/>
        </w:rPr>
        <w:t> </w:t>
      </w:r>
      <w:r>
        <w:rPr>
          <w:color w:val="231F20"/>
          <w:w w:val="110"/>
        </w:rPr>
        <w:t>of</w:t>
      </w:r>
      <w:r>
        <w:rPr>
          <w:color w:val="231F20"/>
          <w:spacing w:val="-7"/>
          <w:w w:val="110"/>
        </w:rPr>
        <w:t> </w:t>
      </w:r>
      <w:r>
        <w:rPr>
          <w:color w:val="231F20"/>
          <w:w w:val="110"/>
        </w:rPr>
        <w:t>life</w:t>
      </w:r>
      <w:r>
        <w:rPr>
          <w:color w:val="231F20"/>
          <w:spacing w:val="-7"/>
          <w:w w:val="110"/>
        </w:rPr>
        <w:t> </w:t>
      </w:r>
      <w:r>
        <w:rPr>
          <w:color w:val="231F20"/>
          <w:w w:val="110"/>
        </w:rPr>
        <w:t>–</w:t>
      </w:r>
      <w:r>
        <w:rPr>
          <w:color w:val="231F20"/>
          <w:spacing w:val="-7"/>
          <w:w w:val="110"/>
        </w:rPr>
        <w:t> </w:t>
      </w:r>
      <w:r>
        <w:rPr>
          <w:color w:val="231F20"/>
          <w:w w:val="110"/>
        </w:rPr>
        <w:t>no</w:t>
      </w:r>
      <w:r>
        <w:rPr>
          <w:color w:val="231F20"/>
          <w:spacing w:val="-7"/>
          <w:w w:val="110"/>
        </w:rPr>
        <w:t> </w:t>
      </w:r>
      <w:r>
        <w:rPr>
          <w:color w:val="231F20"/>
          <w:w w:val="110"/>
        </w:rPr>
        <w:t>longer</w:t>
      </w:r>
      <w:r>
        <w:rPr>
          <w:color w:val="231F20"/>
          <w:spacing w:val="-7"/>
          <w:w w:val="110"/>
        </w:rPr>
        <w:t> </w:t>
      </w:r>
      <w:r>
        <w:rPr>
          <w:color w:val="231F20"/>
          <w:w w:val="110"/>
        </w:rPr>
        <w:t>grip</w:t>
      </w:r>
      <w:r>
        <w:rPr>
          <w:color w:val="231F20"/>
          <w:spacing w:val="-7"/>
          <w:w w:val="110"/>
        </w:rPr>
        <w:t> </w:t>
      </w:r>
      <w:r>
        <w:rPr>
          <w:color w:val="231F20"/>
          <w:w w:val="110"/>
        </w:rPr>
        <w:t>directly;</w:t>
      </w:r>
      <w:r>
        <w:rPr>
          <w:color w:val="231F20"/>
          <w:spacing w:val="-7"/>
          <w:w w:val="110"/>
        </w:rPr>
        <w:t> </w:t>
      </w:r>
      <w:r>
        <w:rPr>
          <w:color w:val="231F20"/>
          <w:w w:val="110"/>
        </w:rPr>
        <w:t>they</w:t>
      </w:r>
      <w:r>
        <w:rPr>
          <w:color w:val="231F20"/>
          <w:spacing w:val="-7"/>
          <w:w w:val="110"/>
        </w:rPr>
        <w:t> </w:t>
      </w:r>
      <w:r>
        <w:rPr>
          <w:color w:val="231F20"/>
          <w:w w:val="110"/>
        </w:rPr>
        <w:t>seem</w:t>
      </w:r>
      <w:r>
        <w:rPr>
          <w:color w:val="231F20"/>
          <w:spacing w:val="-7"/>
          <w:w w:val="110"/>
        </w:rPr>
        <w:t> </w:t>
      </w:r>
      <w:r>
        <w:rPr>
          <w:color w:val="231F20"/>
          <w:w w:val="110"/>
        </w:rPr>
        <w:t>absent,</w:t>
      </w:r>
      <w:r>
        <w:rPr>
          <w:color w:val="231F20"/>
          <w:spacing w:val="-7"/>
          <w:w w:val="110"/>
        </w:rPr>
        <w:t> </w:t>
      </w:r>
      <w:r>
        <w:rPr>
          <w:color w:val="231F20"/>
          <w:w w:val="110"/>
        </w:rPr>
        <w:t>because</w:t>
      </w:r>
      <w:r>
        <w:rPr>
          <w:color w:val="231F20"/>
          <w:spacing w:val="-7"/>
          <w:w w:val="110"/>
        </w:rPr>
        <w:t> </w:t>
      </w:r>
      <w:r>
        <w:rPr>
          <w:color w:val="231F20"/>
          <w:w w:val="110"/>
        </w:rPr>
        <w:t>the </w:t>
      </w:r>
      <w:r>
        <w:rPr>
          <w:color w:val="231F20"/>
        </w:rPr>
        <w:t>way we live in and cope with the physical world is thoroughly mediated through </w:t>
      </w:r>
      <w:r>
        <w:rPr>
          <w:color w:val="231F20"/>
          <w:w w:val="110"/>
        </w:rPr>
        <w:t>social communication.</w:t>
      </w:r>
    </w:p>
    <w:p>
      <w:pPr>
        <w:pStyle w:val="BodyText"/>
        <w:spacing w:line="230" w:lineRule="auto"/>
        <w:ind w:right="362"/>
      </w:pPr>
      <w:r>
        <w:rPr>
          <w:color w:val="231F20"/>
        </w:rPr>
        <w:t>If you get sick, the questions are: do you have the means of communicating </w:t>
      </w:r>
      <w:r>
        <w:rPr>
          <w:color w:val="231F20"/>
          <w:w w:val="110"/>
        </w:rPr>
        <w:t>with</w:t>
      </w:r>
      <w:r>
        <w:rPr>
          <w:color w:val="231F20"/>
          <w:spacing w:val="-8"/>
          <w:w w:val="110"/>
        </w:rPr>
        <w:t> </w:t>
      </w:r>
      <w:r>
        <w:rPr>
          <w:color w:val="231F20"/>
          <w:w w:val="110"/>
        </w:rPr>
        <w:t>a</w:t>
      </w:r>
      <w:r>
        <w:rPr>
          <w:color w:val="231F20"/>
          <w:spacing w:val="-8"/>
          <w:w w:val="110"/>
        </w:rPr>
        <w:t> </w:t>
      </w:r>
      <w:r>
        <w:rPr>
          <w:color w:val="231F20"/>
          <w:w w:val="110"/>
        </w:rPr>
        <w:t>doctor?</w:t>
      </w:r>
      <w:r>
        <w:rPr>
          <w:color w:val="231F20"/>
          <w:spacing w:val="-8"/>
          <w:w w:val="110"/>
        </w:rPr>
        <w:t> </w:t>
      </w:r>
      <w:r>
        <w:rPr>
          <w:color w:val="231F20"/>
          <w:w w:val="110"/>
        </w:rPr>
        <w:t>Do</w:t>
      </w:r>
      <w:r>
        <w:rPr>
          <w:color w:val="231F20"/>
          <w:spacing w:val="-8"/>
          <w:w w:val="110"/>
        </w:rPr>
        <w:t> </w:t>
      </w:r>
      <w:r>
        <w:rPr>
          <w:color w:val="231F20"/>
          <w:w w:val="110"/>
        </w:rPr>
        <w:t>you</w:t>
      </w:r>
      <w:r>
        <w:rPr>
          <w:color w:val="231F20"/>
          <w:spacing w:val="-8"/>
          <w:w w:val="110"/>
        </w:rPr>
        <w:t> </w:t>
      </w:r>
      <w:r>
        <w:rPr>
          <w:color w:val="231F20"/>
          <w:w w:val="110"/>
        </w:rPr>
        <w:t>have</w:t>
      </w:r>
      <w:r>
        <w:rPr>
          <w:color w:val="231F20"/>
          <w:spacing w:val="-8"/>
          <w:w w:val="110"/>
        </w:rPr>
        <w:t> </w:t>
      </w:r>
      <w:r>
        <w:rPr>
          <w:color w:val="231F20"/>
          <w:w w:val="110"/>
        </w:rPr>
        <w:t>the</w:t>
      </w:r>
      <w:r>
        <w:rPr>
          <w:color w:val="231F20"/>
          <w:spacing w:val="-8"/>
          <w:w w:val="110"/>
        </w:rPr>
        <w:t> </w:t>
      </w:r>
      <w:r>
        <w:rPr>
          <w:color w:val="231F20"/>
          <w:w w:val="110"/>
        </w:rPr>
        <w:t>money</w:t>
      </w:r>
      <w:r>
        <w:rPr>
          <w:color w:val="231F20"/>
          <w:spacing w:val="-8"/>
          <w:w w:val="110"/>
        </w:rPr>
        <w:t> </w:t>
      </w:r>
      <w:r>
        <w:rPr>
          <w:color w:val="231F20"/>
          <w:w w:val="110"/>
        </w:rPr>
        <w:t>or</w:t>
      </w:r>
      <w:r>
        <w:rPr>
          <w:color w:val="231F20"/>
          <w:spacing w:val="-8"/>
          <w:w w:val="110"/>
        </w:rPr>
        <w:t> </w:t>
      </w:r>
      <w:r>
        <w:rPr>
          <w:color w:val="231F20"/>
          <w:w w:val="110"/>
        </w:rPr>
        <w:t>insurance</w:t>
      </w:r>
      <w:r>
        <w:rPr>
          <w:color w:val="231F20"/>
          <w:spacing w:val="-8"/>
          <w:w w:val="110"/>
        </w:rPr>
        <w:t> </w:t>
      </w:r>
      <w:r>
        <w:rPr>
          <w:color w:val="231F20"/>
          <w:w w:val="110"/>
        </w:rPr>
        <w:t>to</w:t>
      </w:r>
      <w:r>
        <w:rPr>
          <w:color w:val="231F20"/>
          <w:spacing w:val="-8"/>
          <w:w w:val="110"/>
        </w:rPr>
        <w:t> </w:t>
      </w:r>
      <w:r>
        <w:rPr>
          <w:color w:val="231F20"/>
          <w:w w:val="110"/>
        </w:rPr>
        <w:t>pay</w:t>
      </w:r>
      <w:r>
        <w:rPr>
          <w:color w:val="231F20"/>
          <w:spacing w:val="-8"/>
          <w:w w:val="110"/>
        </w:rPr>
        <w:t> </w:t>
      </w:r>
      <w:r>
        <w:rPr>
          <w:color w:val="231F20"/>
          <w:w w:val="110"/>
        </w:rPr>
        <w:t>for</w:t>
      </w:r>
      <w:r>
        <w:rPr>
          <w:color w:val="231F20"/>
          <w:spacing w:val="-8"/>
          <w:w w:val="110"/>
        </w:rPr>
        <w:t> </w:t>
      </w:r>
      <w:r>
        <w:rPr>
          <w:color w:val="231F20"/>
          <w:w w:val="110"/>
        </w:rPr>
        <w:t>one?</w:t>
      </w:r>
      <w:r>
        <w:rPr>
          <w:color w:val="231F20"/>
          <w:spacing w:val="-8"/>
          <w:w w:val="110"/>
        </w:rPr>
        <w:t> </w:t>
      </w:r>
      <w:r>
        <w:rPr>
          <w:color w:val="231F20"/>
          <w:w w:val="110"/>
        </w:rPr>
        <w:t>When</w:t>
      </w:r>
      <w:r>
        <w:rPr>
          <w:color w:val="231F20"/>
          <w:spacing w:val="-8"/>
          <w:w w:val="110"/>
        </w:rPr>
        <w:t> </w:t>
      </w:r>
      <w:r>
        <w:rPr>
          <w:color w:val="231F20"/>
          <w:w w:val="110"/>
        </w:rPr>
        <w:t>it </w:t>
      </w:r>
      <w:r>
        <w:rPr>
          <w:color w:val="231F20"/>
          <w:spacing w:val="-2"/>
          <w:w w:val="110"/>
        </w:rPr>
        <w:t>comes</w:t>
      </w:r>
      <w:r>
        <w:rPr>
          <w:color w:val="231F20"/>
          <w:spacing w:val="-6"/>
          <w:w w:val="110"/>
        </w:rPr>
        <w:t> </w:t>
      </w:r>
      <w:r>
        <w:rPr>
          <w:color w:val="231F20"/>
          <w:spacing w:val="-2"/>
          <w:w w:val="110"/>
        </w:rPr>
        <w:t>to</w:t>
      </w:r>
      <w:r>
        <w:rPr>
          <w:color w:val="231F20"/>
          <w:spacing w:val="-6"/>
          <w:w w:val="110"/>
        </w:rPr>
        <w:t> </w:t>
      </w:r>
      <w:r>
        <w:rPr>
          <w:color w:val="231F20"/>
          <w:spacing w:val="-2"/>
          <w:w w:val="110"/>
        </w:rPr>
        <w:t>shelter,</w:t>
      </w:r>
      <w:r>
        <w:rPr>
          <w:color w:val="231F20"/>
          <w:spacing w:val="-6"/>
          <w:w w:val="110"/>
        </w:rPr>
        <w:t> </w:t>
      </w:r>
      <w:r>
        <w:rPr>
          <w:color w:val="231F20"/>
          <w:spacing w:val="-2"/>
          <w:w w:val="110"/>
        </w:rPr>
        <w:t>the</w:t>
      </w:r>
      <w:r>
        <w:rPr>
          <w:color w:val="231F20"/>
          <w:spacing w:val="-6"/>
          <w:w w:val="110"/>
        </w:rPr>
        <w:t> </w:t>
      </w:r>
      <w:r>
        <w:rPr>
          <w:color w:val="231F20"/>
          <w:spacing w:val="-2"/>
          <w:w w:val="110"/>
        </w:rPr>
        <w:t>relevant</w:t>
      </w:r>
      <w:r>
        <w:rPr>
          <w:color w:val="231F20"/>
          <w:spacing w:val="-6"/>
          <w:w w:val="110"/>
        </w:rPr>
        <w:t> </w:t>
      </w:r>
      <w:r>
        <w:rPr>
          <w:color w:val="231F20"/>
          <w:spacing w:val="-2"/>
          <w:w w:val="110"/>
        </w:rPr>
        <w:t>questions</w:t>
      </w:r>
      <w:r>
        <w:rPr>
          <w:color w:val="231F20"/>
          <w:spacing w:val="-6"/>
          <w:w w:val="110"/>
        </w:rPr>
        <w:t> </w:t>
      </w:r>
      <w:r>
        <w:rPr>
          <w:color w:val="231F20"/>
          <w:spacing w:val="-2"/>
          <w:w w:val="110"/>
        </w:rPr>
        <w:t>are:</w:t>
      </w:r>
      <w:r>
        <w:rPr>
          <w:color w:val="231F20"/>
          <w:spacing w:val="-6"/>
          <w:w w:val="110"/>
        </w:rPr>
        <w:t> </w:t>
      </w:r>
      <w:r>
        <w:rPr>
          <w:color w:val="231F20"/>
          <w:spacing w:val="-2"/>
          <w:w w:val="110"/>
        </w:rPr>
        <w:t>what</w:t>
      </w:r>
      <w:r>
        <w:rPr>
          <w:color w:val="231F20"/>
          <w:spacing w:val="-6"/>
          <w:w w:val="110"/>
        </w:rPr>
        <w:t> </w:t>
      </w:r>
      <w:r>
        <w:rPr>
          <w:color w:val="231F20"/>
          <w:spacing w:val="-2"/>
          <w:w w:val="110"/>
        </w:rPr>
        <w:t>is</w:t>
      </w:r>
      <w:r>
        <w:rPr>
          <w:color w:val="231F20"/>
          <w:spacing w:val="-6"/>
          <w:w w:val="110"/>
        </w:rPr>
        <w:t> </w:t>
      </w:r>
      <w:r>
        <w:rPr>
          <w:color w:val="231F20"/>
          <w:spacing w:val="-2"/>
          <w:w w:val="110"/>
        </w:rPr>
        <w:t>your</w:t>
      </w:r>
      <w:r>
        <w:rPr>
          <w:color w:val="231F20"/>
          <w:spacing w:val="-6"/>
          <w:w w:val="110"/>
        </w:rPr>
        <w:t> </w:t>
      </w:r>
      <w:r>
        <w:rPr>
          <w:color w:val="231F20"/>
          <w:spacing w:val="-2"/>
          <w:w w:val="110"/>
        </w:rPr>
        <w:t>legal</w:t>
      </w:r>
      <w:r>
        <w:rPr>
          <w:color w:val="231F20"/>
          <w:spacing w:val="-6"/>
          <w:w w:val="110"/>
        </w:rPr>
        <w:t> </w:t>
      </w:r>
      <w:r>
        <w:rPr>
          <w:color w:val="231F20"/>
          <w:spacing w:val="-2"/>
          <w:w w:val="110"/>
        </w:rPr>
        <w:t>situation</w:t>
      </w:r>
      <w:r>
        <w:rPr>
          <w:color w:val="231F20"/>
          <w:spacing w:val="-6"/>
          <w:w w:val="110"/>
        </w:rPr>
        <w:t> </w:t>
      </w:r>
      <w:r>
        <w:rPr>
          <w:color w:val="231F20"/>
          <w:spacing w:val="-2"/>
          <w:w w:val="110"/>
        </w:rPr>
        <w:t>–</w:t>
      </w:r>
      <w:r>
        <w:rPr>
          <w:color w:val="231F20"/>
          <w:spacing w:val="-6"/>
          <w:w w:val="110"/>
        </w:rPr>
        <w:t> </w:t>
      </w:r>
      <w:r>
        <w:rPr>
          <w:color w:val="231F20"/>
          <w:spacing w:val="-2"/>
          <w:w w:val="110"/>
        </w:rPr>
        <w:t>are </w:t>
      </w:r>
      <w:r>
        <w:rPr>
          <w:color w:val="231F20"/>
          <w:w w:val="110"/>
        </w:rPr>
        <w:t>you</w:t>
      </w:r>
      <w:r>
        <w:rPr>
          <w:color w:val="231F20"/>
          <w:spacing w:val="-1"/>
          <w:w w:val="110"/>
        </w:rPr>
        <w:t> </w:t>
      </w:r>
      <w:r>
        <w:rPr>
          <w:color w:val="231F20"/>
          <w:w w:val="110"/>
        </w:rPr>
        <w:t>going</w:t>
      </w:r>
      <w:r>
        <w:rPr>
          <w:color w:val="231F20"/>
          <w:spacing w:val="-1"/>
          <w:w w:val="110"/>
        </w:rPr>
        <w:t> </w:t>
      </w:r>
      <w:r>
        <w:rPr>
          <w:color w:val="231F20"/>
          <w:w w:val="110"/>
        </w:rPr>
        <w:t>to</w:t>
      </w:r>
      <w:r>
        <w:rPr>
          <w:color w:val="231F20"/>
          <w:spacing w:val="-1"/>
          <w:w w:val="110"/>
        </w:rPr>
        <w:t> </w:t>
      </w:r>
      <w:r>
        <w:rPr>
          <w:color w:val="231F20"/>
          <w:w w:val="110"/>
        </w:rPr>
        <w:t>be</w:t>
      </w:r>
      <w:r>
        <w:rPr>
          <w:color w:val="231F20"/>
          <w:spacing w:val="-1"/>
          <w:w w:val="110"/>
        </w:rPr>
        <w:t> </w:t>
      </w:r>
      <w:r>
        <w:rPr>
          <w:color w:val="231F20"/>
          <w:w w:val="110"/>
        </w:rPr>
        <w:t>evicted?</w:t>
      </w:r>
      <w:r>
        <w:rPr>
          <w:color w:val="231F20"/>
          <w:spacing w:val="-1"/>
          <w:w w:val="110"/>
        </w:rPr>
        <w:t> </w:t>
      </w:r>
      <w:r>
        <w:rPr>
          <w:color w:val="231F20"/>
          <w:w w:val="110"/>
        </w:rPr>
        <w:t>All</w:t>
      </w:r>
      <w:r>
        <w:rPr>
          <w:color w:val="231F20"/>
          <w:spacing w:val="-1"/>
          <w:w w:val="110"/>
        </w:rPr>
        <w:t> </w:t>
      </w:r>
      <w:r>
        <w:rPr>
          <w:color w:val="231F20"/>
          <w:w w:val="110"/>
        </w:rPr>
        <w:t>solutions</w:t>
      </w:r>
      <w:r>
        <w:rPr>
          <w:color w:val="231F20"/>
          <w:spacing w:val="-1"/>
          <w:w w:val="110"/>
        </w:rPr>
        <w:t> </w:t>
      </w:r>
      <w:r>
        <w:rPr>
          <w:color w:val="231F20"/>
          <w:w w:val="110"/>
        </w:rPr>
        <w:t>come</w:t>
      </w:r>
      <w:r>
        <w:rPr>
          <w:color w:val="231F20"/>
          <w:spacing w:val="-1"/>
          <w:w w:val="110"/>
        </w:rPr>
        <w:t> </w:t>
      </w:r>
      <w:r>
        <w:rPr>
          <w:color w:val="231F20"/>
          <w:w w:val="110"/>
        </w:rPr>
        <w:t>in</w:t>
      </w:r>
      <w:r>
        <w:rPr>
          <w:color w:val="231F20"/>
          <w:spacing w:val="-1"/>
          <w:w w:val="110"/>
        </w:rPr>
        <w:t> </w:t>
      </w:r>
      <w:r>
        <w:rPr>
          <w:color w:val="231F20"/>
          <w:w w:val="110"/>
        </w:rPr>
        <w:t>the</w:t>
      </w:r>
      <w:r>
        <w:rPr>
          <w:color w:val="231F20"/>
          <w:spacing w:val="-1"/>
          <w:w w:val="110"/>
        </w:rPr>
        <w:t> </w:t>
      </w:r>
      <w:r>
        <w:rPr>
          <w:color w:val="231F20"/>
          <w:w w:val="110"/>
        </w:rPr>
        <w:t>form</w:t>
      </w:r>
      <w:r>
        <w:rPr>
          <w:color w:val="231F20"/>
          <w:spacing w:val="-1"/>
          <w:w w:val="110"/>
        </w:rPr>
        <w:t> </w:t>
      </w:r>
      <w:r>
        <w:rPr>
          <w:color w:val="231F20"/>
          <w:w w:val="110"/>
        </w:rPr>
        <w:t>of</w:t>
      </w:r>
      <w:r>
        <w:rPr>
          <w:color w:val="231F20"/>
          <w:spacing w:val="-1"/>
          <w:w w:val="110"/>
        </w:rPr>
        <w:t> </w:t>
      </w:r>
      <w:r>
        <w:rPr>
          <w:color w:val="231F20"/>
          <w:w w:val="110"/>
        </w:rPr>
        <w:t>communication, communicative</w:t>
      </w:r>
      <w:r>
        <w:rPr>
          <w:color w:val="231F20"/>
          <w:spacing w:val="-9"/>
          <w:w w:val="110"/>
        </w:rPr>
        <w:t> </w:t>
      </w:r>
      <w:r>
        <w:rPr>
          <w:color w:val="231F20"/>
          <w:w w:val="110"/>
        </w:rPr>
        <w:t>competency,</w:t>
      </w:r>
      <w:r>
        <w:rPr>
          <w:color w:val="231F20"/>
          <w:spacing w:val="-9"/>
          <w:w w:val="110"/>
        </w:rPr>
        <w:t> </w:t>
      </w:r>
      <w:r>
        <w:rPr>
          <w:color w:val="231F20"/>
          <w:w w:val="110"/>
        </w:rPr>
        <w:t>rights,</w:t>
      </w:r>
      <w:r>
        <w:rPr>
          <w:color w:val="231F20"/>
          <w:spacing w:val="-9"/>
          <w:w w:val="110"/>
        </w:rPr>
        <w:t> </w:t>
      </w:r>
      <w:r>
        <w:rPr>
          <w:color w:val="231F20"/>
          <w:w w:val="110"/>
        </w:rPr>
        <w:t>monetary</w:t>
      </w:r>
      <w:r>
        <w:rPr>
          <w:color w:val="231F20"/>
          <w:spacing w:val="-9"/>
          <w:w w:val="110"/>
        </w:rPr>
        <w:t> </w:t>
      </w:r>
      <w:r>
        <w:rPr>
          <w:color w:val="231F20"/>
          <w:w w:val="110"/>
        </w:rPr>
        <w:t>means</w:t>
      </w:r>
      <w:r>
        <w:rPr>
          <w:color w:val="231F20"/>
          <w:spacing w:val="-9"/>
          <w:w w:val="110"/>
        </w:rPr>
        <w:t> </w:t>
      </w:r>
      <w:r>
        <w:rPr>
          <w:color w:val="231F20"/>
          <w:w w:val="110"/>
        </w:rPr>
        <w:t>etc.</w:t>
      </w:r>
      <w:r>
        <w:rPr>
          <w:color w:val="231F20"/>
          <w:spacing w:val="-9"/>
          <w:w w:val="110"/>
        </w:rPr>
        <w:t> </w:t>
      </w:r>
      <w:r>
        <w:rPr>
          <w:color w:val="231F20"/>
          <w:w w:val="110"/>
        </w:rPr>
        <w:t>The</w:t>
      </w:r>
      <w:r>
        <w:rPr>
          <w:color w:val="231F20"/>
          <w:spacing w:val="-9"/>
          <w:w w:val="110"/>
        </w:rPr>
        <w:t> </w:t>
      </w:r>
      <w:r>
        <w:rPr>
          <w:color w:val="231F20"/>
          <w:w w:val="110"/>
        </w:rPr>
        <w:t>physicality</w:t>
      </w:r>
      <w:r>
        <w:rPr>
          <w:color w:val="231F20"/>
          <w:spacing w:val="-9"/>
          <w:w w:val="110"/>
        </w:rPr>
        <w:t> </w:t>
      </w:r>
      <w:r>
        <w:rPr>
          <w:color w:val="231F20"/>
          <w:w w:val="110"/>
        </w:rPr>
        <w:t>of life</w:t>
      </w:r>
      <w:r>
        <w:rPr>
          <w:color w:val="231F20"/>
          <w:spacing w:val="-11"/>
          <w:w w:val="110"/>
        </w:rPr>
        <w:t> </w:t>
      </w:r>
      <w:r>
        <w:rPr>
          <w:color w:val="231F20"/>
          <w:w w:val="110"/>
        </w:rPr>
        <w:t>does</w:t>
      </w:r>
      <w:r>
        <w:rPr>
          <w:color w:val="231F20"/>
          <w:spacing w:val="-11"/>
          <w:w w:val="110"/>
        </w:rPr>
        <w:t> </w:t>
      </w:r>
      <w:r>
        <w:rPr>
          <w:color w:val="231F20"/>
          <w:w w:val="110"/>
        </w:rPr>
        <w:t>not</w:t>
      </w:r>
      <w:r>
        <w:rPr>
          <w:color w:val="231F20"/>
          <w:spacing w:val="-11"/>
          <w:w w:val="110"/>
        </w:rPr>
        <w:t> </w:t>
      </w:r>
      <w:r>
        <w:rPr>
          <w:color w:val="231F20"/>
          <w:w w:val="110"/>
        </w:rPr>
        <w:t>hit</w:t>
      </w:r>
      <w:r>
        <w:rPr>
          <w:color w:val="231F20"/>
          <w:spacing w:val="-11"/>
          <w:w w:val="110"/>
        </w:rPr>
        <w:t> </w:t>
      </w:r>
      <w:r>
        <w:rPr>
          <w:color w:val="231F20"/>
          <w:w w:val="110"/>
        </w:rPr>
        <w:t>us</w:t>
      </w:r>
      <w:r>
        <w:rPr>
          <w:color w:val="231F20"/>
          <w:spacing w:val="-11"/>
          <w:w w:val="110"/>
        </w:rPr>
        <w:t> </w:t>
      </w:r>
      <w:r>
        <w:rPr>
          <w:color w:val="231F20"/>
          <w:w w:val="110"/>
        </w:rPr>
        <w:t>raw.</w:t>
      </w:r>
      <w:r>
        <w:rPr>
          <w:color w:val="231F20"/>
          <w:spacing w:val="-11"/>
          <w:w w:val="110"/>
        </w:rPr>
        <w:t> </w:t>
      </w:r>
      <w:r>
        <w:rPr>
          <w:color w:val="231F20"/>
          <w:w w:val="110"/>
        </w:rPr>
        <w:t>It</w:t>
      </w:r>
      <w:r>
        <w:rPr>
          <w:color w:val="231F20"/>
          <w:spacing w:val="-11"/>
          <w:w w:val="110"/>
        </w:rPr>
        <w:t> </w:t>
      </w:r>
      <w:r>
        <w:rPr>
          <w:color w:val="231F20"/>
          <w:w w:val="110"/>
        </w:rPr>
        <w:t>thus</w:t>
      </w:r>
      <w:r>
        <w:rPr>
          <w:color w:val="231F20"/>
          <w:spacing w:val="-11"/>
          <w:w w:val="110"/>
        </w:rPr>
        <w:t> </w:t>
      </w:r>
      <w:r>
        <w:rPr>
          <w:color w:val="231F20"/>
          <w:w w:val="110"/>
        </w:rPr>
        <w:t>seems</w:t>
      </w:r>
      <w:r>
        <w:rPr>
          <w:color w:val="231F20"/>
          <w:spacing w:val="-11"/>
          <w:w w:val="110"/>
        </w:rPr>
        <w:t> </w:t>
      </w:r>
      <w:r>
        <w:rPr>
          <w:color w:val="231F20"/>
          <w:w w:val="110"/>
        </w:rPr>
        <w:t>as</w:t>
      </w:r>
      <w:r>
        <w:rPr>
          <w:color w:val="231F20"/>
          <w:spacing w:val="-11"/>
          <w:w w:val="110"/>
        </w:rPr>
        <w:t> </w:t>
      </w:r>
      <w:r>
        <w:rPr>
          <w:color w:val="231F20"/>
          <w:w w:val="110"/>
        </w:rPr>
        <w:t>if</w:t>
      </w:r>
      <w:r>
        <w:rPr>
          <w:color w:val="231F20"/>
          <w:spacing w:val="-11"/>
          <w:w w:val="110"/>
        </w:rPr>
        <w:t> </w:t>
      </w:r>
      <w:r>
        <w:rPr>
          <w:color w:val="231F20"/>
          <w:w w:val="110"/>
        </w:rPr>
        <w:t>our</w:t>
      </w:r>
      <w:r>
        <w:rPr>
          <w:color w:val="231F20"/>
          <w:spacing w:val="-11"/>
          <w:w w:val="110"/>
        </w:rPr>
        <w:t> </w:t>
      </w:r>
      <w:r>
        <w:rPr>
          <w:color w:val="231F20"/>
          <w:w w:val="110"/>
        </w:rPr>
        <w:t>sense</w:t>
      </w:r>
      <w:r>
        <w:rPr>
          <w:color w:val="231F20"/>
          <w:spacing w:val="-11"/>
          <w:w w:val="110"/>
        </w:rPr>
        <w:t> </w:t>
      </w:r>
      <w:r>
        <w:rPr>
          <w:color w:val="231F20"/>
          <w:w w:val="110"/>
        </w:rPr>
        <w:t>of</w:t>
      </w:r>
      <w:r>
        <w:rPr>
          <w:color w:val="231F20"/>
          <w:spacing w:val="-11"/>
          <w:w w:val="110"/>
        </w:rPr>
        <w:t> </w:t>
      </w:r>
      <w:r>
        <w:rPr>
          <w:color w:val="231F20"/>
          <w:w w:val="110"/>
        </w:rPr>
        <w:t>existence</w:t>
      </w:r>
      <w:r>
        <w:rPr>
          <w:color w:val="231F20"/>
          <w:spacing w:val="-11"/>
          <w:w w:val="110"/>
        </w:rPr>
        <w:t> </w:t>
      </w:r>
      <w:r>
        <w:rPr>
          <w:color w:val="231F20"/>
          <w:w w:val="110"/>
        </w:rPr>
        <w:t>is</w:t>
      </w:r>
      <w:r>
        <w:rPr>
          <w:color w:val="231F20"/>
          <w:spacing w:val="-11"/>
          <w:w w:val="110"/>
        </w:rPr>
        <w:t> </w:t>
      </w:r>
      <w:r>
        <w:rPr>
          <w:color w:val="231F20"/>
          <w:w w:val="110"/>
        </w:rPr>
        <w:t>demateri-alizing.</w:t>
      </w:r>
      <w:r>
        <w:rPr>
          <w:color w:val="231F20"/>
          <w:spacing w:val="-12"/>
          <w:w w:val="110"/>
        </w:rPr>
        <w:t> </w:t>
      </w:r>
      <w:r>
        <w:rPr>
          <w:color w:val="231F20"/>
          <w:w w:val="110"/>
        </w:rPr>
        <w:t>But</w:t>
      </w:r>
      <w:r>
        <w:rPr>
          <w:color w:val="231F20"/>
          <w:spacing w:val="-12"/>
          <w:w w:val="110"/>
        </w:rPr>
        <w:t> </w:t>
      </w:r>
      <w:r>
        <w:rPr>
          <w:color w:val="231F20"/>
          <w:w w:val="110"/>
        </w:rPr>
        <w:t>the</w:t>
      </w:r>
      <w:r>
        <w:rPr>
          <w:color w:val="231F20"/>
          <w:spacing w:val="-12"/>
          <w:w w:val="110"/>
        </w:rPr>
        <w:t> </w:t>
      </w:r>
      <w:r>
        <w:rPr>
          <w:color w:val="231F20"/>
          <w:w w:val="110"/>
        </w:rPr>
        <w:t>correct</w:t>
      </w:r>
      <w:r>
        <w:rPr>
          <w:color w:val="231F20"/>
          <w:spacing w:val="-12"/>
          <w:w w:val="110"/>
        </w:rPr>
        <w:t> </w:t>
      </w:r>
      <w:r>
        <w:rPr>
          <w:color w:val="231F20"/>
          <w:w w:val="110"/>
        </w:rPr>
        <w:t>formulation</w:t>
      </w:r>
      <w:r>
        <w:rPr>
          <w:color w:val="231F20"/>
          <w:spacing w:val="-12"/>
          <w:w w:val="110"/>
        </w:rPr>
        <w:t> </w:t>
      </w:r>
      <w:r>
        <w:rPr>
          <w:color w:val="231F20"/>
          <w:w w:val="110"/>
        </w:rPr>
        <w:t>is</w:t>
      </w:r>
      <w:r>
        <w:rPr>
          <w:color w:val="231F20"/>
          <w:spacing w:val="-12"/>
          <w:w w:val="110"/>
        </w:rPr>
        <w:t> </w:t>
      </w:r>
      <w:r>
        <w:rPr>
          <w:color w:val="231F20"/>
          <w:w w:val="110"/>
        </w:rPr>
        <w:t>rather:</w:t>
      </w:r>
      <w:r>
        <w:rPr>
          <w:color w:val="231F20"/>
          <w:spacing w:val="-12"/>
          <w:w w:val="110"/>
        </w:rPr>
        <w:t> </w:t>
      </w:r>
      <w:r>
        <w:rPr>
          <w:color w:val="231F20"/>
          <w:w w:val="110"/>
        </w:rPr>
        <w:t>materiality</w:t>
      </w:r>
      <w:r>
        <w:rPr>
          <w:color w:val="231F20"/>
          <w:spacing w:val="-12"/>
          <w:w w:val="110"/>
        </w:rPr>
        <w:t> </w:t>
      </w:r>
      <w:r>
        <w:rPr>
          <w:color w:val="231F20"/>
          <w:w w:val="110"/>
        </w:rPr>
        <w:t>is</w:t>
      </w:r>
      <w:r>
        <w:rPr>
          <w:color w:val="231F20"/>
          <w:spacing w:val="-12"/>
          <w:w w:val="110"/>
        </w:rPr>
        <w:t> </w:t>
      </w:r>
      <w:r>
        <w:rPr>
          <w:color w:val="231F20"/>
          <w:w w:val="110"/>
        </w:rPr>
        <w:t>always</w:t>
      </w:r>
      <w:r>
        <w:rPr>
          <w:color w:val="231F20"/>
          <w:spacing w:val="-12"/>
          <w:w w:val="110"/>
        </w:rPr>
        <w:t> </w:t>
      </w:r>
      <w:r>
        <w:rPr>
          <w:color w:val="231F20"/>
          <w:w w:val="110"/>
        </w:rPr>
        <w:t>mediated through communication.</w:t>
      </w:r>
    </w:p>
    <w:p>
      <w:pPr>
        <w:pStyle w:val="BodyText"/>
        <w:spacing w:line="230" w:lineRule="auto"/>
        <w:ind w:right="363"/>
      </w:pPr>
      <w:r>
        <w:rPr>
          <w:color w:val="231F20"/>
          <w:w w:val="105"/>
        </w:rPr>
        <w:t>So, I am not a pure Luhmannian. Materialism has to come in, and I also recognize</w:t>
      </w:r>
      <w:r>
        <w:rPr>
          <w:color w:val="231F20"/>
          <w:spacing w:val="-1"/>
          <w:w w:val="105"/>
        </w:rPr>
        <w:t> </w:t>
      </w:r>
      <w:r>
        <w:rPr>
          <w:color w:val="231F20"/>
          <w:w w:val="105"/>
        </w:rPr>
        <w:t>insights</w:t>
      </w:r>
      <w:r>
        <w:rPr>
          <w:color w:val="231F20"/>
          <w:spacing w:val="-1"/>
          <w:w w:val="105"/>
        </w:rPr>
        <w:t> </w:t>
      </w:r>
      <w:r>
        <w:rPr>
          <w:color w:val="231F20"/>
          <w:w w:val="105"/>
        </w:rPr>
        <w:t>from</w:t>
      </w:r>
      <w:r>
        <w:rPr>
          <w:color w:val="231F20"/>
          <w:spacing w:val="-1"/>
          <w:w w:val="105"/>
        </w:rPr>
        <w:t> </w:t>
      </w:r>
      <w:r>
        <w:rPr>
          <w:color w:val="231F20"/>
          <w:w w:val="105"/>
        </w:rPr>
        <w:t>Habermas.</w:t>
      </w:r>
      <w:r>
        <w:rPr>
          <w:color w:val="231F20"/>
          <w:spacing w:val="-1"/>
          <w:w w:val="105"/>
        </w:rPr>
        <w:t> </w:t>
      </w:r>
      <w:r>
        <w:rPr>
          <w:color w:val="231F20"/>
          <w:w w:val="105"/>
        </w:rPr>
        <w:t>But</w:t>
      </w:r>
      <w:r>
        <w:rPr>
          <w:color w:val="231F20"/>
          <w:spacing w:val="-1"/>
          <w:w w:val="105"/>
        </w:rPr>
        <w:t> </w:t>
      </w:r>
      <w:r>
        <w:rPr>
          <w:color w:val="231F20"/>
          <w:w w:val="105"/>
        </w:rPr>
        <w:t>Habermas</w:t>
      </w:r>
      <w:r>
        <w:rPr>
          <w:color w:val="231F20"/>
          <w:spacing w:val="-1"/>
          <w:w w:val="105"/>
        </w:rPr>
        <w:t> </w:t>
      </w:r>
      <w:r>
        <w:rPr>
          <w:color w:val="231F20"/>
          <w:w w:val="105"/>
        </w:rPr>
        <w:t>has</w:t>
      </w:r>
      <w:r>
        <w:rPr>
          <w:color w:val="231F20"/>
          <w:spacing w:val="-1"/>
          <w:w w:val="105"/>
        </w:rPr>
        <w:t> </w:t>
      </w:r>
      <w:r>
        <w:rPr>
          <w:color w:val="231F20"/>
          <w:w w:val="105"/>
        </w:rPr>
        <w:t>a</w:t>
      </w:r>
      <w:r>
        <w:rPr>
          <w:color w:val="231F20"/>
          <w:spacing w:val="-1"/>
          <w:w w:val="105"/>
        </w:rPr>
        <w:t> </w:t>
      </w:r>
      <w:r>
        <w:rPr>
          <w:color w:val="231F20"/>
          <w:w w:val="105"/>
        </w:rPr>
        <w:t>huge</w:t>
      </w:r>
      <w:r>
        <w:rPr>
          <w:color w:val="231F20"/>
          <w:spacing w:val="-1"/>
          <w:w w:val="105"/>
        </w:rPr>
        <w:t> </w:t>
      </w:r>
      <w:r>
        <w:rPr>
          <w:color w:val="231F20"/>
          <w:w w:val="105"/>
        </w:rPr>
        <w:t>lacuna:</w:t>
      </w:r>
      <w:r>
        <w:rPr>
          <w:color w:val="231F20"/>
          <w:spacing w:val="-1"/>
          <w:w w:val="105"/>
        </w:rPr>
        <w:t> </w:t>
      </w:r>
      <w:r>
        <w:rPr>
          <w:color w:val="231F20"/>
          <w:w w:val="105"/>
        </w:rPr>
        <w:t>econom-ics. He knows next to nothing about economics. Luhmann is also not an econ-omist. So, I cannot build purely on Luhmann or purely on Habermas. I need the economists and the whole tradition of economics, including figures like Hayek and Mises, i.e., libertarian economics. They, on the other hand, lack a deep sociology. Each of these traditions must be supplemented by the others. Marx remains exemplary in his comprehensiveness but not in the particulars of his doctrines.</w:t>
      </w:r>
    </w:p>
    <w:p>
      <w:pPr>
        <w:pStyle w:val="BodyText"/>
        <w:spacing w:line="230" w:lineRule="auto"/>
        <w:ind w:right="363"/>
      </w:pPr>
      <w:r>
        <w:rPr>
          <w:color w:val="231F20"/>
        </w:rPr>
        <w:t>Where you also do not do full justice to Luhmann is in this: he is, like Haber-mas,</w:t>
      </w:r>
      <w:r>
        <w:rPr>
          <w:color w:val="231F20"/>
          <w:spacing w:val="24"/>
        </w:rPr>
        <w:t> </w:t>
      </w:r>
      <w:r>
        <w:rPr>
          <w:color w:val="231F20"/>
        </w:rPr>
        <w:t>a</w:t>
      </w:r>
      <w:r>
        <w:rPr>
          <w:color w:val="231F20"/>
          <w:spacing w:val="24"/>
        </w:rPr>
        <w:t> </w:t>
      </w:r>
      <w:r>
        <w:rPr>
          <w:color w:val="231F20"/>
        </w:rPr>
        <w:t>theorist</w:t>
      </w:r>
      <w:r>
        <w:rPr>
          <w:color w:val="231F20"/>
          <w:spacing w:val="24"/>
        </w:rPr>
        <w:t> </w:t>
      </w:r>
      <w:r>
        <w:rPr>
          <w:color w:val="231F20"/>
        </w:rPr>
        <w:t>of</w:t>
      </w:r>
      <w:r>
        <w:rPr>
          <w:color w:val="231F20"/>
          <w:spacing w:val="24"/>
        </w:rPr>
        <w:t> </w:t>
      </w:r>
      <w:r>
        <w:rPr>
          <w:color w:val="231F20"/>
        </w:rPr>
        <w:t>communication,</w:t>
      </w:r>
      <w:r>
        <w:rPr>
          <w:color w:val="231F20"/>
          <w:spacing w:val="24"/>
        </w:rPr>
        <w:t> </w:t>
      </w:r>
      <w:r>
        <w:rPr>
          <w:color w:val="231F20"/>
        </w:rPr>
        <w:t>of</w:t>
      </w:r>
      <w:r>
        <w:rPr>
          <w:color w:val="231F20"/>
          <w:spacing w:val="24"/>
        </w:rPr>
        <w:t> </w:t>
      </w:r>
      <w:r>
        <w:rPr>
          <w:color w:val="231F20"/>
        </w:rPr>
        <w:t>meaning</w:t>
      </w:r>
      <w:r>
        <w:rPr>
          <w:color w:val="231F20"/>
          <w:spacing w:val="24"/>
        </w:rPr>
        <w:t> </w:t>
      </w:r>
      <w:r>
        <w:rPr>
          <w:color w:val="231F20"/>
        </w:rPr>
        <w:t>systems.</w:t>
      </w:r>
      <w:r>
        <w:rPr>
          <w:color w:val="231F20"/>
          <w:spacing w:val="24"/>
        </w:rPr>
        <w:t> </w:t>
      </w:r>
      <w:r>
        <w:rPr>
          <w:color w:val="231F20"/>
        </w:rPr>
        <w:t>For</w:t>
      </w:r>
      <w:r>
        <w:rPr>
          <w:color w:val="231F20"/>
          <w:spacing w:val="24"/>
        </w:rPr>
        <w:t> </w:t>
      </w:r>
      <w:r>
        <w:rPr>
          <w:color w:val="231F20"/>
        </w:rPr>
        <w:t>Luhmann,</w:t>
      </w:r>
      <w:r>
        <w:rPr>
          <w:color w:val="231F20"/>
          <w:spacing w:val="24"/>
        </w:rPr>
        <w:t> </w:t>
      </w:r>
      <w:r>
        <w:rPr>
          <w:color w:val="231F20"/>
        </w:rPr>
        <w:t>meaning </w:t>
      </w:r>
      <w:r>
        <w:rPr>
          <w:color w:val="231F20"/>
          <w:w w:val="110"/>
        </w:rPr>
        <w:t>is</w:t>
      </w:r>
      <w:r>
        <w:rPr>
          <w:color w:val="231F20"/>
          <w:spacing w:val="-1"/>
          <w:w w:val="110"/>
        </w:rPr>
        <w:t> </w:t>
      </w:r>
      <w:r>
        <w:rPr>
          <w:color w:val="231F20"/>
          <w:w w:val="110"/>
        </w:rPr>
        <w:t>process;</w:t>
      </w:r>
      <w:r>
        <w:rPr>
          <w:color w:val="231F20"/>
          <w:spacing w:val="-1"/>
          <w:w w:val="110"/>
        </w:rPr>
        <w:t> </w:t>
      </w:r>
      <w:r>
        <w:rPr>
          <w:color w:val="231F20"/>
          <w:w w:val="110"/>
        </w:rPr>
        <w:t>it</w:t>
      </w:r>
      <w:r>
        <w:rPr>
          <w:color w:val="231F20"/>
          <w:spacing w:val="-1"/>
          <w:w w:val="110"/>
        </w:rPr>
        <w:t> </w:t>
      </w:r>
      <w:r>
        <w:rPr>
          <w:color w:val="231F20"/>
          <w:w w:val="110"/>
        </w:rPr>
        <w:t>is</w:t>
      </w:r>
      <w:r>
        <w:rPr>
          <w:color w:val="231F20"/>
          <w:spacing w:val="-1"/>
          <w:w w:val="110"/>
        </w:rPr>
        <w:t> </w:t>
      </w:r>
      <w:r>
        <w:rPr>
          <w:color w:val="231F20"/>
          <w:w w:val="110"/>
        </w:rPr>
        <w:t>constitutive</w:t>
      </w:r>
      <w:r>
        <w:rPr>
          <w:color w:val="231F20"/>
          <w:spacing w:val="-1"/>
          <w:w w:val="110"/>
        </w:rPr>
        <w:t> </w:t>
      </w:r>
      <w:r>
        <w:rPr>
          <w:color w:val="231F20"/>
          <w:w w:val="110"/>
        </w:rPr>
        <w:t>of</w:t>
      </w:r>
      <w:r>
        <w:rPr>
          <w:color w:val="231F20"/>
          <w:spacing w:val="-1"/>
          <w:w w:val="110"/>
        </w:rPr>
        <w:t> </w:t>
      </w:r>
      <w:r>
        <w:rPr>
          <w:color w:val="231F20"/>
          <w:w w:val="110"/>
        </w:rPr>
        <w:t>system</w:t>
      </w:r>
      <w:r>
        <w:rPr>
          <w:color w:val="231F20"/>
          <w:spacing w:val="-1"/>
          <w:w w:val="110"/>
        </w:rPr>
        <w:t> </w:t>
      </w:r>
      <w:r>
        <w:rPr>
          <w:color w:val="231F20"/>
          <w:w w:val="110"/>
        </w:rPr>
        <w:t>differentiation</w:t>
      </w:r>
      <w:r>
        <w:rPr>
          <w:color w:val="231F20"/>
          <w:spacing w:val="-1"/>
          <w:w w:val="110"/>
        </w:rPr>
        <w:t> </w:t>
      </w:r>
      <w:r>
        <w:rPr>
          <w:color w:val="231F20"/>
          <w:w w:val="110"/>
        </w:rPr>
        <w:t>–</w:t>
      </w:r>
      <w:r>
        <w:rPr>
          <w:color w:val="231F20"/>
          <w:spacing w:val="-1"/>
          <w:w w:val="110"/>
        </w:rPr>
        <w:t> </w:t>
      </w:r>
      <w:r>
        <w:rPr>
          <w:color w:val="231F20"/>
          <w:w w:val="110"/>
        </w:rPr>
        <w:t>the</w:t>
      </w:r>
      <w:r>
        <w:rPr>
          <w:color w:val="231F20"/>
          <w:spacing w:val="-1"/>
          <w:w w:val="110"/>
        </w:rPr>
        <w:t> </w:t>
      </w:r>
      <w:r>
        <w:rPr>
          <w:color w:val="231F20"/>
          <w:w w:val="110"/>
        </w:rPr>
        <w:t>function</w:t>
      </w:r>
      <w:r>
        <w:rPr>
          <w:color w:val="231F20"/>
          <w:spacing w:val="-1"/>
          <w:w w:val="110"/>
        </w:rPr>
        <w:t> </w:t>
      </w:r>
      <w:r>
        <w:rPr>
          <w:color w:val="231F20"/>
          <w:w w:val="110"/>
        </w:rPr>
        <w:t>systems are</w:t>
      </w:r>
      <w:r>
        <w:rPr>
          <w:color w:val="231F20"/>
          <w:spacing w:val="-4"/>
          <w:w w:val="110"/>
        </w:rPr>
        <w:t> </w:t>
      </w:r>
      <w:r>
        <w:rPr>
          <w:color w:val="231F20"/>
          <w:w w:val="110"/>
        </w:rPr>
        <w:t>discourses.</w:t>
      </w:r>
      <w:r>
        <w:rPr>
          <w:color w:val="231F20"/>
          <w:spacing w:val="-4"/>
          <w:w w:val="110"/>
        </w:rPr>
        <w:t> </w:t>
      </w:r>
      <w:r>
        <w:rPr>
          <w:color w:val="231F20"/>
          <w:w w:val="110"/>
        </w:rPr>
        <w:t>His</w:t>
      </w:r>
      <w:r>
        <w:rPr>
          <w:color w:val="231F20"/>
          <w:spacing w:val="-4"/>
          <w:w w:val="110"/>
        </w:rPr>
        <w:t> </w:t>
      </w:r>
      <w:r>
        <w:rPr>
          <w:color w:val="231F20"/>
          <w:w w:val="110"/>
        </w:rPr>
        <w:t>monographic</w:t>
      </w:r>
      <w:r>
        <w:rPr>
          <w:color w:val="231F20"/>
          <w:spacing w:val="-4"/>
          <w:w w:val="110"/>
        </w:rPr>
        <w:t> </w:t>
      </w:r>
      <w:r>
        <w:rPr>
          <w:color w:val="231F20"/>
          <w:w w:val="110"/>
        </w:rPr>
        <w:t>works</w:t>
      </w:r>
      <w:r>
        <w:rPr>
          <w:color w:val="231F20"/>
          <w:spacing w:val="-4"/>
          <w:w w:val="110"/>
        </w:rPr>
        <w:t> </w:t>
      </w:r>
      <w:r>
        <w:rPr>
          <w:color w:val="231F20"/>
          <w:w w:val="110"/>
        </w:rPr>
        <w:t>on</w:t>
      </w:r>
      <w:r>
        <w:rPr>
          <w:color w:val="231F20"/>
          <w:spacing w:val="-4"/>
          <w:w w:val="110"/>
        </w:rPr>
        <w:t> </w:t>
      </w:r>
      <w:r>
        <w:rPr>
          <w:color w:val="231F20"/>
          <w:w w:val="110"/>
        </w:rPr>
        <w:t>the</w:t>
      </w:r>
      <w:r>
        <w:rPr>
          <w:color w:val="231F20"/>
          <w:spacing w:val="-4"/>
          <w:w w:val="110"/>
        </w:rPr>
        <w:t> </w:t>
      </w:r>
      <w:r>
        <w:rPr>
          <w:color w:val="231F20"/>
          <w:w w:val="110"/>
        </w:rPr>
        <w:t>function</w:t>
      </w:r>
      <w:r>
        <w:rPr>
          <w:color w:val="231F20"/>
          <w:spacing w:val="-4"/>
          <w:w w:val="110"/>
        </w:rPr>
        <w:t> </w:t>
      </w:r>
      <w:r>
        <w:rPr>
          <w:color w:val="231F20"/>
          <w:w w:val="110"/>
        </w:rPr>
        <w:t>systems</w:t>
      </w:r>
      <w:r>
        <w:rPr>
          <w:color w:val="231F20"/>
          <w:spacing w:val="-4"/>
          <w:w w:val="110"/>
        </w:rPr>
        <w:t> </w:t>
      </w:r>
      <w:r>
        <w:rPr>
          <w:color w:val="231F20"/>
          <w:w w:val="110"/>
        </w:rPr>
        <w:t>of</w:t>
      </w:r>
      <w:r>
        <w:rPr>
          <w:color w:val="231F20"/>
          <w:spacing w:val="-4"/>
          <w:w w:val="110"/>
        </w:rPr>
        <w:t> </w:t>
      </w:r>
      <w:r>
        <w:rPr>
          <w:color w:val="231F20"/>
          <w:w w:val="110"/>
        </w:rPr>
        <w:t>modern society</w:t>
      </w:r>
      <w:r>
        <w:rPr>
          <w:color w:val="231F20"/>
          <w:spacing w:val="-10"/>
          <w:w w:val="110"/>
        </w:rPr>
        <w:t> </w:t>
      </w:r>
      <w:r>
        <w:rPr>
          <w:color w:val="231F20"/>
          <w:w w:val="110"/>
        </w:rPr>
        <w:t>–</w:t>
      </w:r>
      <w:r>
        <w:rPr>
          <w:color w:val="231F20"/>
          <w:spacing w:val="-10"/>
          <w:w w:val="110"/>
        </w:rPr>
        <w:t> </w:t>
      </w:r>
      <w:r>
        <w:rPr>
          <w:color w:val="231F20"/>
          <w:w w:val="110"/>
        </w:rPr>
        <w:t>on</w:t>
      </w:r>
      <w:r>
        <w:rPr>
          <w:color w:val="231F20"/>
          <w:spacing w:val="-10"/>
          <w:w w:val="110"/>
        </w:rPr>
        <w:t> </w:t>
      </w:r>
      <w:r>
        <w:rPr>
          <w:color w:val="231F20"/>
          <w:w w:val="110"/>
        </w:rPr>
        <w:t>the</w:t>
      </w:r>
      <w:r>
        <w:rPr>
          <w:color w:val="231F20"/>
          <w:spacing w:val="-10"/>
          <w:w w:val="110"/>
        </w:rPr>
        <w:t> </w:t>
      </w:r>
      <w:r>
        <w:rPr>
          <w:color w:val="231F20"/>
          <w:w w:val="110"/>
        </w:rPr>
        <w:t>economy,</w:t>
      </w:r>
      <w:r>
        <w:rPr>
          <w:color w:val="231F20"/>
          <w:spacing w:val="-10"/>
          <w:w w:val="110"/>
        </w:rPr>
        <w:t> </w:t>
      </w:r>
      <w:r>
        <w:rPr>
          <w:color w:val="231F20"/>
          <w:w w:val="110"/>
        </w:rPr>
        <w:t>the</w:t>
      </w:r>
      <w:r>
        <w:rPr>
          <w:color w:val="231F20"/>
          <w:spacing w:val="-10"/>
          <w:w w:val="110"/>
        </w:rPr>
        <w:t> </w:t>
      </w:r>
      <w:r>
        <w:rPr>
          <w:color w:val="231F20"/>
          <w:w w:val="110"/>
        </w:rPr>
        <w:t>political</w:t>
      </w:r>
      <w:r>
        <w:rPr>
          <w:color w:val="231F20"/>
          <w:spacing w:val="-10"/>
          <w:w w:val="110"/>
        </w:rPr>
        <w:t> </w:t>
      </w:r>
      <w:r>
        <w:rPr>
          <w:color w:val="231F20"/>
          <w:w w:val="110"/>
        </w:rPr>
        <w:t>system,</w:t>
      </w:r>
      <w:r>
        <w:rPr>
          <w:color w:val="231F20"/>
          <w:spacing w:val="-10"/>
          <w:w w:val="110"/>
        </w:rPr>
        <w:t> </w:t>
      </w:r>
      <w:r>
        <w:rPr>
          <w:color w:val="231F20"/>
          <w:w w:val="110"/>
        </w:rPr>
        <w:t>the</w:t>
      </w:r>
      <w:r>
        <w:rPr>
          <w:color w:val="231F20"/>
          <w:spacing w:val="-10"/>
          <w:w w:val="110"/>
        </w:rPr>
        <w:t> </w:t>
      </w:r>
      <w:r>
        <w:rPr>
          <w:color w:val="231F20"/>
          <w:w w:val="110"/>
        </w:rPr>
        <w:t>legal</w:t>
      </w:r>
      <w:r>
        <w:rPr>
          <w:color w:val="231F20"/>
          <w:spacing w:val="-10"/>
          <w:w w:val="110"/>
        </w:rPr>
        <w:t> </w:t>
      </w:r>
      <w:r>
        <w:rPr>
          <w:color w:val="231F20"/>
          <w:w w:val="110"/>
        </w:rPr>
        <w:t>system,</w:t>
      </w:r>
      <w:r>
        <w:rPr>
          <w:color w:val="231F20"/>
          <w:spacing w:val="-10"/>
          <w:w w:val="110"/>
        </w:rPr>
        <w:t> </w:t>
      </w:r>
      <w:r>
        <w:rPr>
          <w:color w:val="231F20"/>
          <w:w w:val="110"/>
        </w:rPr>
        <w:t>the</w:t>
      </w:r>
      <w:r>
        <w:rPr>
          <w:color w:val="231F20"/>
          <w:spacing w:val="-10"/>
          <w:w w:val="110"/>
        </w:rPr>
        <w:t> </w:t>
      </w:r>
      <w:r>
        <w:rPr>
          <w:color w:val="231F20"/>
          <w:w w:val="110"/>
        </w:rPr>
        <w:t>sciences </w:t>
      </w:r>
      <w:r>
        <w:rPr>
          <w:color w:val="231F20"/>
        </w:rPr>
        <w:t>–</w:t>
      </w:r>
      <w:r>
        <w:rPr>
          <w:color w:val="231F20"/>
          <w:spacing w:val="40"/>
        </w:rPr>
        <w:t> </w:t>
      </w:r>
      <w:r>
        <w:rPr>
          <w:color w:val="231F20"/>
        </w:rPr>
        <w:t>can</w:t>
      </w:r>
      <w:r>
        <w:rPr>
          <w:color w:val="231F20"/>
          <w:spacing w:val="40"/>
        </w:rPr>
        <w:t> </w:t>
      </w:r>
      <w:r>
        <w:rPr>
          <w:color w:val="231F20"/>
        </w:rPr>
        <w:t>be</w:t>
      </w:r>
      <w:r>
        <w:rPr>
          <w:color w:val="231F20"/>
          <w:spacing w:val="40"/>
        </w:rPr>
        <w:t> </w:t>
      </w:r>
      <w:r>
        <w:rPr>
          <w:color w:val="231F20"/>
        </w:rPr>
        <w:t>described</w:t>
      </w:r>
      <w:r>
        <w:rPr>
          <w:color w:val="231F20"/>
          <w:spacing w:val="40"/>
        </w:rPr>
        <w:t> </w:t>
      </w:r>
      <w:r>
        <w:rPr>
          <w:color w:val="231F20"/>
        </w:rPr>
        <w:t>as</w:t>
      </w:r>
      <w:r>
        <w:rPr>
          <w:color w:val="231F20"/>
          <w:spacing w:val="40"/>
        </w:rPr>
        <w:t> </w:t>
      </w:r>
      <w:r>
        <w:rPr>
          <w:color w:val="231F20"/>
        </w:rPr>
        <w:t>discourse</w:t>
      </w:r>
      <w:r>
        <w:rPr>
          <w:color w:val="231F20"/>
          <w:spacing w:val="40"/>
        </w:rPr>
        <w:t> </w:t>
      </w:r>
      <w:r>
        <w:rPr>
          <w:color w:val="231F20"/>
        </w:rPr>
        <w:t>analyses.</w:t>
      </w:r>
      <w:r>
        <w:rPr>
          <w:color w:val="231F20"/>
          <w:spacing w:val="40"/>
        </w:rPr>
        <w:t> </w:t>
      </w:r>
      <w:r>
        <w:rPr>
          <w:color w:val="231F20"/>
        </w:rPr>
        <w:t>Luhmann’s</w:t>
      </w:r>
      <w:r>
        <w:rPr>
          <w:color w:val="231F20"/>
          <w:spacing w:val="40"/>
        </w:rPr>
        <w:t> </w:t>
      </w:r>
      <w:r>
        <w:rPr>
          <w:color w:val="231F20"/>
        </w:rPr>
        <w:t>systems</w:t>
      </w:r>
      <w:r>
        <w:rPr>
          <w:color w:val="231F20"/>
          <w:spacing w:val="40"/>
        </w:rPr>
        <w:t> </w:t>
      </w:r>
      <w:r>
        <w:rPr>
          <w:color w:val="231F20"/>
        </w:rPr>
        <w:t>of</w:t>
      </w:r>
      <w:r>
        <w:rPr>
          <w:color w:val="231F20"/>
          <w:spacing w:val="40"/>
        </w:rPr>
        <w:t> </w:t>
      </w:r>
      <w:r>
        <w:rPr>
          <w:color w:val="231F20"/>
        </w:rPr>
        <w:t>communica-</w:t>
      </w:r>
      <w:r>
        <w:rPr>
          <w:color w:val="231F20"/>
          <w:w w:val="110"/>
        </w:rPr>
        <w:t>tion</w:t>
      </w:r>
      <w:r>
        <w:rPr>
          <w:color w:val="231F20"/>
          <w:spacing w:val="-14"/>
          <w:w w:val="110"/>
        </w:rPr>
        <w:t> </w:t>
      </w:r>
      <w:r>
        <w:rPr>
          <w:color w:val="231F20"/>
          <w:w w:val="110"/>
        </w:rPr>
        <w:t>are</w:t>
      </w:r>
      <w:r>
        <w:rPr>
          <w:color w:val="231F20"/>
          <w:spacing w:val="-13"/>
          <w:w w:val="110"/>
        </w:rPr>
        <w:t> </w:t>
      </w:r>
      <w:r>
        <w:rPr>
          <w:color w:val="231F20"/>
          <w:w w:val="110"/>
        </w:rPr>
        <w:t>based</w:t>
      </w:r>
      <w:r>
        <w:rPr>
          <w:color w:val="231F20"/>
          <w:spacing w:val="-13"/>
          <w:w w:val="110"/>
        </w:rPr>
        <w:t> </w:t>
      </w:r>
      <w:r>
        <w:rPr>
          <w:color w:val="231F20"/>
          <w:w w:val="110"/>
        </w:rPr>
        <w:t>on</w:t>
      </w:r>
      <w:r>
        <w:rPr>
          <w:color w:val="231F20"/>
          <w:spacing w:val="-13"/>
          <w:w w:val="110"/>
        </w:rPr>
        <w:t> </w:t>
      </w:r>
      <w:r>
        <w:rPr>
          <w:color w:val="231F20"/>
          <w:w w:val="110"/>
        </w:rPr>
        <w:t>practices,</w:t>
      </w:r>
      <w:r>
        <w:rPr>
          <w:color w:val="231F20"/>
          <w:spacing w:val="-13"/>
          <w:w w:val="110"/>
        </w:rPr>
        <w:t> </w:t>
      </w:r>
      <w:r>
        <w:rPr>
          <w:color w:val="231F20"/>
          <w:w w:val="110"/>
        </w:rPr>
        <w:t>literatures,</w:t>
      </w:r>
      <w:r>
        <w:rPr>
          <w:color w:val="231F20"/>
          <w:spacing w:val="-13"/>
          <w:w w:val="110"/>
        </w:rPr>
        <w:t> </w:t>
      </w:r>
      <w:r>
        <w:rPr>
          <w:color w:val="231F20"/>
          <w:w w:val="110"/>
        </w:rPr>
        <w:t>theories</w:t>
      </w:r>
      <w:r>
        <w:rPr>
          <w:color w:val="231F20"/>
          <w:spacing w:val="-13"/>
          <w:w w:val="110"/>
        </w:rPr>
        <w:t> </w:t>
      </w:r>
      <w:r>
        <w:rPr>
          <w:color w:val="231F20"/>
          <w:w w:val="110"/>
        </w:rPr>
        <w:t>and</w:t>
      </w:r>
      <w:r>
        <w:rPr>
          <w:color w:val="231F20"/>
          <w:spacing w:val="-13"/>
          <w:w w:val="110"/>
        </w:rPr>
        <w:t> </w:t>
      </w:r>
      <w:r>
        <w:rPr>
          <w:color w:val="231F20"/>
          <w:w w:val="110"/>
        </w:rPr>
        <w:t>linguistic</w:t>
      </w:r>
      <w:r>
        <w:rPr>
          <w:color w:val="231F20"/>
          <w:spacing w:val="-13"/>
          <w:w w:val="110"/>
        </w:rPr>
        <w:t> </w:t>
      </w:r>
      <w:r>
        <w:rPr>
          <w:color w:val="231F20"/>
          <w:w w:val="110"/>
        </w:rPr>
        <w:t>resources,</w:t>
      </w:r>
      <w:r>
        <w:rPr>
          <w:color w:val="231F20"/>
          <w:spacing w:val="-13"/>
          <w:w w:val="110"/>
        </w:rPr>
        <w:t> </w:t>
      </w:r>
      <w:r>
        <w:rPr>
          <w:color w:val="231F20"/>
          <w:w w:val="110"/>
        </w:rPr>
        <w:t>and </w:t>
      </w:r>
      <w:r>
        <w:rPr>
          <w:color w:val="231F20"/>
        </w:rPr>
        <w:t>he</w:t>
      </w:r>
      <w:r>
        <w:rPr>
          <w:color w:val="231F20"/>
          <w:spacing w:val="27"/>
        </w:rPr>
        <w:t> </w:t>
      </w:r>
      <w:r>
        <w:rPr>
          <w:color w:val="231F20"/>
        </w:rPr>
        <w:t>historicizes</w:t>
      </w:r>
      <w:r>
        <w:rPr>
          <w:color w:val="231F20"/>
          <w:spacing w:val="28"/>
        </w:rPr>
        <w:t> </w:t>
      </w:r>
      <w:r>
        <w:rPr>
          <w:color w:val="231F20"/>
        </w:rPr>
        <w:t>them.</w:t>
      </w:r>
      <w:r>
        <w:rPr>
          <w:color w:val="231F20"/>
          <w:spacing w:val="28"/>
        </w:rPr>
        <w:t> </w:t>
      </w:r>
      <w:r>
        <w:rPr>
          <w:color w:val="231F20"/>
        </w:rPr>
        <w:t>What</w:t>
      </w:r>
      <w:r>
        <w:rPr>
          <w:color w:val="231F20"/>
          <w:spacing w:val="27"/>
        </w:rPr>
        <w:t> </w:t>
      </w:r>
      <w:r>
        <w:rPr>
          <w:color w:val="231F20"/>
        </w:rPr>
        <w:t>he</w:t>
      </w:r>
      <w:r>
        <w:rPr>
          <w:color w:val="231F20"/>
          <w:spacing w:val="28"/>
        </w:rPr>
        <w:t> </w:t>
      </w:r>
      <w:r>
        <w:rPr>
          <w:color w:val="231F20"/>
        </w:rPr>
        <w:t>lacks</w:t>
      </w:r>
      <w:r>
        <w:rPr>
          <w:color w:val="231F20"/>
          <w:spacing w:val="28"/>
        </w:rPr>
        <w:t> </w:t>
      </w:r>
      <w:r>
        <w:rPr>
          <w:color w:val="231F20"/>
        </w:rPr>
        <w:t>is</w:t>
      </w:r>
      <w:r>
        <w:rPr>
          <w:color w:val="231F20"/>
          <w:spacing w:val="28"/>
        </w:rPr>
        <w:t> </w:t>
      </w:r>
      <w:r>
        <w:rPr>
          <w:color w:val="231F20"/>
        </w:rPr>
        <w:t>a</w:t>
      </w:r>
      <w:r>
        <w:rPr>
          <w:color w:val="231F20"/>
          <w:spacing w:val="27"/>
        </w:rPr>
        <w:t> </w:t>
      </w:r>
      <w:r>
        <w:rPr>
          <w:color w:val="231F20"/>
        </w:rPr>
        <w:t>materialist</w:t>
      </w:r>
      <w:r>
        <w:rPr>
          <w:color w:val="231F20"/>
          <w:spacing w:val="28"/>
        </w:rPr>
        <w:t> </w:t>
      </w:r>
      <w:r>
        <w:rPr>
          <w:color w:val="231F20"/>
        </w:rPr>
        <w:t>foundation</w:t>
      </w:r>
      <w:r>
        <w:rPr>
          <w:color w:val="231F20"/>
          <w:spacing w:val="28"/>
        </w:rPr>
        <w:t> </w:t>
      </w:r>
      <w:r>
        <w:rPr>
          <w:color w:val="231F20"/>
        </w:rPr>
        <w:t>–</w:t>
      </w:r>
      <w:r>
        <w:rPr>
          <w:color w:val="231F20"/>
          <w:spacing w:val="27"/>
        </w:rPr>
        <w:t> </w:t>
      </w:r>
      <w:r>
        <w:rPr>
          <w:color w:val="231F20"/>
        </w:rPr>
        <w:t>not</w:t>
      </w:r>
      <w:r>
        <w:rPr>
          <w:color w:val="231F20"/>
          <w:spacing w:val="28"/>
        </w:rPr>
        <w:t> </w:t>
      </w:r>
      <w:r>
        <w:rPr>
          <w:color w:val="231F20"/>
          <w:spacing w:val="-2"/>
        </w:rPr>
        <w:t>meaning.</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0"/>
      </w:pPr>
      <w:r>
        <w:rPr>
          <w:color w:val="231F20"/>
          <w:w w:val="105"/>
        </w:rPr>
        <w:t>This bears on your hermeneutic-phenomenological thesis that systems re-late only to a contingent environment and never to a meaningfully structured world. This is mistaken. Luhmann’s “systems” are systems of communication that constitute and reproduce meaningfully structured worlds. I would insist that for Luhmann meaning is the universal, inescapable medium of both psy-chic and social systems. The environment of a social system is never given as brute</w:t>
      </w:r>
      <w:r>
        <w:rPr>
          <w:color w:val="231F20"/>
          <w:spacing w:val="-13"/>
          <w:w w:val="105"/>
        </w:rPr>
        <w:t> </w:t>
      </w:r>
      <w:r>
        <w:rPr>
          <w:color w:val="231F20"/>
          <w:w w:val="105"/>
        </w:rPr>
        <w:t>contingency;</w:t>
      </w:r>
      <w:r>
        <w:rPr>
          <w:color w:val="231F20"/>
          <w:spacing w:val="-12"/>
          <w:w w:val="105"/>
        </w:rPr>
        <w:t> </w:t>
      </w:r>
      <w:r>
        <w:rPr>
          <w:color w:val="231F20"/>
          <w:w w:val="105"/>
        </w:rPr>
        <w:t>it</w:t>
      </w:r>
      <w:r>
        <w:rPr>
          <w:color w:val="231F20"/>
          <w:spacing w:val="-13"/>
          <w:w w:val="105"/>
        </w:rPr>
        <w:t> </w:t>
      </w:r>
      <w:r>
        <w:rPr>
          <w:color w:val="231F20"/>
          <w:w w:val="105"/>
        </w:rPr>
        <w:t>is</w:t>
      </w:r>
      <w:r>
        <w:rPr>
          <w:color w:val="231F20"/>
          <w:spacing w:val="-12"/>
          <w:w w:val="105"/>
        </w:rPr>
        <w:t> </w:t>
      </w:r>
      <w:r>
        <w:rPr>
          <w:color w:val="231F20"/>
          <w:w w:val="105"/>
        </w:rPr>
        <w:t>always</w:t>
      </w:r>
      <w:r>
        <w:rPr>
          <w:color w:val="231F20"/>
          <w:spacing w:val="-13"/>
          <w:w w:val="105"/>
        </w:rPr>
        <w:t> </w:t>
      </w:r>
      <w:r>
        <w:rPr>
          <w:color w:val="231F20"/>
          <w:w w:val="105"/>
        </w:rPr>
        <w:t>observed,</w:t>
      </w:r>
      <w:r>
        <w:rPr>
          <w:color w:val="231F20"/>
          <w:spacing w:val="-12"/>
          <w:w w:val="105"/>
        </w:rPr>
        <w:t> </w:t>
      </w:r>
      <w:r>
        <w:rPr>
          <w:color w:val="231F20"/>
          <w:w w:val="105"/>
        </w:rPr>
        <w:t>that</w:t>
      </w:r>
      <w:r>
        <w:rPr>
          <w:color w:val="231F20"/>
          <w:spacing w:val="-13"/>
          <w:w w:val="105"/>
        </w:rPr>
        <w:t> </w:t>
      </w:r>
      <w:r>
        <w:rPr>
          <w:color w:val="231F20"/>
          <w:w w:val="105"/>
        </w:rPr>
        <w:t>is,</w:t>
      </w:r>
      <w:r>
        <w:rPr>
          <w:color w:val="231F20"/>
          <w:spacing w:val="-12"/>
          <w:w w:val="105"/>
        </w:rPr>
        <w:t> </w:t>
      </w:r>
      <w:r>
        <w:rPr>
          <w:color w:val="231F20"/>
          <w:w w:val="105"/>
        </w:rPr>
        <w:t>processed</w:t>
      </w:r>
      <w:r>
        <w:rPr>
          <w:color w:val="231F20"/>
          <w:spacing w:val="-13"/>
          <w:w w:val="105"/>
        </w:rPr>
        <w:t> </w:t>
      </w:r>
      <w:r>
        <w:rPr>
          <w:color w:val="231F20"/>
          <w:w w:val="105"/>
        </w:rPr>
        <w:t>through</w:t>
      </w:r>
      <w:r>
        <w:rPr>
          <w:color w:val="231F20"/>
          <w:spacing w:val="-12"/>
          <w:w w:val="105"/>
        </w:rPr>
        <w:t> </w:t>
      </w:r>
      <w:r>
        <w:rPr>
          <w:color w:val="231F20"/>
          <w:w w:val="105"/>
        </w:rPr>
        <w:t>the</w:t>
      </w:r>
      <w:r>
        <w:rPr>
          <w:color w:val="231F20"/>
          <w:spacing w:val="-13"/>
          <w:w w:val="105"/>
        </w:rPr>
        <w:t> </w:t>
      </w:r>
      <w:r>
        <w:rPr>
          <w:color w:val="231F20"/>
          <w:w w:val="105"/>
        </w:rPr>
        <w:t>system’s own distinctions and thereby meaningfully constituted. The ‘world’ figures in Luhmann as the horizon of all horizons implied in every meaning-operation. So, the meaning-constituting dimension of life you invoke is not missing from systems</w:t>
      </w:r>
      <w:r>
        <w:rPr>
          <w:color w:val="231F20"/>
          <w:spacing w:val="-7"/>
          <w:w w:val="105"/>
        </w:rPr>
        <w:t> </w:t>
      </w:r>
      <w:r>
        <w:rPr>
          <w:color w:val="231F20"/>
          <w:w w:val="105"/>
        </w:rPr>
        <w:t>theory;</w:t>
      </w:r>
      <w:r>
        <w:rPr>
          <w:color w:val="231F20"/>
          <w:spacing w:val="-7"/>
          <w:w w:val="105"/>
        </w:rPr>
        <w:t> </w:t>
      </w:r>
      <w:r>
        <w:rPr>
          <w:color w:val="231F20"/>
          <w:w w:val="105"/>
        </w:rPr>
        <w:t>it</w:t>
      </w:r>
      <w:r>
        <w:rPr>
          <w:color w:val="231F20"/>
          <w:spacing w:val="-7"/>
          <w:w w:val="105"/>
        </w:rPr>
        <w:t> </w:t>
      </w:r>
      <w:r>
        <w:rPr>
          <w:color w:val="231F20"/>
          <w:w w:val="105"/>
        </w:rPr>
        <w:t>is</w:t>
      </w:r>
      <w:r>
        <w:rPr>
          <w:color w:val="231F20"/>
          <w:spacing w:val="-7"/>
          <w:w w:val="105"/>
        </w:rPr>
        <w:t> </w:t>
      </w:r>
      <w:r>
        <w:rPr>
          <w:color w:val="231F20"/>
          <w:w w:val="105"/>
        </w:rPr>
        <w:t>built</w:t>
      </w:r>
      <w:r>
        <w:rPr>
          <w:color w:val="231F20"/>
          <w:spacing w:val="-7"/>
          <w:w w:val="105"/>
        </w:rPr>
        <w:t> </w:t>
      </w:r>
      <w:r>
        <w:rPr>
          <w:color w:val="231F20"/>
          <w:w w:val="105"/>
        </w:rPr>
        <w:t>into</w:t>
      </w:r>
      <w:r>
        <w:rPr>
          <w:color w:val="231F20"/>
          <w:spacing w:val="-7"/>
          <w:w w:val="105"/>
        </w:rPr>
        <w:t> </w:t>
      </w:r>
      <w:r>
        <w:rPr>
          <w:color w:val="231F20"/>
          <w:w w:val="105"/>
        </w:rPr>
        <w:t>the</w:t>
      </w:r>
      <w:r>
        <w:rPr>
          <w:color w:val="231F20"/>
          <w:spacing w:val="-7"/>
          <w:w w:val="105"/>
        </w:rPr>
        <w:t> </w:t>
      </w:r>
      <w:r>
        <w:rPr>
          <w:color w:val="231F20"/>
          <w:w w:val="105"/>
        </w:rPr>
        <w:t>very</w:t>
      </w:r>
      <w:r>
        <w:rPr>
          <w:color w:val="231F20"/>
          <w:spacing w:val="-7"/>
          <w:w w:val="105"/>
        </w:rPr>
        <w:t> </w:t>
      </w:r>
      <w:r>
        <w:rPr>
          <w:color w:val="231F20"/>
          <w:w w:val="105"/>
        </w:rPr>
        <w:t>concept</w:t>
      </w:r>
      <w:r>
        <w:rPr>
          <w:color w:val="231F20"/>
          <w:spacing w:val="-7"/>
          <w:w w:val="105"/>
        </w:rPr>
        <w:t> </w:t>
      </w:r>
      <w:r>
        <w:rPr>
          <w:color w:val="231F20"/>
          <w:w w:val="105"/>
        </w:rPr>
        <w:t>of</w:t>
      </w:r>
      <w:r>
        <w:rPr>
          <w:color w:val="231F20"/>
          <w:spacing w:val="-7"/>
          <w:w w:val="105"/>
        </w:rPr>
        <w:t> </w:t>
      </w:r>
      <w:r>
        <w:rPr>
          <w:color w:val="231F20"/>
          <w:w w:val="105"/>
        </w:rPr>
        <w:t>autopoietic</w:t>
      </w:r>
      <w:r>
        <w:rPr>
          <w:color w:val="231F20"/>
          <w:spacing w:val="-7"/>
          <w:w w:val="105"/>
        </w:rPr>
        <w:t> </w:t>
      </w:r>
      <w:r>
        <w:rPr>
          <w:color w:val="231F20"/>
          <w:w w:val="105"/>
        </w:rPr>
        <w:t>meaning-systems – albeit without the a priori of prescriptivity that you posit, and I see no </w:t>
      </w:r>
      <w:r>
        <w:rPr>
          <w:color w:val="231F20"/>
          <w:w w:val="105"/>
        </w:rPr>
        <w:t>com-</w:t>
      </w:r>
      <w:r>
        <w:rPr>
          <w:color w:val="231F20"/>
          <w:spacing w:val="-2"/>
          <w:w w:val="105"/>
        </w:rPr>
        <w:t>pelling</w:t>
      </w:r>
      <w:r>
        <w:rPr>
          <w:color w:val="231F20"/>
          <w:spacing w:val="-7"/>
          <w:w w:val="105"/>
        </w:rPr>
        <w:t> </w:t>
      </w:r>
      <w:r>
        <w:rPr>
          <w:color w:val="231F20"/>
          <w:spacing w:val="-2"/>
          <w:w w:val="105"/>
        </w:rPr>
        <w:t>reason</w:t>
      </w:r>
      <w:r>
        <w:rPr>
          <w:color w:val="231F20"/>
          <w:spacing w:val="-7"/>
          <w:w w:val="105"/>
        </w:rPr>
        <w:t> </w:t>
      </w:r>
      <w:r>
        <w:rPr>
          <w:color w:val="231F20"/>
          <w:spacing w:val="-2"/>
          <w:w w:val="105"/>
        </w:rPr>
        <w:t>to</w:t>
      </w:r>
      <w:r>
        <w:rPr>
          <w:color w:val="231F20"/>
          <w:spacing w:val="-7"/>
          <w:w w:val="105"/>
        </w:rPr>
        <w:t> </w:t>
      </w:r>
      <w:r>
        <w:rPr>
          <w:color w:val="231F20"/>
          <w:spacing w:val="-2"/>
          <w:w w:val="105"/>
        </w:rPr>
        <w:t>posit</w:t>
      </w:r>
      <w:r>
        <w:rPr>
          <w:color w:val="231F20"/>
          <w:spacing w:val="-7"/>
          <w:w w:val="105"/>
        </w:rPr>
        <w:t> </w:t>
      </w:r>
      <w:r>
        <w:rPr>
          <w:color w:val="231F20"/>
          <w:spacing w:val="-2"/>
          <w:w w:val="105"/>
        </w:rPr>
        <w:t>such</w:t>
      </w:r>
      <w:r>
        <w:rPr>
          <w:color w:val="231F20"/>
          <w:spacing w:val="-7"/>
          <w:w w:val="105"/>
        </w:rPr>
        <w:t> </w:t>
      </w:r>
      <w:r>
        <w:rPr>
          <w:color w:val="231F20"/>
          <w:spacing w:val="-2"/>
          <w:w w:val="105"/>
        </w:rPr>
        <w:t>an</w:t>
      </w:r>
      <w:r>
        <w:rPr>
          <w:color w:val="231F20"/>
          <w:spacing w:val="-7"/>
          <w:w w:val="105"/>
        </w:rPr>
        <w:t> </w:t>
      </w:r>
      <w:r>
        <w:rPr>
          <w:color w:val="231F20"/>
          <w:spacing w:val="-2"/>
          <w:w w:val="105"/>
        </w:rPr>
        <w:t>a</w:t>
      </w:r>
      <w:r>
        <w:rPr>
          <w:color w:val="231F20"/>
          <w:spacing w:val="-7"/>
          <w:w w:val="105"/>
        </w:rPr>
        <w:t> </w:t>
      </w:r>
      <w:r>
        <w:rPr>
          <w:color w:val="231F20"/>
          <w:spacing w:val="-2"/>
          <w:w w:val="105"/>
        </w:rPr>
        <w:t>priori.</w:t>
      </w:r>
      <w:r>
        <w:rPr>
          <w:color w:val="231F20"/>
          <w:spacing w:val="-7"/>
          <w:w w:val="105"/>
        </w:rPr>
        <w:t> </w:t>
      </w:r>
      <w:r>
        <w:rPr>
          <w:color w:val="231F20"/>
          <w:spacing w:val="-2"/>
          <w:w w:val="105"/>
        </w:rPr>
        <w:t>Whatever</w:t>
      </w:r>
      <w:r>
        <w:rPr>
          <w:color w:val="231F20"/>
          <w:spacing w:val="-7"/>
          <w:w w:val="105"/>
        </w:rPr>
        <w:t> </w:t>
      </w:r>
      <w:r>
        <w:rPr>
          <w:color w:val="231F20"/>
          <w:spacing w:val="-2"/>
          <w:w w:val="105"/>
        </w:rPr>
        <w:t>prescriptivity</w:t>
      </w:r>
      <w:r>
        <w:rPr>
          <w:color w:val="231F20"/>
          <w:spacing w:val="-7"/>
          <w:w w:val="105"/>
        </w:rPr>
        <w:t> </w:t>
      </w:r>
      <w:r>
        <w:rPr>
          <w:color w:val="231F20"/>
          <w:spacing w:val="-2"/>
          <w:w w:val="105"/>
        </w:rPr>
        <w:t>emerges,</w:t>
      </w:r>
      <w:r>
        <w:rPr>
          <w:color w:val="231F20"/>
          <w:spacing w:val="-7"/>
          <w:w w:val="105"/>
        </w:rPr>
        <w:t> </w:t>
      </w:r>
      <w:r>
        <w:rPr>
          <w:color w:val="231F20"/>
          <w:spacing w:val="-2"/>
          <w:w w:val="105"/>
        </w:rPr>
        <w:t>emerg-</w:t>
      </w:r>
      <w:r>
        <w:rPr>
          <w:color w:val="231F20"/>
          <w:w w:val="105"/>
        </w:rPr>
        <w:t>es historically, within and between the evolving systems of communication.</w:t>
      </w:r>
    </w:p>
    <w:p>
      <w:pPr>
        <w:pStyle w:val="BodyText"/>
        <w:spacing w:line="230" w:lineRule="auto"/>
        <w:ind w:left="368" w:right="79"/>
      </w:pPr>
      <w:r>
        <w:rPr>
          <w:color w:val="231F20"/>
        </w:rPr>
        <w:t>For</w:t>
      </w:r>
      <w:r>
        <w:rPr>
          <w:color w:val="231F20"/>
          <w:spacing w:val="28"/>
        </w:rPr>
        <w:t> </w:t>
      </w:r>
      <w:r>
        <w:rPr>
          <w:color w:val="231F20"/>
        </w:rPr>
        <w:t>me,</w:t>
      </w:r>
      <w:r>
        <w:rPr>
          <w:color w:val="231F20"/>
          <w:spacing w:val="28"/>
        </w:rPr>
        <w:t> </w:t>
      </w:r>
      <w:r>
        <w:rPr>
          <w:color w:val="231F20"/>
        </w:rPr>
        <w:t>architectural</w:t>
      </w:r>
      <w:r>
        <w:rPr>
          <w:color w:val="231F20"/>
          <w:spacing w:val="28"/>
        </w:rPr>
        <w:t> </w:t>
      </w:r>
      <w:r>
        <w:rPr>
          <w:color w:val="231F20"/>
        </w:rPr>
        <w:t>theory</w:t>
      </w:r>
      <w:r>
        <w:rPr>
          <w:color w:val="231F20"/>
          <w:spacing w:val="28"/>
        </w:rPr>
        <w:t> </w:t>
      </w:r>
      <w:r>
        <w:rPr>
          <w:color w:val="231F20"/>
        </w:rPr>
        <w:t>must</w:t>
      </w:r>
      <w:r>
        <w:rPr>
          <w:color w:val="231F20"/>
          <w:spacing w:val="28"/>
        </w:rPr>
        <w:t> </w:t>
      </w:r>
      <w:r>
        <w:rPr>
          <w:color w:val="231F20"/>
        </w:rPr>
        <w:t>be</w:t>
      </w:r>
      <w:r>
        <w:rPr>
          <w:color w:val="231F20"/>
          <w:spacing w:val="28"/>
        </w:rPr>
        <w:t> </w:t>
      </w:r>
      <w:r>
        <w:rPr>
          <w:color w:val="231F20"/>
        </w:rPr>
        <w:t>grounded</w:t>
      </w:r>
      <w:r>
        <w:rPr>
          <w:color w:val="231F20"/>
          <w:spacing w:val="28"/>
        </w:rPr>
        <w:t> </w:t>
      </w:r>
      <w:r>
        <w:rPr>
          <w:color w:val="231F20"/>
        </w:rPr>
        <w:t>in</w:t>
      </w:r>
      <w:r>
        <w:rPr>
          <w:color w:val="231F20"/>
          <w:spacing w:val="28"/>
        </w:rPr>
        <w:t> </w:t>
      </w:r>
      <w:r>
        <w:rPr>
          <w:color w:val="231F20"/>
        </w:rPr>
        <w:t>social</w:t>
      </w:r>
      <w:r>
        <w:rPr>
          <w:color w:val="231F20"/>
          <w:spacing w:val="28"/>
        </w:rPr>
        <w:t> </w:t>
      </w:r>
      <w:r>
        <w:rPr>
          <w:color w:val="231F20"/>
        </w:rPr>
        <w:t>theory,</w:t>
      </w:r>
      <w:r>
        <w:rPr>
          <w:color w:val="231F20"/>
          <w:spacing w:val="28"/>
        </w:rPr>
        <w:t> </w:t>
      </w:r>
      <w:r>
        <w:rPr>
          <w:color w:val="231F20"/>
        </w:rPr>
        <w:t>in</w:t>
      </w:r>
      <w:r>
        <w:rPr>
          <w:color w:val="231F20"/>
          <w:spacing w:val="28"/>
        </w:rPr>
        <w:t> </w:t>
      </w:r>
      <w:r>
        <w:rPr>
          <w:color w:val="231F20"/>
        </w:rPr>
        <w:t>a</w:t>
      </w:r>
      <w:r>
        <w:rPr>
          <w:color w:val="231F20"/>
          <w:spacing w:val="28"/>
        </w:rPr>
        <w:t> </w:t>
      </w:r>
      <w:r>
        <w:rPr>
          <w:color w:val="231F20"/>
        </w:rPr>
        <w:t>theory </w:t>
      </w:r>
      <w:r>
        <w:rPr>
          <w:color w:val="231F20"/>
          <w:w w:val="110"/>
        </w:rPr>
        <w:t>of</w:t>
      </w:r>
      <w:r>
        <w:rPr>
          <w:color w:val="231F20"/>
          <w:spacing w:val="-13"/>
          <w:w w:val="110"/>
        </w:rPr>
        <w:t> </w:t>
      </w:r>
      <w:r>
        <w:rPr>
          <w:color w:val="231F20"/>
          <w:w w:val="110"/>
        </w:rPr>
        <w:t>society.</w:t>
      </w:r>
      <w:r>
        <w:rPr>
          <w:color w:val="231F20"/>
          <w:spacing w:val="-13"/>
          <w:w w:val="110"/>
        </w:rPr>
        <w:t> </w:t>
      </w:r>
      <w:r>
        <w:rPr>
          <w:color w:val="231F20"/>
          <w:w w:val="110"/>
        </w:rPr>
        <w:t>You</w:t>
      </w:r>
      <w:r>
        <w:rPr>
          <w:color w:val="231F20"/>
          <w:spacing w:val="-13"/>
          <w:w w:val="110"/>
        </w:rPr>
        <w:t> </w:t>
      </w:r>
      <w:r>
        <w:rPr>
          <w:color w:val="231F20"/>
          <w:w w:val="110"/>
        </w:rPr>
        <w:t>have</w:t>
      </w:r>
      <w:r>
        <w:rPr>
          <w:color w:val="231F20"/>
          <w:spacing w:val="-13"/>
          <w:w w:val="110"/>
        </w:rPr>
        <w:t> </w:t>
      </w:r>
      <w:r>
        <w:rPr>
          <w:color w:val="231F20"/>
          <w:w w:val="110"/>
        </w:rPr>
        <w:t>to</w:t>
      </w:r>
      <w:r>
        <w:rPr>
          <w:color w:val="231F20"/>
          <w:spacing w:val="-13"/>
          <w:w w:val="110"/>
        </w:rPr>
        <w:t> </w:t>
      </w:r>
      <w:r>
        <w:rPr>
          <w:color w:val="231F20"/>
          <w:w w:val="110"/>
        </w:rPr>
        <w:t>take</w:t>
      </w:r>
      <w:r>
        <w:rPr>
          <w:color w:val="231F20"/>
          <w:spacing w:val="-13"/>
          <w:w w:val="110"/>
        </w:rPr>
        <w:t> </w:t>
      </w:r>
      <w:r>
        <w:rPr>
          <w:color w:val="231F20"/>
          <w:w w:val="110"/>
        </w:rPr>
        <w:t>your</w:t>
      </w:r>
      <w:r>
        <w:rPr>
          <w:color w:val="231F20"/>
          <w:spacing w:val="-13"/>
          <w:w w:val="110"/>
        </w:rPr>
        <w:t> </w:t>
      </w:r>
      <w:r>
        <w:rPr>
          <w:color w:val="231F20"/>
          <w:w w:val="110"/>
        </w:rPr>
        <w:t>pick.</w:t>
      </w:r>
      <w:r>
        <w:rPr>
          <w:color w:val="231F20"/>
          <w:spacing w:val="-13"/>
          <w:w w:val="110"/>
        </w:rPr>
        <w:t> </w:t>
      </w:r>
      <w:r>
        <w:rPr>
          <w:color w:val="231F20"/>
          <w:w w:val="110"/>
        </w:rPr>
        <w:t>My</w:t>
      </w:r>
      <w:r>
        <w:rPr>
          <w:color w:val="231F20"/>
          <w:spacing w:val="-13"/>
          <w:w w:val="110"/>
        </w:rPr>
        <w:t> </w:t>
      </w:r>
      <w:r>
        <w:rPr>
          <w:color w:val="231F20"/>
          <w:w w:val="110"/>
        </w:rPr>
        <w:t>pick</w:t>
      </w:r>
      <w:r>
        <w:rPr>
          <w:color w:val="231F20"/>
          <w:spacing w:val="-13"/>
          <w:w w:val="110"/>
        </w:rPr>
        <w:t> </w:t>
      </w:r>
      <w:r>
        <w:rPr>
          <w:color w:val="231F20"/>
          <w:w w:val="110"/>
        </w:rPr>
        <w:t>used</w:t>
      </w:r>
      <w:r>
        <w:rPr>
          <w:color w:val="231F20"/>
          <w:spacing w:val="-13"/>
          <w:w w:val="110"/>
        </w:rPr>
        <w:t> </w:t>
      </w:r>
      <w:r>
        <w:rPr>
          <w:color w:val="231F20"/>
          <w:w w:val="110"/>
        </w:rPr>
        <w:t>to</w:t>
      </w:r>
      <w:r>
        <w:rPr>
          <w:color w:val="231F20"/>
          <w:spacing w:val="-13"/>
          <w:w w:val="110"/>
        </w:rPr>
        <w:t> </w:t>
      </w:r>
      <w:r>
        <w:rPr>
          <w:color w:val="231F20"/>
          <w:w w:val="110"/>
        </w:rPr>
        <w:t>be</w:t>
      </w:r>
      <w:r>
        <w:rPr>
          <w:color w:val="231F20"/>
          <w:spacing w:val="-13"/>
          <w:w w:val="110"/>
        </w:rPr>
        <w:t> </w:t>
      </w:r>
      <w:r>
        <w:rPr>
          <w:color w:val="231F20"/>
          <w:w w:val="110"/>
        </w:rPr>
        <w:t>Marx.</w:t>
      </w:r>
      <w:r>
        <w:rPr>
          <w:color w:val="231F20"/>
          <w:spacing w:val="-13"/>
          <w:w w:val="110"/>
        </w:rPr>
        <w:t> </w:t>
      </w:r>
      <w:r>
        <w:rPr>
          <w:color w:val="231F20"/>
          <w:w w:val="110"/>
        </w:rPr>
        <w:t>Then,</w:t>
      </w:r>
      <w:r>
        <w:rPr>
          <w:color w:val="231F20"/>
          <w:spacing w:val="-13"/>
          <w:w w:val="110"/>
        </w:rPr>
        <w:t> </w:t>
      </w:r>
      <w:r>
        <w:rPr>
          <w:color w:val="231F20"/>
          <w:w w:val="110"/>
        </w:rPr>
        <w:t>when I</w:t>
      </w:r>
      <w:r>
        <w:rPr>
          <w:color w:val="231F20"/>
          <w:spacing w:val="-1"/>
          <w:w w:val="110"/>
        </w:rPr>
        <w:t> </w:t>
      </w:r>
      <w:r>
        <w:rPr>
          <w:color w:val="231F20"/>
          <w:w w:val="110"/>
        </w:rPr>
        <w:t>discovered</w:t>
      </w:r>
      <w:r>
        <w:rPr>
          <w:color w:val="231F20"/>
          <w:spacing w:val="-1"/>
          <w:w w:val="110"/>
        </w:rPr>
        <w:t> </w:t>
      </w:r>
      <w:r>
        <w:rPr>
          <w:color w:val="231F20"/>
          <w:w w:val="110"/>
        </w:rPr>
        <w:t>Luhmann,</w:t>
      </w:r>
      <w:r>
        <w:rPr>
          <w:color w:val="231F20"/>
          <w:spacing w:val="-1"/>
          <w:w w:val="110"/>
        </w:rPr>
        <w:t> </w:t>
      </w:r>
      <w:r>
        <w:rPr>
          <w:color w:val="231F20"/>
          <w:w w:val="110"/>
        </w:rPr>
        <w:t>I</w:t>
      </w:r>
      <w:r>
        <w:rPr>
          <w:color w:val="231F20"/>
          <w:spacing w:val="-1"/>
          <w:w w:val="110"/>
        </w:rPr>
        <w:t> </w:t>
      </w:r>
      <w:r>
        <w:rPr>
          <w:color w:val="231F20"/>
          <w:w w:val="110"/>
        </w:rPr>
        <w:t>found</w:t>
      </w:r>
      <w:r>
        <w:rPr>
          <w:color w:val="231F20"/>
          <w:spacing w:val="-1"/>
          <w:w w:val="110"/>
        </w:rPr>
        <w:t> </w:t>
      </w:r>
      <w:r>
        <w:rPr>
          <w:color w:val="231F20"/>
          <w:w w:val="110"/>
        </w:rPr>
        <w:t>his</w:t>
      </w:r>
      <w:r>
        <w:rPr>
          <w:color w:val="231F20"/>
          <w:spacing w:val="-1"/>
          <w:w w:val="110"/>
        </w:rPr>
        <w:t> </w:t>
      </w:r>
      <w:r>
        <w:rPr>
          <w:color w:val="231F20"/>
          <w:w w:val="110"/>
        </w:rPr>
        <w:t>theory</w:t>
      </w:r>
      <w:r>
        <w:rPr>
          <w:color w:val="231F20"/>
          <w:spacing w:val="-1"/>
          <w:w w:val="110"/>
        </w:rPr>
        <w:t> </w:t>
      </w:r>
      <w:r>
        <w:rPr>
          <w:color w:val="231F20"/>
          <w:w w:val="110"/>
        </w:rPr>
        <w:t>so</w:t>
      </w:r>
      <w:r>
        <w:rPr>
          <w:color w:val="231F20"/>
          <w:spacing w:val="-1"/>
          <w:w w:val="110"/>
        </w:rPr>
        <w:t> </w:t>
      </w:r>
      <w:r>
        <w:rPr>
          <w:color w:val="231F20"/>
          <w:w w:val="110"/>
        </w:rPr>
        <w:t>elaborate,</w:t>
      </w:r>
      <w:r>
        <w:rPr>
          <w:color w:val="231F20"/>
          <w:spacing w:val="-1"/>
          <w:w w:val="110"/>
        </w:rPr>
        <w:t> </w:t>
      </w:r>
      <w:r>
        <w:rPr>
          <w:color w:val="231F20"/>
          <w:w w:val="110"/>
        </w:rPr>
        <w:t>deep</w:t>
      </w:r>
      <w:r>
        <w:rPr>
          <w:color w:val="231F20"/>
          <w:spacing w:val="-1"/>
          <w:w w:val="110"/>
        </w:rPr>
        <w:t> </w:t>
      </w:r>
      <w:r>
        <w:rPr>
          <w:color w:val="231F20"/>
          <w:w w:val="110"/>
        </w:rPr>
        <w:t>and</w:t>
      </w:r>
      <w:r>
        <w:rPr>
          <w:color w:val="231F20"/>
          <w:spacing w:val="-1"/>
          <w:w w:val="110"/>
        </w:rPr>
        <w:t> </w:t>
      </w:r>
      <w:r>
        <w:rPr>
          <w:color w:val="231F20"/>
          <w:w w:val="110"/>
        </w:rPr>
        <w:t>resource-ful that I switched. He offers a theory of everything social – from a fleeting meeting</w:t>
      </w:r>
      <w:r>
        <w:rPr>
          <w:color w:val="231F20"/>
          <w:spacing w:val="-10"/>
          <w:w w:val="110"/>
        </w:rPr>
        <w:t> </w:t>
      </w:r>
      <w:r>
        <w:rPr>
          <w:color w:val="231F20"/>
          <w:w w:val="110"/>
        </w:rPr>
        <w:t>like</w:t>
      </w:r>
      <w:r>
        <w:rPr>
          <w:color w:val="231F20"/>
          <w:spacing w:val="-10"/>
          <w:w w:val="110"/>
        </w:rPr>
        <w:t> </w:t>
      </w:r>
      <w:r>
        <w:rPr>
          <w:color w:val="231F20"/>
          <w:w w:val="110"/>
        </w:rPr>
        <w:t>this</w:t>
      </w:r>
      <w:r>
        <w:rPr>
          <w:color w:val="231F20"/>
          <w:spacing w:val="-10"/>
          <w:w w:val="110"/>
        </w:rPr>
        <w:t> </w:t>
      </w:r>
      <w:r>
        <w:rPr>
          <w:color w:val="231F20"/>
          <w:w w:val="110"/>
        </w:rPr>
        <w:t>seminar</w:t>
      </w:r>
      <w:r>
        <w:rPr>
          <w:color w:val="231F20"/>
          <w:spacing w:val="-10"/>
          <w:w w:val="110"/>
        </w:rPr>
        <w:t> </w:t>
      </w:r>
      <w:r>
        <w:rPr>
          <w:color w:val="231F20"/>
          <w:w w:val="110"/>
        </w:rPr>
        <w:t>up</w:t>
      </w:r>
      <w:r>
        <w:rPr>
          <w:color w:val="231F20"/>
          <w:spacing w:val="-10"/>
          <w:w w:val="110"/>
        </w:rPr>
        <w:t> </w:t>
      </w:r>
      <w:r>
        <w:rPr>
          <w:color w:val="231F20"/>
          <w:w w:val="110"/>
        </w:rPr>
        <w:t>to</w:t>
      </w:r>
      <w:r>
        <w:rPr>
          <w:color w:val="231F20"/>
          <w:spacing w:val="-10"/>
          <w:w w:val="110"/>
        </w:rPr>
        <w:t> </w:t>
      </w:r>
      <w:r>
        <w:rPr>
          <w:color w:val="231F20"/>
          <w:w w:val="110"/>
        </w:rPr>
        <w:t>the</w:t>
      </w:r>
      <w:r>
        <w:rPr>
          <w:color w:val="231F20"/>
          <w:spacing w:val="-10"/>
          <w:w w:val="110"/>
        </w:rPr>
        <w:t> </w:t>
      </w:r>
      <w:r>
        <w:rPr>
          <w:color w:val="231F20"/>
          <w:w w:val="110"/>
        </w:rPr>
        <w:t>whole</w:t>
      </w:r>
      <w:r>
        <w:rPr>
          <w:color w:val="231F20"/>
          <w:spacing w:val="-10"/>
          <w:w w:val="110"/>
        </w:rPr>
        <w:t> </w:t>
      </w:r>
      <w:r>
        <w:rPr>
          <w:color w:val="231F20"/>
          <w:w w:val="110"/>
        </w:rPr>
        <w:t>city</w:t>
      </w:r>
      <w:r>
        <w:rPr>
          <w:color w:val="231F20"/>
          <w:spacing w:val="-10"/>
          <w:w w:val="110"/>
        </w:rPr>
        <w:t> </w:t>
      </w:r>
      <w:r>
        <w:rPr>
          <w:color w:val="231F20"/>
          <w:w w:val="110"/>
        </w:rPr>
        <w:t>and</w:t>
      </w:r>
      <w:r>
        <w:rPr>
          <w:color w:val="231F20"/>
          <w:spacing w:val="-10"/>
          <w:w w:val="110"/>
        </w:rPr>
        <w:t> </w:t>
      </w:r>
      <w:r>
        <w:rPr>
          <w:color w:val="231F20"/>
          <w:w w:val="110"/>
        </w:rPr>
        <w:t>world</w:t>
      </w:r>
      <w:r>
        <w:rPr>
          <w:color w:val="231F20"/>
          <w:spacing w:val="-10"/>
          <w:w w:val="110"/>
        </w:rPr>
        <w:t> </w:t>
      </w:r>
      <w:r>
        <w:rPr>
          <w:color w:val="231F20"/>
          <w:w w:val="110"/>
        </w:rPr>
        <w:t>society.</w:t>
      </w:r>
      <w:r>
        <w:rPr>
          <w:color w:val="231F20"/>
          <w:spacing w:val="-10"/>
          <w:w w:val="110"/>
        </w:rPr>
        <w:t> </w:t>
      </w:r>
      <w:r>
        <w:rPr>
          <w:color w:val="231F20"/>
          <w:w w:val="110"/>
        </w:rPr>
        <w:t>He</w:t>
      </w:r>
      <w:r>
        <w:rPr>
          <w:color w:val="231F20"/>
          <w:spacing w:val="-10"/>
          <w:w w:val="110"/>
        </w:rPr>
        <w:t> </w:t>
      </w:r>
      <w:r>
        <w:rPr>
          <w:color w:val="231F20"/>
          <w:w w:val="110"/>
        </w:rPr>
        <w:t>has</w:t>
      </w:r>
      <w:r>
        <w:rPr>
          <w:color w:val="231F20"/>
          <w:spacing w:val="-10"/>
          <w:w w:val="110"/>
        </w:rPr>
        <w:t> </w:t>
      </w:r>
      <w:r>
        <w:rPr>
          <w:color w:val="231F20"/>
          <w:w w:val="110"/>
        </w:rPr>
        <w:t>the </w:t>
      </w:r>
      <w:r>
        <w:rPr>
          <w:color w:val="231F20"/>
        </w:rPr>
        <w:t>general theory of social systems and the two-volume theory of society, his </w:t>
      </w:r>
      <w:r>
        <w:rPr>
          <w:i/>
          <w:color w:val="231F20"/>
        </w:rPr>
        <w:t>Ge-</w:t>
      </w:r>
      <w:r>
        <w:rPr>
          <w:i/>
          <w:color w:val="231F20"/>
          <w:w w:val="110"/>
        </w:rPr>
        <w:t>sellschaftstheorie</w:t>
      </w:r>
      <w:r>
        <w:rPr>
          <w:color w:val="231F20"/>
          <w:w w:val="110"/>
        </w:rPr>
        <w:t>,</w:t>
      </w:r>
      <w:r>
        <w:rPr>
          <w:color w:val="231F20"/>
          <w:spacing w:val="-14"/>
          <w:w w:val="110"/>
        </w:rPr>
        <w:t> </w:t>
      </w:r>
      <w:r>
        <w:rPr>
          <w:color w:val="231F20"/>
          <w:w w:val="110"/>
        </w:rPr>
        <w:t>with</w:t>
      </w:r>
      <w:r>
        <w:rPr>
          <w:color w:val="231F20"/>
          <w:spacing w:val="-13"/>
          <w:w w:val="110"/>
        </w:rPr>
        <w:t> </w:t>
      </w:r>
      <w:r>
        <w:rPr>
          <w:color w:val="231F20"/>
          <w:w w:val="110"/>
        </w:rPr>
        <w:t>world</w:t>
      </w:r>
      <w:r>
        <w:rPr>
          <w:color w:val="231F20"/>
          <w:spacing w:val="-13"/>
          <w:w w:val="110"/>
        </w:rPr>
        <w:t> </w:t>
      </w:r>
      <w:r>
        <w:rPr>
          <w:color w:val="231F20"/>
          <w:w w:val="110"/>
        </w:rPr>
        <w:t>society</w:t>
      </w:r>
      <w:r>
        <w:rPr>
          <w:color w:val="231F20"/>
          <w:spacing w:val="-13"/>
          <w:w w:val="110"/>
        </w:rPr>
        <w:t> </w:t>
      </w:r>
      <w:r>
        <w:rPr>
          <w:color w:val="231F20"/>
          <w:w w:val="110"/>
        </w:rPr>
        <w:t>and</w:t>
      </w:r>
      <w:r>
        <w:rPr>
          <w:color w:val="231F20"/>
          <w:spacing w:val="-13"/>
          <w:w w:val="110"/>
        </w:rPr>
        <w:t> </w:t>
      </w:r>
      <w:r>
        <w:rPr>
          <w:color w:val="231F20"/>
          <w:w w:val="110"/>
        </w:rPr>
        <w:t>all</w:t>
      </w:r>
      <w:r>
        <w:rPr>
          <w:color w:val="231F20"/>
          <w:spacing w:val="-13"/>
          <w:w w:val="110"/>
        </w:rPr>
        <w:t> </w:t>
      </w:r>
      <w:r>
        <w:rPr>
          <w:color w:val="231F20"/>
          <w:w w:val="110"/>
        </w:rPr>
        <w:t>its</w:t>
      </w:r>
      <w:r>
        <w:rPr>
          <w:color w:val="231F20"/>
          <w:spacing w:val="-13"/>
          <w:w w:val="110"/>
        </w:rPr>
        <w:t> </w:t>
      </w:r>
      <w:r>
        <w:rPr>
          <w:color w:val="231F20"/>
          <w:w w:val="110"/>
        </w:rPr>
        <w:t>differentiated</w:t>
      </w:r>
      <w:r>
        <w:rPr>
          <w:color w:val="231F20"/>
          <w:spacing w:val="-13"/>
          <w:w w:val="110"/>
        </w:rPr>
        <w:t> </w:t>
      </w:r>
      <w:r>
        <w:rPr>
          <w:color w:val="231F20"/>
          <w:w w:val="110"/>
        </w:rPr>
        <w:t>communication </w:t>
      </w:r>
      <w:r>
        <w:rPr>
          <w:color w:val="231F20"/>
        </w:rPr>
        <w:t>structures,</w:t>
      </w:r>
      <w:r>
        <w:rPr>
          <w:color w:val="231F20"/>
          <w:spacing w:val="27"/>
        </w:rPr>
        <w:t> </w:t>
      </w:r>
      <w:r>
        <w:rPr>
          <w:color w:val="231F20"/>
        </w:rPr>
        <w:t>subsystems,</w:t>
      </w:r>
      <w:r>
        <w:rPr>
          <w:color w:val="231F20"/>
          <w:spacing w:val="27"/>
        </w:rPr>
        <w:t> </w:t>
      </w:r>
      <w:r>
        <w:rPr>
          <w:color w:val="231F20"/>
        </w:rPr>
        <w:t>processes</w:t>
      </w:r>
      <w:r>
        <w:rPr>
          <w:color w:val="231F20"/>
          <w:spacing w:val="27"/>
        </w:rPr>
        <w:t> </w:t>
      </w:r>
      <w:r>
        <w:rPr>
          <w:color w:val="231F20"/>
        </w:rPr>
        <w:t>and</w:t>
      </w:r>
      <w:r>
        <w:rPr>
          <w:color w:val="231F20"/>
          <w:spacing w:val="27"/>
        </w:rPr>
        <w:t> </w:t>
      </w:r>
      <w:r>
        <w:rPr>
          <w:color w:val="231F20"/>
        </w:rPr>
        <w:t>complexity</w:t>
      </w:r>
      <w:r>
        <w:rPr>
          <w:color w:val="231F20"/>
          <w:spacing w:val="27"/>
        </w:rPr>
        <w:t> </w:t>
      </w:r>
      <w:r>
        <w:rPr>
          <w:color w:val="231F20"/>
        </w:rPr>
        <w:t>reduction</w:t>
      </w:r>
      <w:r>
        <w:rPr>
          <w:color w:val="231F20"/>
          <w:spacing w:val="27"/>
        </w:rPr>
        <w:t> </w:t>
      </w:r>
      <w:r>
        <w:rPr>
          <w:color w:val="231F20"/>
        </w:rPr>
        <w:t>mechanisms.</w:t>
      </w:r>
      <w:r>
        <w:rPr>
          <w:color w:val="231F20"/>
          <w:spacing w:val="27"/>
        </w:rPr>
        <w:t> </w:t>
      </w:r>
      <w:r>
        <w:rPr>
          <w:color w:val="231F20"/>
        </w:rPr>
        <w:t>And in</w:t>
      </w:r>
      <w:r>
        <w:rPr>
          <w:color w:val="231F20"/>
          <w:spacing w:val="31"/>
        </w:rPr>
        <w:t> </w:t>
      </w:r>
      <w:r>
        <w:rPr>
          <w:color w:val="231F20"/>
        </w:rPr>
        <w:t>between,</w:t>
      </w:r>
      <w:r>
        <w:rPr>
          <w:color w:val="231F20"/>
          <w:spacing w:val="31"/>
        </w:rPr>
        <w:t> </w:t>
      </w:r>
      <w:r>
        <w:rPr>
          <w:color w:val="231F20"/>
        </w:rPr>
        <w:t>he</w:t>
      </w:r>
      <w:r>
        <w:rPr>
          <w:color w:val="231F20"/>
          <w:spacing w:val="31"/>
        </w:rPr>
        <w:t> </w:t>
      </w:r>
      <w:r>
        <w:rPr>
          <w:color w:val="231F20"/>
        </w:rPr>
        <w:t>works</w:t>
      </w:r>
      <w:r>
        <w:rPr>
          <w:color w:val="231F20"/>
          <w:spacing w:val="31"/>
        </w:rPr>
        <w:t> </w:t>
      </w:r>
      <w:r>
        <w:rPr>
          <w:color w:val="231F20"/>
        </w:rPr>
        <w:t>through</w:t>
      </w:r>
      <w:r>
        <w:rPr>
          <w:color w:val="231F20"/>
          <w:spacing w:val="31"/>
        </w:rPr>
        <w:t> </w:t>
      </w:r>
      <w:r>
        <w:rPr>
          <w:color w:val="231F20"/>
        </w:rPr>
        <w:t>his</w:t>
      </w:r>
      <w:r>
        <w:rPr>
          <w:color w:val="231F20"/>
          <w:spacing w:val="31"/>
        </w:rPr>
        <w:t> </w:t>
      </w:r>
      <w:r>
        <w:rPr>
          <w:color w:val="231F20"/>
        </w:rPr>
        <w:t>monographs:</w:t>
      </w:r>
      <w:r>
        <w:rPr>
          <w:color w:val="231F20"/>
          <w:spacing w:val="31"/>
        </w:rPr>
        <w:t> </w:t>
      </w:r>
      <w:r>
        <w:rPr>
          <w:color w:val="231F20"/>
        </w:rPr>
        <w:t>the</w:t>
      </w:r>
      <w:r>
        <w:rPr>
          <w:color w:val="231F20"/>
          <w:spacing w:val="31"/>
        </w:rPr>
        <w:t> </w:t>
      </w:r>
      <w:r>
        <w:rPr>
          <w:color w:val="231F20"/>
        </w:rPr>
        <w:t>political</w:t>
      </w:r>
      <w:r>
        <w:rPr>
          <w:color w:val="231F20"/>
          <w:spacing w:val="31"/>
        </w:rPr>
        <w:t> </w:t>
      </w:r>
      <w:r>
        <w:rPr>
          <w:color w:val="231F20"/>
        </w:rPr>
        <w:t>system</w:t>
      </w:r>
      <w:r>
        <w:rPr>
          <w:color w:val="231F20"/>
          <w:spacing w:val="31"/>
        </w:rPr>
        <w:t> </w:t>
      </w:r>
      <w:r>
        <w:rPr>
          <w:color w:val="231F20"/>
        </w:rPr>
        <w:t>of</w:t>
      </w:r>
      <w:r>
        <w:rPr>
          <w:color w:val="231F20"/>
          <w:spacing w:val="31"/>
        </w:rPr>
        <w:t> </w:t>
      </w:r>
      <w:r>
        <w:rPr>
          <w:color w:val="231F20"/>
        </w:rPr>
        <w:t>society, the science system, the legal system, the economy, and so on – an open-ended </w:t>
      </w:r>
      <w:r>
        <w:rPr>
          <w:color w:val="231F20"/>
          <w:w w:val="110"/>
        </w:rPr>
        <w:t>sequence.</w:t>
      </w:r>
      <w:r>
        <w:rPr>
          <w:color w:val="231F20"/>
          <w:spacing w:val="-3"/>
          <w:w w:val="110"/>
        </w:rPr>
        <w:t> </w:t>
      </w:r>
      <w:r>
        <w:rPr>
          <w:color w:val="231F20"/>
          <w:w w:val="110"/>
        </w:rPr>
        <w:t>I</w:t>
      </w:r>
      <w:r>
        <w:rPr>
          <w:color w:val="231F20"/>
          <w:spacing w:val="-3"/>
          <w:w w:val="110"/>
        </w:rPr>
        <w:t> </w:t>
      </w:r>
      <w:r>
        <w:rPr>
          <w:color w:val="231F20"/>
          <w:w w:val="110"/>
        </w:rPr>
        <w:t>added</w:t>
      </w:r>
      <w:r>
        <w:rPr>
          <w:color w:val="231F20"/>
          <w:spacing w:val="-3"/>
          <w:w w:val="110"/>
        </w:rPr>
        <w:t> </w:t>
      </w:r>
      <w:r>
        <w:rPr>
          <w:color w:val="231F20"/>
          <w:w w:val="110"/>
        </w:rPr>
        <w:t>the</w:t>
      </w:r>
      <w:r>
        <w:rPr>
          <w:color w:val="231F20"/>
          <w:spacing w:val="-3"/>
          <w:w w:val="110"/>
        </w:rPr>
        <w:t> </w:t>
      </w:r>
      <w:r>
        <w:rPr>
          <w:color w:val="231F20"/>
          <w:w w:val="110"/>
        </w:rPr>
        <w:t>discourse</w:t>
      </w:r>
      <w:r>
        <w:rPr>
          <w:color w:val="231F20"/>
          <w:spacing w:val="-3"/>
          <w:w w:val="110"/>
        </w:rPr>
        <w:t> </w:t>
      </w:r>
      <w:r>
        <w:rPr>
          <w:color w:val="231F20"/>
          <w:w w:val="110"/>
        </w:rPr>
        <w:t>analysis</w:t>
      </w:r>
      <w:r>
        <w:rPr>
          <w:color w:val="231F20"/>
          <w:spacing w:val="-3"/>
          <w:w w:val="110"/>
        </w:rPr>
        <w:t> </w:t>
      </w:r>
      <w:r>
        <w:rPr>
          <w:color w:val="231F20"/>
          <w:w w:val="110"/>
        </w:rPr>
        <w:t>of</w:t>
      </w:r>
      <w:r>
        <w:rPr>
          <w:color w:val="231F20"/>
          <w:spacing w:val="-3"/>
          <w:w w:val="110"/>
        </w:rPr>
        <w:t> </w:t>
      </w:r>
      <w:r>
        <w:rPr>
          <w:color w:val="231F20"/>
          <w:w w:val="110"/>
        </w:rPr>
        <w:t>the</w:t>
      </w:r>
      <w:r>
        <w:rPr>
          <w:color w:val="231F20"/>
          <w:spacing w:val="-3"/>
          <w:w w:val="110"/>
        </w:rPr>
        <w:t> </w:t>
      </w:r>
      <w:r>
        <w:rPr>
          <w:color w:val="231F20"/>
          <w:w w:val="110"/>
        </w:rPr>
        <w:t>function</w:t>
      </w:r>
      <w:r>
        <w:rPr>
          <w:color w:val="231F20"/>
          <w:spacing w:val="-3"/>
          <w:w w:val="110"/>
        </w:rPr>
        <w:t> </w:t>
      </w:r>
      <w:r>
        <w:rPr>
          <w:color w:val="231F20"/>
          <w:w w:val="110"/>
        </w:rPr>
        <w:t>system</w:t>
      </w:r>
      <w:r>
        <w:rPr>
          <w:color w:val="231F20"/>
          <w:spacing w:val="-3"/>
          <w:w w:val="110"/>
        </w:rPr>
        <w:t> </w:t>
      </w:r>
      <w:r>
        <w:rPr>
          <w:color w:val="231F20"/>
          <w:w w:val="110"/>
        </w:rPr>
        <w:t>of</w:t>
      </w:r>
      <w:r>
        <w:rPr>
          <w:color w:val="231F20"/>
          <w:spacing w:val="-3"/>
          <w:w w:val="110"/>
        </w:rPr>
        <w:t> </w:t>
      </w:r>
      <w:r>
        <w:rPr>
          <w:color w:val="231F20"/>
          <w:w w:val="110"/>
        </w:rPr>
        <w:t>architec-ture/design.</w:t>
      </w:r>
      <w:r>
        <w:rPr>
          <w:color w:val="231F20"/>
          <w:spacing w:val="-14"/>
          <w:w w:val="110"/>
        </w:rPr>
        <w:t> </w:t>
      </w:r>
      <w:r>
        <w:rPr>
          <w:color w:val="231F20"/>
          <w:w w:val="110"/>
        </w:rPr>
        <w:t>Luhmann</w:t>
      </w:r>
      <w:r>
        <w:rPr>
          <w:color w:val="231F20"/>
          <w:spacing w:val="-13"/>
          <w:w w:val="110"/>
        </w:rPr>
        <w:t> </w:t>
      </w:r>
      <w:r>
        <w:rPr>
          <w:color w:val="231F20"/>
          <w:w w:val="110"/>
        </w:rPr>
        <w:t>had</w:t>
      </w:r>
      <w:r>
        <w:rPr>
          <w:color w:val="231F20"/>
          <w:spacing w:val="-13"/>
          <w:w w:val="110"/>
        </w:rPr>
        <w:t> </w:t>
      </w:r>
      <w:r>
        <w:rPr>
          <w:color w:val="231F20"/>
          <w:w w:val="110"/>
        </w:rPr>
        <w:t>not</w:t>
      </w:r>
      <w:r>
        <w:rPr>
          <w:color w:val="231F20"/>
          <w:spacing w:val="-13"/>
          <w:w w:val="110"/>
        </w:rPr>
        <w:t> </w:t>
      </w:r>
      <w:r>
        <w:rPr>
          <w:color w:val="231F20"/>
          <w:w w:val="110"/>
        </w:rPr>
        <w:t>anticipated</w:t>
      </w:r>
      <w:r>
        <w:rPr>
          <w:color w:val="231F20"/>
          <w:spacing w:val="-13"/>
          <w:w w:val="110"/>
        </w:rPr>
        <w:t> </w:t>
      </w:r>
      <w:r>
        <w:rPr>
          <w:color w:val="231F20"/>
          <w:w w:val="110"/>
        </w:rPr>
        <w:t>this.</w:t>
      </w:r>
      <w:r>
        <w:rPr>
          <w:color w:val="231F20"/>
          <w:spacing w:val="-13"/>
          <w:w w:val="110"/>
        </w:rPr>
        <w:t> </w:t>
      </w:r>
      <w:r>
        <w:rPr>
          <w:color w:val="231F20"/>
          <w:w w:val="110"/>
        </w:rPr>
        <w:t>He</w:t>
      </w:r>
      <w:r>
        <w:rPr>
          <w:color w:val="231F20"/>
          <w:spacing w:val="-13"/>
          <w:w w:val="110"/>
        </w:rPr>
        <w:t> </w:t>
      </w:r>
      <w:r>
        <w:rPr>
          <w:color w:val="231F20"/>
          <w:w w:val="110"/>
        </w:rPr>
        <w:t>had</w:t>
      </w:r>
      <w:r>
        <w:rPr>
          <w:color w:val="231F20"/>
          <w:spacing w:val="-13"/>
          <w:w w:val="110"/>
        </w:rPr>
        <w:t> </w:t>
      </w:r>
      <w:r>
        <w:rPr>
          <w:color w:val="231F20"/>
          <w:w w:val="110"/>
        </w:rPr>
        <w:t>not</w:t>
      </w:r>
      <w:r>
        <w:rPr>
          <w:color w:val="231F20"/>
          <w:spacing w:val="-13"/>
          <w:w w:val="110"/>
        </w:rPr>
        <w:t> </w:t>
      </w:r>
      <w:r>
        <w:rPr>
          <w:color w:val="231F20"/>
          <w:w w:val="110"/>
        </w:rPr>
        <w:t>paid</w:t>
      </w:r>
      <w:r>
        <w:rPr>
          <w:color w:val="231F20"/>
          <w:spacing w:val="-13"/>
          <w:w w:val="110"/>
        </w:rPr>
        <w:t> </w:t>
      </w:r>
      <w:r>
        <w:rPr>
          <w:color w:val="231F20"/>
          <w:w w:val="110"/>
        </w:rPr>
        <w:t>attention</w:t>
      </w:r>
      <w:r>
        <w:rPr>
          <w:color w:val="231F20"/>
          <w:spacing w:val="-13"/>
          <w:w w:val="110"/>
        </w:rPr>
        <w:t> </w:t>
      </w:r>
      <w:r>
        <w:rPr>
          <w:color w:val="231F20"/>
          <w:w w:val="110"/>
        </w:rPr>
        <w:t>to design,</w:t>
      </w:r>
      <w:r>
        <w:rPr>
          <w:color w:val="231F20"/>
          <w:spacing w:val="-11"/>
          <w:w w:val="110"/>
        </w:rPr>
        <w:t> </w:t>
      </w:r>
      <w:r>
        <w:rPr>
          <w:color w:val="231F20"/>
          <w:w w:val="110"/>
        </w:rPr>
        <w:t>the</w:t>
      </w:r>
      <w:r>
        <w:rPr>
          <w:color w:val="231F20"/>
          <w:spacing w:val="-11"/>
          <w:w w:val="110"/>
        </w:rPr>
        <w:t> </w:t>
      </w:r>
      <w:r>
        <w:rPr>
          <w:color w:val="231F20"/>
          <w:w w:val="110"/>
        </w:rPr>
        <w:t>structuration</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built</w:t>
      </w:r>
      <w:r>
        <w:rPr>
          <w:color w:val="231F20"/>
          <w:spacing w:val="-11"/>
          <w:w w:val="110"/>
        </w:rPr>
        <w:t> </w:t>
      </w:r>
      <w:r>
        <w:rPr>
          <w:color w:val="231F20"/>
          <w:w w:val="110"/>
        </w:rPr>
        <w:t>environment</w:t>
      </w:r>
      <w:r>
        <w:rPr>
          <w:color w:val="231F20"/>
          <w:spacing w:val="-11"/>
          <w:w w:val="110"/>
        </w:rPr>
        <w:t> </w:t>
      </w:r>
      <w:r>
        <w:rPr>
          <w:color w:val="231F20"/>
          <w:w w:val="110"/>
        </w:rPr>
        <w:t>and</w:t>
      </w:r>
      <w:r>
        <w:rPr>
          <w:color w:val="231F20"/>
          <w:spacing w:val="-11"/>
          <w:w w:val="110"/>
        </w:rPr>
        <w:t> </w:t>
      </w:r>
      <w:r>
        <w:rPr>
          <w:color w:val="231F20"/>
          <w:w w:val="110"/>
        </w:rPr>
        <w:t>the</w:t>
      </w:r>
      <w:r>
        <w:rPr>
          <w:color w:val="231F20"/>
          <w:spacing w:val="-11"/>
          <w:w w:val="110"/>
        </w:rPr>
        <w:t> </w:t>
      </w:r>
      <w:r>
        <w:rPr>
          <w:color w:val="231F20"/>
          <w:w w:val="110"/>
        </w:rPr>
        <w:t>world</w:t>
      </w:r>
      <w:r>
        <w:rPr>
          <w:color w:val="231F20"/>
          <w:spacing w:val="-11"/>
          <w:w w:val="110"/>
        </w:rPr>
        <w:t> </w:t>
      </w:r>
      <w:r>
        <w:rPr>
          <w:color w:val="231F20"/>
          <w:w w:val="110"/>
        </w:rPr>
        <w:t>of</w:t>
      </w:r>
      <w:r>
        <w:rPr>
          <w:color w:val="231F20"/>
          <w:spacing w:val="-11"/>
          <w:w w:val="110"/>
        </w:rPr>
        <w:t> </w:t>
      </w:r>
      <w:r>
        <w:rPr>
          <w:color w:val="231F20"/>
          <w:w w:val="110"/>
        </w:rPr>
        <w:t>artefacts as</w:t>
      </w:r>
      <w:r>
        <w:rPr>
          <w:color w:val="231F20"/>
          <w:spacing w:val="-14"/>
          <w:w w:val="110"/>
        </w:rPr>
        <w:t> </w:t>
      </w:r>
      <w:r>
        <w:rPr>
          <w:color w:val="231F20"/>
          <w:w w:val="110"/>
        </w:rPr>
        <w:t>system</w:t>
      </w:r>
      <w:r>
        <w:rPr>
          <w:color w:val="231F20"/>
          <w:spacing w:val="-13"/>
          <w:w w:val="110"/>
        </w:rPr>
        <w:t> </w:t>
      </w:r>
      <w:r>
        <w:rPr>
          <w:color w:val="231F20"/>
          <w:w w:val="110"/>
        </w:rPr>
        <w:t>of</w:t>
      </w:r>
      <w:r>
        <w:rPr>
          <w:color w:val="231F20"/>
          <w:spacing w:val="-13"/>
          <w:w w:val="110"/>
        </w:rPr>
        <w:t> </w:t>
      </w:r>
      <w:r>
        <w:rPr>
          <w:color w:val="231F20"/>
          <w:w w:val="110"/>
        </w:rPr>
        <w:t>communications.</w:t>
      </w:r>
      <w:r>
        <w:rPr>
          <w:color w:val="231F20"/>
          <w:spacing w:val="-13"/>
          <w:w w:val="110"/>
        </w:rPr>
        <w:t> </w:t>
      </w:r>
      <w:r>
        <w:rPr>
          <w:color w:val="231F20"/>
          <w:w w:val="110"/>
        </w:rPr>
        <w:t>But</w:t>
      </w:r>
      <w:r>
        <w:rPr>
          <w:color w:val="231F20"/>
          <w:spacing w:val="-13"/>
          <w:w w:val="110"/>
        </w:rPr>
        <w:t> </w:t>
      </w:r>
      <w:r>
        <w:rPr>
          <w:color w:val="231F20"/>
          <w:w w:val="110"/>
        </w:rPr>
        <w:t>it</w:t>
      </w:r>
      <w:r>
        <w:rPr>
          <w:color w:val="231F20"/>
          <w:spacing w:val="-13"/>
          <w:w w:val="110"/>
        </w:rPr>
        <w:t> </w:t>
      </w:r>
      <w:r>
        <w:rPr>
          <w:color w:val="231F20"/>
          <w:w w:val="110"/>
        </w:rPr>
        <w:t>makes</w:t>
      </w:r>
      <w:r>
        <w:rPr>
          <w:color w:val="231F20"/>
          <w:spacing w:val="-13"/>
          <w:w w:val="110"/>
        </w:rPr>
        <w:t> </w:t>
      </w:r>
      <w:r>
        <w:rPr>
          <w:color w:val="231F20"/>
          <w:w w:val="110"/>
        </w:rPr>
        <w:t>perfect</w:t>
      </w:r>
      <w:r>
        <w:rPr>
          <w:color w:val="231F20"/>
          <w:spacing w:val="-13"/>
          <w:w w:val="110"/>
        </w:rPr>
        <w:t> </w:t>
      </w:r>
      <w:r>
        <w:rPr>
          <w:color w:val="231F20"/>
          <w:w w:val="110"/>
        </w:rPr>
        <w:t>sense,</w:t>
      </w:r>
      <w:r>
        <w:rPr>
          <w:color w:val="231F20"/>
          <w:spacing w:val="-13"/>
          <w:w w:val="110"/>
        </w:rPr>
        <w:t> </w:t>
      </w:r>
      <w:r>
        <w:rPr>
          <w:color w:val="231F20"/>
          <w:w w:val="110"/>
        </w:rPr>
        <w:t>as</w:t>
      </w:r>
      <w:r>
        <w:rPr>
          <w:color w:val="231F20"/>
          <w:spacing w:val="-13"/>
          <w:w w:val="110"/>
        </w:rPr>
        <w:t> </w:t>
      </w:r>
      <w:r>
        <w:rPr>
          <w:color w:val="231F20"/>
          <w:w w:val="110"/>
        </w:rPr>
        <w:t>my</w:t>
      </w:r>
      <w:r>
        <w:rPr>
          <w:color w:val="231F20"/>
          <w:spacing w:val="-13"/>
          <w:w w:val="110"/>
        </w:rPr>
        <w:t> </w:t>
      </w:r>
      <w:r>
        <w:rPr>
          <w:color w:val="231F20"/>
          <w:w w:val="110"/>
        </w:rPr>
        <w:t>two-volume </w:t>
      </w:r>
      <w:r>
        <w:rPr>
          <w:i/>
          <w:color w:val="231F20"/>
          <w:w w:val="110"/>
        </w:rPr>
        <w:t>The Autopoiesis of Architecture</w:t>
      </w:r>
      <w:r>
        <w:rPr>
          <w:color w:val="231F20"/>
          <w:w w:val="110"/>
        </w:rPr>
        <w:t>, a commentary on Luhmann’s (also two-vol-ume) </w:t>
      </w:r>
      <w:r>
        <w:rPr>
          <w:i/>
          <w:color w:val="231F20"/>
          <w:w w:val="110"/>
        </w:rPr>
        <w:t>Die Gesellschaft der Gesellschaft</w:t>
      </w:r>
      <w:r>
        <w:rPr>
          <w:color w:val="231F20"/>
          <w:w w:val="110"/>
        </w:rPr>
        <w:t>, demonstrates.</w:t>
      </w:r>
    </w:p>
    <w:p>
      <w:pPr>
        <w:pStyle w:val="BodyText"/>
        <w:spacing w:line="230" w:lineRule="auto"/>
        <w:ind w:left="368" w:right="79"/>
      </w:pPr>
      <w:r>
        <w:rPr>
          <w:color w:val="231F20"/>
          <w:w w:val="110"/>
        </w:rPr>
        <w:t>Within this array of function systems belong, I argue, the design disci-plines</w:t>
      </w:r>
      <w:r>
        <w:rPr>
          <w:color w:val="231F20"/>
          <w:spacing w:val="-5"/>
          <w:w w:val="110"/>
        </w:rPr>
        <w:t> </w:t>
      </w:r>
      <w:r>
        <w:rPr>
          <w:color w:val="231F20"/>
          <w:w w:val="110"/>
        </w:rPr>
        <w:t>of</w:t>
      </w:r>
      <w:r>
        <w:rPr>
          <w:color w:val="231F20"/>
          <w:spacing w:val="-5"/>
          <w:w w:val="110"/>
        </w:rPr>
        <w:t> </w:t>
      </w:r>
      <w:r>
        <w:rPr>
          <w:color w:val="231F20"/>
          <w:w w:val="110"/>
        </w:rPr>
        <w:t>society,</w:t>
      </w:r>
      <w:r>
        <w:rPr>
          <w:color w:val="231F20"/>
          <w:spacing w:val="-5"/>
          <w:w w:val="110"/>
        </w:rPr>
        <w:t> </w:t>
      </w:r>
      <w:r>
        <w:rPr>
          <w:color w:val="231F20"/>
          <w:w w:val="110"/>
        </w:rPr>
        <w:t>as</w:t>
      </w:r>
      <w:r>
        <w:rPr>
          <w:color w:val="231F20"/>
          <w:spacing w:val="-5"/>
          <w:w w:val="110"/>
        </w:rPr>
        <w:t> </w:t>
      </w:r>
      <w:r>
        <w:rPr>
          <w:color w:val="231F20"/>
          <w:w w:val="110"/>
        </w:rPr>
        <w:t>a</w:t>
      </w:r>
      <w:r>
        <w:rPr>
          <w:color w:val="231F20"/>
          <w:spacing w:val="-5"/>
          <w:w w:val="110"/>
        </w:rPr>
        <w:t> </w:t>
      </w:r>
      <w:r>
        <w:rPr>
          <w:color w:val="231F20"/>
          <w:w w:val="110"/>
        </w:rPr>
        <w:t>discourse.</w:t>
      </w:r>
      <w:r>
        <w:rPr>
          <w:color w:val="231F20"/>
          <w:spacing w:val="-5"/>
          <w:w w:val="110"/>
        </w:rPr>
        <w:t> </w:t>
      </w:r>
      <w:r>
        <w:rPr>
          <w:color w:val="231F20"/>
          <w:w w:val="110"/>
        </w:rPr>
        <w:t>Why</w:t>
      </w:r>
      <w:r>
        <w:rPr>
          <w:color w:val="231F20"/>
          <w:spacing w:val="-5"/>
          <w:w w:val="110"/>
        </w:rPr>
        <w:t> </w:t>
      </w:r>
      <w:r>
        <w:rPr>
          <w:color w:val="231F20"/>
          <w:w w:val="110"/>
        </w:rPr>
        <w:t>do</w:t>
      </w:r>
      <w:r>
        <w:rPr>
          <w:color w:val="231F20"/>
          <w:spacing w:val="-5"/>
          <w:w w:val="110"/>
        </w:rPr>
        <w:t> </w:t>
      </w:r>
      <w:r>
        <w:rPr>
          <w:color w:val="231F20"/>
          <w:w w:val="110"/>
        </w:rPr>
        <w:t>I</w:t>
      </w:r>
      <w:r>
        <w:rPr>
          <w:color w:val="231F20"/>
          <w:spacing w:val="-5"/>
          <w:w w:val="110"/>
        </w:rPr>
        <w:t> </w:t>
      </w:r>
      <w:r>
        <w:rPr>
          <w:color w:val="231F20"/>
          <w:w w:val="110"/>
        </w:rPr>
        <w:t>say</w:t>
      </w:r>
      <w:r>
        <w:rPr>
          <w:color w:val="231F20"/>
          <w:spacing w:val="-5"/>
          <w:w w:val="110"/>
        </w:rPr>
        <w:t> </w:t>
      </w:r>
      <w:r>
        <w:rPr>
          <w:color w:val="231F20"/>
          <w:w w:val="110"/>
        </w:rPr>
        <w:t>this?</w:t>
      </w:r>
      <w:r>
        <w:rPr>
          <w:color w:val="231F20"/>
          <w:spacing w:val="-5"/>
          <w:w w:val="110"/>
        </w:rPr>
        <w:t> </w:t>
      </w:r>
      <w:r>
        <w:rPr>
          <w:color w:val="231F20"/>
          <w:w w:val="110"/>
        </w:rPr>
        <w:t>The</w:t>
      </w:r>
      <w:r>
        <w:rPr>
          <w:color w:val="231F20"/>
          <w:spacing w:val="-5"/>
          <w:w w:val="110"/>
        </w:rPr>
        <w:t> </w:t>
      </w:r>
      <w:r>
        <w:rPr>
          <w:color w:val="231F20"/>
          <w:w w:val="110"/>
        </w:rPr>
        <w:t>political</w:t>
      </w:r>
      <w:r>
        <w:rPr>
          <w:color w:val="231F20"/>
          <w:spacing w:val="-5"/>
          <w:w w:val="110"/>
        </w:rPr>
        <w:t> </w:t>
      </w:r>
      <w:r>
        <w:rPr>
          <w:color w:val="231F20"/>
          <w:w w:val="110"/>
        </w:rPr>
        <w:t>system</w:t>
      </w:r>
      <w:r>
        <w:rPr>
          <w:color w:val="231F20"/>
          <w:spacing w:val="-5"/>
          <w:w w:val="110"/>
        </w:rPr>
        <w:t> </w:t>
      </w:r>
      <w:r>
        <w:rPr>
          <w:color w:val="231F20"/>
          <w:w w:val="110"/>
        </w:rPr>
        <w:t>has its own communication practices – political treatises, policies, reforms and </w:t>
      </w:r>
      <w:r>
        <w:rPr>
          <w:color w:val="231F20"/>
        </w:rPr>
        <w:t>revolutions – and draws on a discursive tradition running from Fortescue via </w:t>
      </w:r>
      <w:r>
        <w:rPr>
          <w:color w:val="231F20"/>
          <w:w w:val="110"/>
        </w:rPr>
        <w:t>Machiavelli</w:t>
      </w:r>
      <w:r>
        <w:rPr>
          <w:color w:val="231F20"/>
          <w:spacing w:val="-6"/>
          <w:w w:val="110"/>
        </w:rPr>
        <w:t> </w:t>
      </w:r>
      <w:r>
        <w:rPr>
          <w:color w:val="231F20"/>
          <w:w w:val="110"/>
        </w:rPr>
        <w:t>and</w:t>
      </w:r>
      <w:r>
        <w:rPr>
          <w:color w:val="231F20"/>
          <w:spacing w:val="-6"/>
          <w:w w:val="110"/>
        </w:rPr>
        <w:t> </w:t>
      </w:r>
      <w:r>
        <w:rPr>
          <w:color w:val="231F20"/>
          <w:w w:val="110"/>
        </w:rPr>
        <w:t>Hobbes</w:t>
      </w:r>
      <w:r>
        <w:rPr>
          <w:color w:val="231F20"/>
          <w:spacing w:val="-6"/>
          <w:w w:val="110"/>
        </w:rPr>
        <w:t> </w:t>
      </w:r>
      <w:r>
        <w:rPr>
          <w:color w:val="231F20"/>
          <w:w w:val="110"/>
        </w:rPr>
        <w:t>onwards.</w:t>
      </w:r>
      <w:r>
        <w:rPr>
          <w:color w:val="231F20"/>
          <w:spacing w:val="-6"/>
          <w:w w:val="110"/>
        </w:rPr>
        <w:t> </w:t>
      </w:r>
      <w:r>
        <w:rPr>
          <w:color w:val="231F20"/>
          <w:w w:val="110"/>
        </w:rPr>
        <w:t>The</w:t>
      </w:r>
      <w:r>
        <w:rPr>
          <w:color w:val="231F20"/>
          <w:spacing w:val="-6"/>
          <w:w w:val="110"/>
        </w:rPr>
        <w:t> </w:t>
      </w:r>
      <w:r>
        <w:rPr>
          <w:color w:val="231F20"/>
          <w:w w:val="110"/>
        </w:rPr>
        <w:t>same</w:t>
      </w:r>
      <w:r>
        <w:rPr>
          <w:color w:val="231F20"/>
          <w:spacing w:val="-6"/>
          <w:w w:val="110"/>
        </w:rPr>
        <w:t> </w:t>
      </w:r>
      <w:r>
        <w:rPr>
          <w:color w:val="231F20"/>
          <w:w w:val="110"/>
        </w:rPr>
        <w:t>holds</w:t>
      </w:r>
      <w:r>
        <w:rPr>
          <w:color w:val="231F20"/>
          <w:spacing w:val="-6"/>
          <w:w w:val="110"/>
        </w:rPr>
        <w:t> </w:t>
      </w:r>
      <w:r>
        <w:rPr>
          <w:color w:val="231F20"/>
          <w:w w:val="110"/>
        </w:rPr>
        <w:t>for</w:t>
      </w:r>
      <w:r>
        <w:rPr>
          <w:color w:val="231F20"/>
          <w:spacing w:val="-6"/>
          <w:w w:val="110"/>
        </w:rPr>
        <w:t> </w:t>
      </w:r>
      <w:r>
        <w:rPr>
          <w:color w:val="231F20"/>
          <w:w w:val="110"/>
        </w:rPr>
        <w:t>the</w:t>
      </w:r>
      <w:r>
        <w:rPr>
          <w:color w:val="231F20"/>
          <w:spacing w:val="-6"/>
          <w:w w:val="110"/>
        </w:rPr>
        <w:t> </w:t>
      </w:r>
      <w:r>
        <w:rPr>
          <w:color w:val="231F20"/>
          <w:w w:val="110"/>
        </w:rPr>
        <w:t>economy</w:t>
      </w:r>
      <w:r>
        <w:rPr>
          <w:color w:val="231F20"/>
          <w:spacing w:val="-6"/>
          <w:w w:val="110"/>
        </w:rPr>
        <w:t> </w:t>
      </w:r>
      <w:r>
        <w:rPr>
          <w:color w:val="231F20"/>
          <w:w w:val="110"/>
        </w:rPr>
        <w:t>and</w:t>
      </w:r>
      <w:r>
        <w:rPr>
          <w:color w:val="231F20"/>
          <w:spacing w:val="-6"/>
          <w:w w:val="110"/>
        </w:rPr>
        <w:t> </w:t>
      </w:r>
      <w:r>
        <w:rPr>
          <w:color w:val="231F20"/>
          <w:w w:val="110"/>
        </w:rPr>
        <w:t>for </w:t>
      </w:r>
      <w:r>
        <w:rPr>
          <w:color w:val="231F20"/>
        </w:rPr>
        <w:t>the law: all these systems are fundamentally accompanied and driven by dis-course,</w:t>
      </w:r>
      <w:r>
        <w:rPr>
          <w:color w:val="231F20"/>
          <w:spacing w:val="40"/>
        </w:rPr>
        <w:t> </w:t>
      </w:r>
      <w:r>
        <w:rPr>
          <w:color w:val="231F20"/>
        </w:rPr>
        <w:t>underpinned</w:t>
      </w:r>
      <w:r>
        <w:rPr>
          <w:color w:val="231F20"/>
          <w:spacing w:val="40"/>
        </w:rPr>
        <w:t> </w:t>
      </w:r>
      <w:r>
        <w:rPr>
          <w:color w:val="231F20"/>
        </w:rPr>
        <w:t>and</w:t>
      </w:r>
      <w:r>
        <w:rPr>
          <w:color w:val="231F20"/>
          <w:spacing w:val="40"/>
        </w:rPr>
        <w:t> </w:t>
      </w:r>
      <w:r>
        <w:rPr>
          <w:color w:val="231F20"/>
        </w:rPr>
        <w:t>processed</w:t>
      </w:r>
      <w:r>
        <w:rPr>
          <w:color w:val="231F20"/>
          <w:spacing w:val="40"/>
        </w:rPr>
        <w:t> </w:t>
      </w:r>
      <w:r>
        <w:rPr>
          <w:color w:val="231F20"/>
        </w:rPr>
        <w:t>via</w:t>
      </w:r>
      <w:r>
        <w:rPr>
          <w:color w:val="231F20"/>
          <w:spacing w:val="40"/>
        </w:rPr>
        <w:t> </w:t>
      </w:r>
      <w:r>
        <w:rPr>
          <w:color w:val="231F20"/>
        </w:rPr>
        <w:t>elaborate</w:t>
      </w:r>
      <w:r>
        <w:rPr>
          <w:color w:val="231F20"/>
          <w:spacing w:val="40"/>
        </w:rPr>
        <w:t> </w:t>
      </w:r>
      <w:r>
        <w:rPr>
          <w:color w:val="231F20"/>
        </w:rPr>
        <w:t>specialized</w:t>
      </w:r>
      <w:r>
        <w:rPr>
          <w:color w:val="231F20"/>
          <w:spacing w:val="40"/>
        </w:rPr>
        <w:t> </w:t>
      </w:r>
      <w:r>
        <w:rPr>
          <w:color w:val="231F20"/>
        </w:rPr>
        <w:t>literatures.</w:t>
      </w:r>
      <w:r>
        <w:rPr>
          <w:color w:val="231F20"/>
          <w:spacing w:val="40"/>
        </w:rPr>
        <w:t> </w:t>
      </w:r>
      <w:r>
        <w:rPr>
          <w:color w:val="231F20"/>
        </w:rPr>
        <w:t>And, of course, the same holds for architecture. But Luhmann never came to archi-</w:t>
      </w:r>
      <w:r>
        <w:rPr>
          <w:color w:val="231F20"/>
          <w:w w:val="110"/>
        </w:rPr>
        <w:t>tecture</w:t>
      </w:r>
      <w:r>
        <w:rPr>
          <w:color w:val="231F20"/>
          <w:spacing w:val="-14"/>
          <w:w w:val="110"/>
        </w:rPr>
        <w:t> </w:t>
      </w:r>
      <w:r>
        <w:rPr>
          <w:color w:val="231F20"/>
          <w:w w:val="110"/>
        </w:rPr>
        <w:t>separately;</w:t>
      </w:r>
      <w:r>
        <w:rPr>
          <w:color w:val="231F20"/>
          <w:spacing w:val="-13"/>
          <w:w w:val="110"/>
        </w:rPr>
        <w:t> </w:t>
      </w:r>
      <w:r>
        <w:rPr>
          <w:color w:val="231F20"/>
          <w:w w:val="110"/>
        </w:rPr>
        <w:t>he</w:t>
      </w:r>
      <w:r>
        <w:rPr>
          <w:color w:val="231F20"/>
          <w:spacing w:val="-13"/>
          <w:w w:val="110"/>
        </w:rPr>
        <w:t> </w:t>
      </w:r>
      <w:r>
        <w:rPr>
          <w:color w:val="231F20"/>
          <w:w w:val="110"/>
        </w:rPr>
        <w:t>threw</w:t>
      </w:r>
      <w:r>
        <w:rPr>
          <w:color w:val="231F20"/>
          <w:spacing w:val="-13"/>
          <w:w w:val="110"/>
        </w:rPr>
        <w:t> </w:t>
      </w:r>
      <w:r>
        <w:rPr>
          <w:color w:val="231F20"/>
          <w:w w:val="110"/>
        </w:rPr>
        <w:t>it</w:t>
      </w:r>
      <w:r>
        <w:rPr>
          <w:color w:val="231F20"/>
          <w:spacing w:val="-13"/>
          <w:w w:val="110"/>
        </w:rPr>
        <w:t> </w:t>
      </w:r>
      <w:r>
        <w:rPr>
          <w:color w:val="231F20"/>
          <w:w w:val="110"/>
        </w:rPr>
        <w:t>in</w:t>
      </w:r>
      <w:r>
        <w:rPr>
          <w:color w:val="231F20"/>
          <w:spacing w:val="-13"/>
          <w:w w:val="110"/>
        </w:rPr>
        <w:t> </w:t>
      </w:r>
      <w:r>
        <w:rPr>
          <w:color w:val="231F20"/>
          <w:w w:val="110"/>
        </w:rPr>
        <w:t>with</w:t>
      </w:r>
      <w:r>
        <w:rPr>
          <w:color w:val="231F20"/>
          <w:spacing w:val="-13"/>
          <w:w w:val="110"/>
        </w:rPr>
        <w:t> </w:t>
      </w:r>
      <w:r>
        <w:rPr>
          <w:color w:val="231F20"/>
          <w:w w:val="110"/>
        </w:rPr>
        <w:t>art.</w:t>
      </w:r>
      <w:r>
        <w:rPr>
          <w:color w:val="231F20"/>
          <w:spacing w:val="-13"/>
          <w:w w:val="110"/>
        </w:rPr>
        <w:t> </w:t>
      </w:r>
      <w:r>
        <w:rPr>
          <w:color w:val="231F20"/>
          <w:w w:val="110"/>
        </w:rPr>
        <w:t>He</w:t>
      </w:r>
      <w:r>
        <w:rPr>
          <w:color w:val="231F20"/>
          <w:spacing w:val="-13"/>
          <w:w w:val="110"/>
        </w:rPr>
        <w:t> </w:t>
      </w:r>
      <w:r>
        <w:rPr>
          <w:color w:val="231F20"/>
          <w:w w:val="110"/>
        </w:rPr>
        <w:t>wrote</w:t>
      </w:r>
      <w:r>
        <w:rPr>
          <w:color w:val="231F20"/>
          <w:spacing w:val="-13"/>
          <w:w w:val="110"/>
        </w:rPr>
        <w:t> </w:t>
      </w:r>
      <w:r>
        <w:rPr>
          <w:i/>
          <w:color w:val="231F20"/>
          <w:w w:val="110"/>
        </w:rPr>
        <w:t>Art</w:t>
      </w:r>
      <w:r>
        <w:rPr>
          <w:i/>
          <w:color w:val="231F20"/>
          <w:spacing w:val="-13"/>
          <w:w w:val="110"/>
        </w:rPr>
        <w:t> </w:t>
      </w:r>
      <w:r>
        <w:rPr>
          <w:i/>
          <w:color w:val="231F20"/>
          <w:w w:val="110"/>
        </w:rPr>
        <w:t>as</w:t>
      </w:r>
      <w:r>
        <w:rPr>
          <w:i/>
          <w:color w:val="231F20"/>
          <w:spacing w:val="-13"/>
          <w:w w:val="110"/>
        </w:rPr>
        <w:t> </w:t>
      </w:r>
      <w:r>
        <w:rPr>
          <w:i/>
          <w:color w:val="231F20"/>
          <w:w w:val="110"/>
        </w:rPr>
        <w:t>a</w:t>
      </w:r>
      <w:r>
        <w:rPr>
          <w:i/>
          <w:color w:val="231F20"/>
          <w:spacing w:val="-13"/>
          <w:w w:val="110"/>
        </w:rPr>
        <w:t> </w:t>
      </w:r>
      <w:r>
        <w:rPr>
          <w:i/>
          <w:color w:val="231F20"/>
          <w:w w:val="110"/>
        </w:rPr>
        <w:t>Social</w:t>
      </w:r>
      <w:r>
        <w:rPr>
          <w:i/>
          <w:color w:val="231F20"/>
          <w:spacing w:val="-13"/>
          <w:w w:val="110"/>
        </w:rPr>
        <w:t> </w:t>
      </w:r>
      <w:r>
        <w:rPr>
          <w:i/>
          <w:color w:val="231F20"/>
          <w:w w:val="110"/>
        </w:rPr>
        <w:t>System</w:t>
      </w:r>
      <w:r>
        <w:rPr>
          <w:color w:val="231F20"/>
          <w:w w:val="110"/>
        </w:rPr>
        <w:t>,</w:t>
      </w:r>
      <w:r>
        <w:rPr>
          <w:color w:val="231F20"/>
          <w:spacing w:val="-13"/>
          <w:w w:val="110"/>
        </w:rPr>
        <w:t> </w:t>
      </w:r>
      <w:r>
        <w:rPr>
          <w:color w:val="231F20"/>
          <w:w w:val="110"/>
        </w:rPr>
        <w:t>but that</w:t>
      </w:r>
      <w:r>
        <w:rPr>
          <w:color w:val="231F20"/>
          <w:spacing w:val="-13"/>
          <w:w w:val="110"/>
        </w:rPr>
        <w:t> </w:t>
      </w:r>
      <w:r>
        <w:rPr>
          <w:color w:val="231F20"/>
          <w:w w:val="110"/>
        </w:rPr>
        <w:t>book</w:t>
      </w:r>
      <w:r>
        <w:rPr>
          <w:color w:val="231F20"/>
          <w:spacing w:val="-13"/>
          <w:w w:val="110"/>
        </w:rPr>
        <w:t> </w:t>
      </w:r>
      <w:r>
        <w:rPr>
          <w:color w:val="231F20"/>
          <w:w w:val="110"/>
        </w:rPr>
        <w:t>is</w:t>
      </w:r>
      <w:r>
        <w:rPr>
          <w:color w:val="231F20"/>
          <w:spacing w:val="-13"/>
          <w:w w:val="110"/>
        </w:rPr>
        <w:t> </w:t>
      </w:r>
      <w:r>
        <w:rPr>
          <w:color w:val="231F20"/>
          <w:w w:val="110"/>
        </w:rPr>
        <w:t>really</w:t>
      </w:r>
      <w:r>
        <w:rPr>
          <w:color w:val="231F20"/>
          <w:spacing w:val="-13"/>
          <w:w w:val="110"/>
        </w:rPr>
        <w:t> </w:t>
      </w:r>
      <w:r>
        <w:rPr>
          <w:color w:val="231F20"/>
          <w:w w:val="110"/>
        </w:rPr>
        <w:t>about</w:t>
      </w:r>
      <w:r>
        <w:rPr>
          <w:color w:val="231F20"/>
          <w:spacing w:val="-13"/>
          <w:w w:val="110"/>
        </w:rPr>
        <w:t> </w:t>
      </w:r>
      <w:r>
        <w:rPr>
          <w:color w:val="231F20"/>
          <w:w w:val="110"/>
        </w:rPr>
        <w:t>the</w:t>
      </w:r>
      <w:r>
        <w:rPr>
          <w:color w:val="231F20"/>
          <w:spacing w:val="-13"/>
          <w:w w:val="110"/>
        </w:rPr>
        <w:t> </w:t>
      </w:r>
      <w:r>
        <w:rPr>
          <w:color w:val="231F20"/>
          <w:w w:val="110"/>
        </w:rPr>
        <w:t>art</w:t>
      </w:r>
      <w:r>
        <w:rPr>
          <w:color w:val="231F20"/>
          <w:spacing w:val="-13"/>
          <w:w w:val="110"/>
        </w:rPr>
        <w:t> </w:t>
      </w:r>
      <w:r>
        <w:rPr>
          <w:color w:val="231F20"/>
          <w:w w:val="110"/>
        </w:rPr>
        <w:t>world,</w:t>
      </w:r>
      <w:r>
        <w:rPr>
          <w:color w:val="231F20"/>
          <w:spacing w:val="-13"/>
          <w:w w:val="110"/>
        </w:rPr>
        <w:t> </w:t>
      </w:r>
      <w:r>
        <w:rPr>
          <w:color w:val="231F20"/>
          <w:w w:val="110"/>
        </w:rPr>
        <w:t>not</w:t>
      </w:r>
      <w:r>
        <w:rPr>
          <w:color w:val="231F20"/>
          <w:spacing w:val="-13"/>
          <w:w w:val="110"/>
        </w:rPr>
        <w:t> </w:t>
      </w:r>
      <w:r>
        <w:rPr>
          <w:color w:val="231F20"/>
          <w:w w:val="110"/>
        </w:rPr>
        <w:t>about</w:t>
      </w:r>
      <w:r>
        <w:rPr>
          <w:color w:val="231F20"/>
          <w:spacing w:val="-13"/>
          <w:w w:val="110"/>
        </w:rPr>
        <w:t> </w:t>
      </w:r>
      <w:r>
        <w:rPr>
          <w:color w:val="231F20"/>
          <w:w w:val="110"/>
        </w:rPr>
        <w:t>architecture</w:t>
      </w:r>
      <w:r>
        <w:rPr>
          <w:color w:val="231F20"/>
          <w:spacing w:val="-13"/>
          <w:w w:val="110"/>
        </w:rPr>
        <w:t> </w:t>
      </w:r>
      <w:r>
        <w:rPr>
          <w:color w:val="231F20"/>
          <w:w w:val="110"/>
        </w:rPr>
        <w:t>or</w:t>
      </w:r>
      <w:r>
        <w:rPr>
          <w:color w:val="231F20"/>
          <w:spacing w:val="-13"/>
          <w:w w:val="110"/>
        </w:rPr>
        <w:t> </w:t>
      </w:r>
      <w:r>
        <w:rPr>
          <w:color w:val="231F20"/>
          <w:w w:val="110"/>
        </w:rPr>
        <w:t>design.</w:t>
      </w:r>
      <w:r>
        <w:rPr>
          <w:color w:val="231F20"/>
          <w:spacing w:val="-13"/>
          <w:w w:val="110"/>
        </w:rPr>
        <w:t> </w:t>
      </w:r>
      <w:r>
        <w:rPr>
          <w:color w:val="231F20"/>
          <w:w w:val="110"/>
        </w:rPr>
        <w:t>This </w:t>
      </w:r>
      <w:r>
        <w:rPr>
          <w:color w:val="231F20"/>
        </w:rPr>
        <w:t>is a real anachronism and oversight on Luhmann’s part. In the way he built up these monographs there is an enormous amount of parallelism: the same ques-</w:t>
      </w:r>
      <w:r>
        <w:rPr>
          <w:color w:val="231F20"/>
          <w:w w:val="110"/>
        </w:rPr>
        <w:t>tions</w:t>
      </w:r>
      <w:r>
        <w:rPr>
          <w:color w:val="231F20"/>
          <w:spacing w:val="-3"/>
          <w:w w:val="110"/>
        </w:rPr>
        <w:t> </w:t>
      </w:r>
      <w:r>
        <w:rPr>
          <w:color w:val="231F20"/>
          <w:w w:val="110"/>
        </w:rPr>
        <w:t>recur</w:t>
      </w:r>
      <w:r>
        <w:rPr>
          <w:color w:val="231F20"/>
          <w:spacing w:val="-3"/>
          <w:w w:val="110"/>
        </w:rPr>
        <w:t> </w:t>
      </w:r>
      <w:r>
        <w:rPr>
          <w:color w:val="231F20"/>
          <w:w w:val="110"/>
        </w:rPr>
        <w:t>–</w:t>
      </w:r>
      <w:r>
        <w:rPr>
          <w:color w:val="231F20"/>
          <w:spacing w:val="-3"/>
          <w:w w:val="110"/>
        </w:rPr>
        <w:t> </w:t>
      </w:r>
      <w:r>
        <w:rPr>
          <w:color w:val="231F20"/>
          <w:w w:val="110"/>
        </w:rPr>
        <w:t>how</w:t>
      </w:r>
      <w:r>
        <w:rPr>
          <w:color w:val="231F20"/>
          <w:spacing w:val="-3"/>
          <w:w w:val="110"/>
        </w:rPr>
        <w:t> </w:t>
      </w:r>
      <w:r>
        <w:rPr>
          <w:color w:val="231F20"/>
          <w:w w:val="110"/>
        </w:rPr>
        <w:t>are</w:t>
      </w:r>
      <w:r>
        <w:rPr>
          <w:color w:val="231F20"/>
          <w:spacing w:val="-3"/>
          <w:w w:val="110"/>
        </w:rPr>
        <w:t> </w:t>
      </w:r>
      <w:r>
        <w:rPr>
          <w:color w:val="231F20"/>
          <w:w w:val="110"/>
        </w:rPr>
        <w:t>these</w:t>
      </w:r>
      <w:r>
        <w:rPr>
          <w:color w:val="231F20"/>
          <w:spacing w:val="-3"/>
          <w:w w:val="110"/>
        </w:rPr>
        <w:t> </w:t>
      </w:r>
      <w:r>
        <w:rPr>
          <w:color w:val="231F20"/>
          <w:w w:val="110"/>
        </w:rPr>
        <w:t>systems</w:t>
      </w:r>
      <w:r>
        <w:rPr>
          <w:color w:val="231F20"/>
          <w:spacing w:val="-3"/>
          <w:w w:val="110"/>
        </w:rPr>
        <w:t> </w:t>
      </w:r>
      <w:r>
        <w:rPr>
          <w:color w:val="231F20"/>
          <w:w w:val="110"/>
        </w:rPr>
        <w:t>categorically</w:t>
      </w:r>
      <w:r>
        <w:rPr>
          <w:color w:val="231F20"/>
          <w:spacing w:val="-3"/>
          <w:w w:val="110"/>
        </w:rPr>
        <w:t> </w:t>
      </w:r>
      <w:r>
        <w:rPr>
          <w:color w:val="231F20"/>
          <w:w w:val="110"/>
        </w:rPr>
        <w:t>constituted,</w:t>
      </w:r>
      <w:r>
        <w:rPr>
          <w:color w:val="231F20"/>
          <w:spacing w:val="-3"/>
          <w:w w:val="110"/>
        </w:rPr>
        <w:t> </w:t>
      </w:r>
      <w:r>
        <w:rPr>
          <w:color w:val="231F20"/>
          <w:w w:val="110"/>
        </w:rPr>
        <w:t>programmed and</w:t>
      </w:r>
      <w:r>
        <w:rPr>
          <w:color w:val="231F20"/>
          <w:spacing w:val="-8"/>
          <w:w w:val="110"/>
        </w:rPr>
        <w:t> </w:t>
      </w:r>
      <w:r>
        <w:rPr>
          <w:color w:val="231F20"/>
          <w:w w:val="110"/>
        </w:rPr>
        <w:t>reprogrammed</w:t>
      </w:r>
      <w:r>
        <w:rPr>
          <w:color w:val="231F20"/>
          <w:spacing w:val="-8"/>
          <w:w w:val="110"/>
        </w:rPr>
        <w:t> </w:t>
      </w:r>
      <w:r>
        <w:rPr>
          <w:color w:val="231F20"/>
          <w:w w:val="110"/>
        </w:rPr>
        <w:t>–</w:t>
      </w:r>
      <w:r>
        <w:rPr>
          <w:color w:val="231F20"/>
          <w:spacing w:val="-8"/>
          <w:w w:val="110"/>
        </w:rPr>
        <w:t> </w:t>
      </w:r>
      <w:r>
        <w:rPr>
          <w:color w:val="231F20"/>
          <w:w w:val="110"/>
        </w:rPr>
        <w:t>and</w:t>
      </w:r>
      <w:r>
        <w:rPr>
          <w:color w:val="231F20"/>
          <w:spacing w:val="-8"/>
          <w:w w:val="110"/>
        </w:rPr>
        <w:t> </w:t>
      </w:r>
      <w:r>
        <w:rPr>
          <w:color w:val="231F20"/>
          <w:w w:val="110"/>
        </w:rPr>
        <w:t>there</w:t>
      </w:r>
      <w:r>
        <w:rPr>
          <w:color w:val="231F20"/>
          <w:spacing w:val="-8"/>
          <w:w w:val="110"/>
        </w:rPr>
        <w:t> </w:t>
      </w:r>
      <w:r>
        <w:rPr>
          <w:color w:val="231F20"/>
          <w:w w:val="110"/>
        </w:rPr>
        <w:t>is</w:t>
      </w:r>
      <w:r>
        <w:rPr>
          <w:color w:val="231F20"/>
          <w:spacing w:val="-8"/>
          <w:w w:val="110"/>
        </w:rPr>
        <w:t> </w:t>
      </w:r>
      <w:r>
        <w:rPr>
          <w:color w:val="231F20"/>
          <w:w w:val="110"/>
        </w:rPr>
        <w:t>a</w:t>
      </w:r>
      <w:r>
        <w:rPr>
          <w:color w:val="231F20"/>
          <w:spacing w:val="-8"/>
          <w:w w:val="110"/>
        </w:rPr>
        <w:t> </w:t>
      </w:r>
      <w:r>
        <w:rPr>
          <w:color w:val="231F20"/>
          <w:w w:val="110"/>
        </w:rPr>
        <w:t>repeating</w:t>
      </w:r>
      <w:r>
        <w:rPr>
          <w:color w:val="231F20"/>
          <w:spacing w:val="-8"/>
          <w:w w:val="110"/>
        </w:rPr>
        <w:t> </w:t>
      </w:r>
      <w:r>
        <w:rPr>
          <w:color w:val="231F20"/>
          <w:w w:val="110"/>
        </w:rPr>
        <w:t>and</w:t>
      </w:r>
      <w:r>
        <w:rPr>
          <w:color w:val="231F20"/>
          <w:spacing w:val="-8"/>
          <w:w w:val="110"/>
        </w:rPr>
        <w:t> </w:t>
      </w:r>
      <w:r>
        <w:rPr>
          <w:color w:val="231F20"/>
          <w:w w:val="110"/>
        </w:rPr>
        <w:t>varying</w:t>
      </w:r>
      <w:r>
        <w:rPr>
          <w:color w:val="231F20"/>
          <w:spacing w:val="-8"/>
          <w:w w:val="110"/>
        </w:rPr>
        <w:t> </w:t>
      </w:r>
      <w:r>
        <w:rPr>
          <w:color w:val="231F20"/>
          <w:w w:val="110"/>
        </w:rPr>
        <w:t>set</w:t>
      </w:r>
      <w:r>
        <w:rPr>
          <w:color w:val="231F20"/>
          <w:spacing w:val="-8"/>
          <w:w w:val="110"/>
        </w:rPr>
        <w:t> </w:t>
      </w:r>
      <w:r>
        <w:rPr>
          <w:color w:val="231F20"/>
          <w:w w:val="110"/>
        </w:rPr>
        <w:t>or</w:t>
      </w:r>
      <w:r>
        <w:rPr>
          <w:color w:val="231F20"/>
          <w:spacing w:val="-8"/>
          <w:w w:val="110"/>
        </w:rPr>
        <w:t> </w:t>
      </w:r>
      <w:r>
        <w:rPr>
          <w:color w:val="231F20"/>
          <w:w w:val="110"/>
        </w:rPr>
        <w:t>grid</w:t>
      </w:r>
      <w:r>
        <w:rPr>
          <w:color w:val="231F20"/>
          <w:spacing w:val="-8"/>
          <w:w w:val="110"/>
        </w:rPr>
        <w:t> </w:t>
      </w:r>
      <w:r>
        <w:rPr>
          <w:color w:val="231F20"/>
          <w:w w:val="110"/>
        </w:rPr>
        <w:t>of</w:t>
      </w:r>
      <w:r>
        <w:rPr>
          <w:color w:val="231F20"/>
          <w:spacing w:val="-8"/>
          <w:w w:val="110"/>
        </w:rPr>
        <w:t> </w:t>
      </w:r>
      <w:r>
        <w:rPr>
          <w:color w:val="231F20"/>
          <w:w w:val="110"/>
        </w:rPr>
        <w:t>cat-</w:t>
      </w:r>
      <w:r>
        <w:rPr>
          <w:color w:val="231F20"/>
          <w:spacing w:val="-2"/>
          <w:w w:val="110"/>
        </w:rPr>
        <w:t>egories,</w:t>
      </w:r>
      <w:r>
        <w:rPr>
          <w:color w:val="231F20"/>
          <w:spacing w:val="-3"/>
          <w:w w:val="110"/>
        </w:rPr>
        <w:t> </w:t>
      </w:r>
      <w:r>
        <w:rPr>
          <w:color w:val="231F20"/>
          <w:spacing w:val="-2"/>
          <w:w w:val="110"/>
        </w:rPr>
        <w:t>almost</w:t>
      </w:r>
      <w:r>
        <w:rPr>
          <w:color w:val="231F20"/>
          <w:spacing w:val="-3"/>
          <w:w w:val="110"/>
        </w:rPr>
        <w:t> </w:t>
      </w:r>
      <w:r>
        <w:rPr>
          <w:color w:val="231F20"/>
          <w:spacing w:val="-2"/>
          <w:w w:val="110"/>
        </w:rPr>
        <w:t>a</w:t>
      </w:r>
      <w:r>
        <w:rPr>
          <w:color w:val="231F20"/>
          <w:spacing w:val="-3"/>
          <w:w w:val="110"/>
        </w:rPr>
        <w:t> </w:t>
      </w:r>
      <w:r>
        <w:rPr>
          <w:color w:val="231F20"/>
          <w:spacing w:val="-2"/>
          <w:w w:val="110"/>
        </w:rPr>
        <w:t>recipe</w:t>
      </w:r>
      <w:r>
        <w:rPr>
          <w:color w:val="231F20"/>
          <w:spacing w:val="-3"/>
          <w:w w:val="110"/>
        </w:rPr>
        <w:t> </w:t>
      </w:r>
      <w:r>
        <w:rPr>
          <w:color w:val="231F20"/>
          <w:spacing w:val="-2"/>
          <w:w w:val="110"/>
        </w:rPr>
        <w:t>for discourse</w:t>
      </w:r>
      <w:r>
        <w:rPr>
          <w:color w:val="231F20"/>
          <w:spacing w:val="-3"/>
          <w:w w:val="110"/>
        </w:rPr>
        <w:t> </w:t>
      </w:r>
      <w:r>
        <w:rPr>
          <w:color w:val="231F20"/>
          <w:spacing w:val="-2"/>
          <w:w w:val="110"/>
        </w:rPr>
        <w:t>analysis.</w:t>
      </w:r>
      <w:r>
        <w:rPr>
          <w:color w:val="231F20"/>
          <w:spacing w:val="-3"/>
          <w:w w:val="110"/>
        </w:rPr>
        <w:t> </w:t>
      </w:r>
      <w:r>
        <w:rPr>
          <w:color w:val="231F20"/>
          <w:spacing w:val="-2"/>
          <w:w w:val="110"/>
        </w:rPr>
        <w:t>Working</w:t>
      </w:r>
      <w:r>
        <w:rPr>
          <w:color w:val="231F20"/>
          <w:spacing w:val="-3"/>
          <w:w w:val="110"/>
        </w:rPr>
        <w:t> </w:t>
      </w:r>
      <w:r>
        <w:rPr>
          <w:color w:val="231F20"/>
          <w:spacing w:val="-2"/>
          <w:w w:val="110"/>
        </w:rPr>
        <w:t>through</w:t>
      </w:r>
      <w:r>
        <w:rPr>
          <w:color w:val="231F20"/>
          <w:spacing w:val="-3"/>
          <w:w w:val="110"/>
        </w:rPr>
        <w:t> </w:t>
      </w:r>
      <w:r>
        <w:rPr>
          <w:color w:val="231F20"/>
          <w:spacing w:val="-2"/>
          <w:w w:val="110"/>
        </w:rPr>
        <w:t>this grid</w:t>
      </w:r>
      <w:r>
        <w:rPr>
          <w:color w:val="231F20"/>
          <w:spacing w:val="-3"/>
          <w:w w:val="110"/>
        </w:rPr>
        <w:t> </w:t>
      </w:r>
      <w:r>
        <w:rPr>
          <w:color w:val="231F20"/>
          <w:spacing w:val="-5"/>
          <w:w w:val="110"/>
        </w:rPr>
        <w:t>on</w:t>
      </w:r>
    </w:p>
    <w:p>
      <w:pPr>
        <w:pStyle w:val="BodyText"/>
        <w:spacing w:after="0" w:line="230" w:lineRule="auto"/>
        <w:sectPr>
          <w:pgSz w:w="9360" w:h="13330"/>
          <w:pgMar w:header="326" w:footer="0" w:top="900" w:bottom="280" w:left="992" w:right="992"/>
        </w:sectPr>
      </w:pPr>
    </w:p>
    <w:p>
      <w:pPr>
        <w:pStyle w:val="BodyText"/>
        <w:spacing w:line="230" w:lineRule="auto" w:before="183"/>
        <w:ind w:right="363" w:firstLine="0"/>
      </w:pPr>
      <w:r>
        <w:rPr>
          <w:color w:val="231F20"/>
          <w:w w:val="105"/>
        </w:rPr>
        <w:t>architecture was incredibly revelatory and powerful; so many things fell into place, and one could relearn and redescribe one’s own field under this con-ceptual grid. Ultimately, though, I think this conception of function systems</w:t>
      </w:r>
      <w:r>
        <w:rPr>
          <w:color w:val="231F20"/>
          <w:spacing w:val="80"/>
          <w:w w:val="105"/>
        </w:rPr>
        <w:t> </w:t>
      </w:r>
      <w:r>
        <w:rPr>
          <w:color w:val="231F20"/>
          <w:w w:val="105"/>
        </w:rPr>
        <w:t>as</w:t>
      </w:r>
      <w:r>
        <w:rPr>
          <w:color w:val="231F20"/>
          <w:spacing w:val="-5"/>
          <w:w w:val="105"/>
        </w:rPr>
        <w:t> </w:t>
      </w:r>
      <w:r>
        <w:rPr>
          <w:color w:val="231F20"/>
          <w:w w:val="105"/>
        </w:rPr>
        <w:t>systems</w:t>
      </w:r>
      <w:r>
        <w:rPr>
          <w:color w:val="231F20"/>
          <w:spacing w:val="-5"/>
          <w:w w:val="105"/>
        </w:rPr>
        <w:t> </w:t>
      </w:r>
      <w:r>
        <w:rPr>
          <w:color w:val="231F20"/>
          <w:w w:val="105"/>
        </w:rPr>
        <w:t>of</w:t>
      </w:r>
      <w:r>
        <w:rPr>
          <w:color w:val="231F20"/>
          <w:spacing w:val="-5"/>
          <w:w w:val="105"/>
        </w:rPr>
        <w:t> </w:t>
      </w:r>
      <w:r>
        <w:rPr>
          <w:color w:val="231F20"/>
          <w:w w:val="105"/>
        </w:rPr>
        <w:t>communications</w:t>
      </w:r>
      <w:r>
        <w:rPr>
          <w:color w:val="231F20"/>
          <w:spacing w:val="-5"/>
          <w:w w:val="105"/>
        </w:rPr>
        <w:t> </w:t>
      </w:r>
      <w:r>
        <w:rPr>
          <w:color w:val="231F20"/>
          <w:w w:val="105"/>
        </w:rPr>
        <w:t>must</w:t>
      </w:r>
      <w:r>
        <w:rPr>
          <w:color w:val="231F20"/>
          <w:spacing w:val="-4"/>
          <w:w w:val="105"/>
        </w:rPr>
        <w:t> </w:t>
      </w:r>
      <w:r>
        <w:rPr>
          <w:color w:val="231F20"/>
          <w:w w:val="105"/>
        </w:rPr>
        <w:t>be</w:t>
      </w:r>
      <w:r>
        <w:rPr>
          <w:color w:val="231F20"/>
          <w:spacing w:val="-5"/>
          <w:w w:val="105"/>
        </w:rPr>
        <w:t> </w:t>
      </w:r>
      <w:r>
        <w:rPr>
          <w:color w:val="231F20"/>
          <w:w w:val="105"/>
        </w:rPr>
        <w:t>underpinned</w:t>
      </w:r>
      <w:r>
        <w:rPr>
          <w:color w:val="231F20"/>
          <w:spacing w:val="-5"/>
          <w:w w:val="105"/>
        </w:rPr>
        <w:t> </w:t>
      </w:r>
      <w:r>
        <w:rPr>
          <w:color w:val="231F20"/>
          <w:w w:val="105"/>
        </w:rPr>
        <w:t>by</w:t>
      </w:r>
      <w:r>
        <w:rPr>
          <w:color w:val="231F20"/>
          <w:spacing w:val="-5"/>
          <w:w w:val="105"/>
        </w:rPr>
        <w:t> </w:t>
      </w:r>
      <w:r>
        <w:rPr>
          <w:color w:val="231F20"/>
          <w:w w:val="105"/>
        </w:rPr>
        <w:t>historical</w:t>
      </w:r>
      <w:r>
        <w:rPr>
          <w:color w:val="231F20"/>
          <w:spacing w:val="-5"/>
          <w:w w:val="105"/>
        </w:rPr>
        <w:t> </w:t>
      </w:r>
      <w:r>
        <w:rPr>
          <w:color w:val="231F20"/>
          <w:w w:val="105"/>
        </w:rPr>
        <w:t>materialism, as its ultimate grounding.</w:t>
      </w:r>
    </w:p>
    <w:p>
      <w:pPr>
        <w:pStyle w:val="BodyText"/>
        <w:spacing w:line="230" w:lineRule="auto"/>
        <w:ind w:right="362"/>
        <w:jc w:val="right"/>
      </w:pPr>
      <w:r>
        <w:rPr>
          <w:color w:val="231F20"/>
        </w:rPr>
        <w:t>After</w:t>
      </w:r>
      <w:r>
        <w:rPr>
          <w:color w:val="231F20"/>
          <w:spacing w:val="29"/>
        </w:rPr>
        <w:t> </w:t>
      </w:r>
      <w:r>
        <w:rPr>
          <w:color w:val="231F20"/>
        </w:rPr>
        <w:t>this,</w:t>
      </w:r>
      <w:r>
        <w:rPr>
          <w:color w:val="231F20"/>
          <w:spacing w:val="29"/>
        </w:rPr>
        <w:t> </w:t>
      </w:r>
      <w:r>
        <w:rPr>
          <w:color w:val="231F20"/>
        </w:rPr>
        <w:t>I</w:t>
      </w:r>
      <w:r>
        <w:rPr>
          <w:color w:val="231F20"/>
          <w:spacing w:val="29"/>
        </w:rPr>
        <w:t> </w:t>
      </w:r>
      <w:r>
        <w:rPr>
          <w:color w:val="231F20"/>
        </w:rPr>
        <w:t>became</w:t>
      </w:r>
      <w:r>
        <w:rPr>
          <w:color w:val="231F20"/>
          <w:spacing w:val="29"/>
        </w:rPr>
        <w:t> </w:t>
      </w:r>
      <w:r>
        <w:rPr>
          <w:color w:val="231F20"/>
        </w:rPr>
        <w:t>a</w:t>
      </w:r>
      <w:r>
        <w:rPr>
          <w:color w:val="231F20"/>
          <w:spacing w:val="29"/>
        </w:rPr>
        <w:t> </w:t>
      </w:r>
      <w:r>
        <w:rPr>
          <w:color w:val="231F20"/>
        </w:rPr>
        <w:t>libertarian.</w:t>
      </w:r>
      <w:r>
        <w:rPr>
          <w:color w:val="231F20"/>
          <w:spacing w:val="29"/>
        </w:rPr>
        <w:t> </w:t>
      </w:r>
      <w:r>
        <w:rPr>
          <w:color w:val="231F20"/>
        </w:rPr>
        <w:t>Already</w:t>
      </w:r>
      <w:r>
        <w:rPr>
          <w:color w:val="231F20"/>
          <w:spacing w:val="29"/>
        </w:rPr>
        <w:t> </w:t>
      </w:r>
      <w:r>
        <w:rPr>
          <w:color w:val="231F20"/>
        </w:rPr>
        <w:t>in</w:t>
      </w:r>
      <w:r>
        <w:rPr>
          <w:color w:val="231F20"/>
          <w:spacing w:val="29"/>
        </w:rPr>
        <w:t> </w:t>
      </w:r>
      <w:r>
        <w:rPr>
          <w:color w:val="231F20"/>
        </w:rPr>
        <w:t>Luhmann</w:t>
      </w:r>
      <w:r>
        <w:rPr>
          <w:color w:val="231F20"/>
          <w:spacing w:val="29"/>
        </w:rPr>
        <w:t> </w:t>
      </w:r>
      <w:r>
        <w:rPr>
          <w:color w:val="231F20"/>
        </w:rPr>
        <w:t>one</w:t>
      </w:r>
      <w:r>
        <w:rPr>
          <w:color w:val="231F20"/>
          <w:spacing w:val="29"/>
        </w:rPr>
        <w:t> </w:t>
      </w:r>
      <w:r>
        <w:rPr>
          <w:color w:val="231F20"/>
        </w:rPr>
        <w:t>finds</w:t>
      </w:r>
      <w:r>
        <w:rPr>
          <w:color w:val="231F20"/>
          <w:spacing w:val="29"/>
        </w:rPr>
        <w:t> </w:t>
      </w:r>
      <w:r>
        <w:rPr>
          <w:color w:val="231F20"/>
        </w:rPr>
        <w:t>the</w:t>
      </w:r>
      <w:r>
        <w:rPr>
          <w:color w:val="231F20"/>
          <w:spacing w:val="29"/>
        </w:rPr>
        <w:t> </w:t>
      </w:r>
      <w:r>
        <w:rPr>
          <w:color w:val="231F20"/>
        </w:rPr>
        <w:t>doubt </w:t>
      </w:r>
      <w:r>
        <w:rPr>
          <w:color w:val="231F20"/>
          <w:spacing w:val="-2"/>
          <w:w w:val="110"/>
        </w:rPr>
        <w:t>that</w:t>
      </w:r>
      <w:r>
        <w:rPr>
          <w:color w:val="231F20"/>
          <w:spacing w:val="-11"/>
          <w:w w:val="110"/>
        </w:rPr>
        <w:t> </w:t>
      </w:r>
      <w:r>
        <w:rPr>
          <w:color w:val="231F20"/>
          <w:spacing w:val="-2"/>
          <w:w w:val="110"/>
        </w:rPr>
        <w:t>there</w:t>
      </w:r>
      <w:r>
        <w:rPr>
          <w:color w:val="231F20"/>
          <w:spacing w:val="-11"/>
          <w:w w:val="110"/>
        </w:rPr>
        <w:t> </w:t>
      </w:r>
      <w:r>
        <w:rPr>
          <w:color w:val="231F20"/>
          <w:spacing w:val="-2"/>
          <w:w w:val="110"/>
        </w:rPr>
        <w:t>could</w:t>
      </w:r>
      <w:r>
        <w:rPr>
          <w:color w:val="231F20"/>
          <w:spacing w:val="-11"/>
          <w:w w:val="110"/>
        </w:rPr>
        <w:t> </w:t>
      </w:r>
      <w:r>
        <w:rPr>
          <w:color w:val="231F20"/>
          <w:spacing w:val="-2"/>
          <w:w w:val="110"/>
        </w:rPr>
        <w:t>be</w:t>
      </w:r>
      <w:r>
        <w:rPr>
          <w:color w:val="231F20"/>
          <w:spacing w:val="-11"/>
          <w:w w:val="110"/>
        </w:rPr>
        <w:t> </w:t>
      </w:r>
      <w:r>
        <w:rPr>
          <w:color w:val="231F20"/>
          <w:spacing w:val="-2"/>
          <w:w w:val="110"/>
        </w:rPr>
        <w:t>a</w:t>
      </w:r>
      <w:r>
        <w:rPr>
          <w:color w:val="231F20"/>
          <w:spacing w:val="-11"/>
          <w:w w:val="110"/>
        </w:rPr>
        <w:t> </w:t>
      </w:r>
      <w:r>
        <w:rPr>
          <w:color w:val="231F20"/>
          <w:spacing w:val="-2"/>
          <w:w w:val="110"/>
        </w:rPr>
        <w:t>single,</w:t>
      </w:r>
      <w:r>
        <w:rPr>
          <w:color w:val="231F20"/>
          <w:spacing w:val="-11"/>
          <w:w w:val="110"/>
        </w:rPr>
        <w:t> </w:t>
      </w:r>
      <w:r>
        <w:rPr>
          <w:color w:val="231F20"/>
          <w:spacing w:val="-2"/>
          <w:w w:val="110"/>
        </w:rPr>
        <w:t>overarching</w:t>
      </w:r>
      <w:r>
        <w:rPr>
          <w:color w:val="231F20"/>
          <w:spacing w:val="-11"/>
          <w:w w:val="110"/>
        </w:rPr>
        <w:t> </w:t>
      </w:r>
      <w:r>
        <w:rPr>
          <w:color w:val="231F20"/>
          <w:spacing w:val="-2"/>
          <w:w w:val="110"/>
        </w:rPr>
        <w:t>discourse</w:t>
      </w:r>
      <w:r>
        <w:rPr>
          <w:color w:val="231F20"/>
          <w:spacing w:val="-11"/>
          <w:w w:val="110"/>
        </w:rPr>
        <w:t> </w:t>
      </w:r>
      <w:r>
        <w:rPr>
          <w:color w:val="231F20"/>
          <w:spacing w:val="-2"/>
          <w:w w:val="110"/>
        </w:rPr>
        <w:t>–</w:t>
      </w:r>
      <w:r>
        <w:rPr>
          <w:color w:val="231F20"/>
          <w:spacing w:val="-11"/>
          <w:w w:val="110"/>
        </w:rPr>
        <w:t> </w:t>
      </w:r>
      <w:r>
        <w:rPr>
          <w:color w:val="231F20"/>
          <w:spacing w:val="-2"/>
          <w:w w:val="110"/>
        </w:rPr>
        <w:t>one</w:t>
      </w:r>
      <w:r>
        <w:rPr>
          <w:color w:val="231F20"/>
          <w:spacing w:val="-11"/>
          <w:w w:val="110"/>
        </w:rPr>
        <w:t> </w:t>
      </w:r>
      <w:r>
        <w:rPr>
          <w:color w:val="231F20"/>
          <w:spacing w:val="-2"/>
          <w:w w:val="110"/>
        </w:rPr>
        <w:t>address</w:t>
      </w:r>
      <w:r>
        <w:rPr>
          <w:color w:val="231F20"/>
          <w:spacing w:val="-11"/>
          <w:w w:val="110"/>
        </w:rPr>
        <w:t> </w:t>
      </w:r>
      <w:r>
        <w:rPr>
          <w:color w:val="231F20"/>
          <w:spacing w:val="-2"/>
          <w:w w:val="110"/>
        </w:rPr>
        <w:t>to</w:t>
      </w:r>
      <w:r>
        <w:rPr>
          <w:color w:val="231F20"/>
          <w:spacing w:val="-11"/>
          <w:w w:val="110"/>
        </w:rPr>
        <w:t> </w:t>
      </w:r>
      <w:r>
        <w:rPr>
          <w:color w:val="231F20"/>
          <w:spacing w:val="-2"/>
          <w:w w:val="110"/>
        </w:rPr>
        <w:t>which</w:t>
      </w:r>
      <w:r>
        <w:rPr>
          <w:color w:val="231F20"/>
          <w:spacing w:val="-11"/>
          <w:w w:val="110"/>
        </w:rPr>
        <w:t> </w:t>
      </w:r>
      <w:r>
        <w:rPr>
          <w:color w:val="231F20"/>
          <w:spacing w:val="-2"/>
          <w:w w:val="110"/>
        </w:rPr>
        <w:t>ev-</w:t>
      </w:r>
      <w:r>
        <w:rPr>
          <w:color w:val="231F20"/>
        </w:rPr>
        <w:t>erybody could bring their grievances. That would be the super-system of politics which</w:t>
      </w:r>
      <w:r>
        <w:rPr>
          <w:color w:val="231F20"/>
          <w:spacing w:val="26"/>
        </w:rPr>
        <w:t> </w:t>
      </w:r>
      <w:r>
        <w:rPr>
          <w:color w:val="231F20"/>
        </w:rPr>
        <w:t>resolves</w:t>
      </w:r>
      <w:r>
        <w:rPr>
          <w:color w:val="231F20"/>
          <w:spacing w:val="26"/>
        </w:rPr>
        <w:t> </w:t>
      </w:r>
      <w:r>
        <w:rPr>
          <w:color w:val="231F20"/>
        </w:rPr>
        <w:t>everything,</w:t>
      </w:r>
      <w:r>
        <w:rPr>
          <w:color w:val="231F20"/>
          <w:spacing w:val="26"/>
        </w:rPr>
        <w:t> </w:t>
      </w:r>
      <w:r>
        <w:rPr>
          <w:color w:val="231F20"/>
        </w:rPr>
        <w:t>and</w:t>
      </w:r>
      <w:r>
        <w:rPr>
          <w:color w:val="231F20"/>
          <w:spacing w:val="26"/>
        </w:rPr>
        <w:t> </w:t>
      </w:r>
      <w:r>
        <w:rPr>
          <w:color w:val="231F20"/>
        </w:rPr>
        <w:t>Luhmann</w:t>
      </w:r>
      <w:r>
        <w:rPr>
          <w:color w:val="231F20"/>
          <w:spacing w:val="26"/>
        </w:rPr>
        <w:t> </w:t>
      </w:r>
      <w:r>
        <w:rPr>
          <w:color w:val="231F20"/>
        </w:rPr>
        <w:t>says:</w:t>
      </w:r>
      <w:r>
        <w:rPr>
          <w:color w:val="231F20"/>
          <w:spacing w:val="26"/>
        </w:rPr>
        <w:t> </w:t>
      </w:r>
      <w:r>
        <w:rPr>
          <w:color w:val="231F20"/>
        </w:rPr>
        <w:t>there</w:t>
      </w:r>
      <w:r>
        <w:rPr>
          <w:color w:val="231F20"/>
          <w:spacing w:val="26"/>
        </w:rPr>
        <w:t> </w:t>
      </w:r>
      <w:r>
        <w:rPr>
          <w:color w:val="231F20"/>
        </w:rPr>
        <w:t>is</w:t>
      </w:r>
      <w:r>
        <w:rPr>
          <w:color w:val="231F20"/>
          <w:spacing w:val="26"/>
        </w:rPr>
        <w:t> </w:t>
      </w:r>
      <w:r>
        <w:rPr>
          <w:color w:val="231F20"/>
        </w:rPr>
        <w:t>no</w:t>
      </w:r>
      <w:r>
        <w:rPr>
          <w:color w:val="231F20"/>
          <w:spacing w:val="26"/>
        </w:rPr>
        <w:t> </w:t>
      </w:r>
      <w:r>
        <w:rPr>
          <w:color w:val="231F20"/>
        </w:rPr>
        <w:t>such</w:t>
      </w:r>
      <w:r>
        <w:rPr>
          <w:color w:val="231F20"/>
          <w:spacing w:val="26"/>
        </w:rPr>
        <w:t> </w:t>
      </w:r>
      <w:r>
        <w:rPr>
          <w:color w:val="231F20"/>
        </w:rPr>
        <w:t>address.</w:t>
      </w:r>
      <w:r>
        <w:rPr>
          <w:color w:val="231F20"/>
          <w:spacing w:val="26"/>
        </w:rPr>
        <w:t> </w:t>
      </w:r>
      <w:r>
        <w:rPr>
          <w:color w:val="231F20"/>
        </w:rPr>
        <w:t>There is</w:t>
      </w:r>
      <w:r>
        <w:rPr>
          <w:color w:val="231F20"/>
          <w:spacing w:val="24"/>
        </w:rPr>
        <w:t> </w:t>
      </w:r>
      <w:r>
        <w:rPr>
          <w:color w:val="231F20"/>
        </w:rPr>
        <w:t>an</w:t>
      </w:r>
      <w:r>
        <w:rPr>
          <w:color w:val="231F20"/>
          <w:spacing w:val="24"/>
        </w:rPr>
        <w:t> </w:t>
      </w:r>
      <w:r>
        <w:rPr>
          <w:color w:val="231F20"/>
        </w:rPr>
        <w:t>open-ended</w:t>
      </w:r>
      <w:r>
        <w:rPr>
          <w:color w:val="231F20"/>
          <w:spacing w:val="24"/>
        </w:rPr>
        <w:t> </w:t>
      </w:r>
      <w:r>
        <w:rPr>
          <w:color w:val="231F20"/>
        </w:rPr>
        <w:t>evolutionary</w:t>
      </w:r>
      <w:r>
        <w:rPr>
          <w:color w:val="231F20"/>
          <w:spacing w:val="24"/>
        </w:rPr>
        <w:t> </w:t>
      </w:r>
      <w:r>
        <w:rPr>
          <w:color w:val="231F20"/>
        </w:rPr>
        <w:t>process,</w:t>
      </w:r>
      <w:r>
        <w:rPr>
          <w:color w:val="231F20"/>
          <w:spacing w:val="24"/>
        </w:rPr>
        <w:t> </w:t>
      </w:r>
      <w:r>
        <w:rPr>
          <w:color w:val="231F20"/>
        </w:rPr>
        <w:t>and</w:t>
      </w:r>
      <w:r>
        <w:rPr>
          <w:color w:val="231F20"/>
          <w:spacing w:val="24"/>
        </w:rPr>
        <w:t> </w:t>
      </w:r>
      <w:r>
        <w:rPr>
          <w:color w:val="231F20"/>
        </w:rPr>
        <w:t>the</w:t>
      </w:r>
      <w:r>
        <w:rPr>
          <w:color w:val="231F20"/>
          <w:spacing w:val="24"/>
        </w:rPr>
        <w:t> </w:t>
      </w:r>
      <w:r>
        <w:rPr>
          <w:color w:val="231F20"/>
        </w:rPr>
        <w:t>political</w:t>
      </w:r>
      <w:r>
        <w:rPr>
          <w:color w:val="231F20"/>
          <w:spacing w:val="24"/>
        </w:rPr>
        <w:t> </w:t>
      </w:r>
      <w:r>
        <w:rPr>
          <w:color w:val="231F20"/>
        </w:rPr>
        <w:t>system</w:t>
      </w:r>
      <w:r>
        <w:rPr>
          <w:color w:val="231F20"/>
          <w:spacing w:val="24"/>
        </w:rPr>
        <w:t> </w:t>
      </w:r>
      <w:r>
        <w:rPr>
          <w:color w:val="231F20"/>
        </w:rPr>
        <w:t>is</w:t>
      </w:r>
      <w:r>
        <w:rPr>
          <w:color w:val="231F20"/>
          <w:spacing w:val="24"/>
        </w:rPr>
        <w:t> </w:t>
      </w:r>
      <w:r>
        <w:rPr>
          <w:color w:val="231F20"/>
        </w:rPr>
        <w:t>just</w:t>
      </w:r>
      <w:r>
        <w:rPr>
          <w:color w:val="231F20"/>
          <w:spacing w:val="24"/>
        </w:rPr>
        <w:t> </w:t>
      </w:r>
      <w:r>
        <w:rPr>
          <w:color w:val="231F20"/>
        </w:rPr>
        <w:t>one</w:t>
      </w:r>
      <w:r>
        <w:rPr>
          <w:color w:val="231F20"/>
          <w:spacing w:val="24"/>
        </w:rPr>
        <w:t> </w:t>
      </w:r>
      <w:r>
        <w:rPr>
          <w:color w:val="231F20"/>
        </w:rPr>
        <w:t>sys-</w:t>
      </w:r>
      <w:r>
        <w:rPr>
          <w:color w:val="231F20"/>
          <w:spacing w:val="-2"/>
          <w:w w:val="110"/>
        </w:rPr>
        <w:t>tem</w:t>
      </w:r>
      <w:r>
        <w:rPr>
          <w:color w:val="231F20"/>
          <w:spacing w:val="-8"/>
          <w:w w:val="110"/>
        </w:rPr>
        <w:t> </w:t>
      </w:r>
      <w:r>
        <w:rPr>
          <w:color w:val="231F20"/>
          <w:spacing w:val="-2"/>
          <w:w w:val="110"/>
        </w:rPr>
        <w:t>among</w:t>
      </w:r>
      <w:r>
        <w:rPr>
          <w:color w:val="231F20"/>
          <w:spacing w:val="-8"/>
          <w:w w:val="110"/>
        </w:rPr>
        <w:t> </w:t>
      </w:r>
      <w:r>
        <w:rPr>
          <w:color w:val="231F20"/>
          <w:spacing w:val="-2"/>
          <w:w w:val="110"/>
        </w:rPr>
        <w:t>others,</w:t>
      </w:r>
      <w:r>
        <w:rPr>
          <w:color w:val="231F20"/>
          <w:spacing w:val="-8"/>
          <w:w w:val="110"/>
        </w:rPr>
        <w:t> </w:t>
      </w:r>
      <w:r>
        <w:rPr>
          <w:color w:val="231F20"/>
          <w:spacing w:val="-2"/>
          <w:w w:val="110"/>
        </w:rPr>
        <w:t>with</w:t>
      </w:r>
      <w:r>
        <w:rPr>
          <w:color w:val="231F20"/>
          <w:spacing w:val="-8"/>
          <w:w w:val="110"/>
        </w:rPr>
        <w:t> </w:t>
      </w:r>
      <w:r>
        <w:rPr>
          <w:color w:val="231F20"/>
          <w:spacing w:val="-2"/>
          <w:w w:val="110"/>
        </w:rPr>
        <w:t>its</w:t>
      </w:r>
      <w:r>
        <w:rPr>
          <w:color w:val="231F20"/>
          <w:spacing w:val="-8"/>
          <w:w w:val="110"/>
        </w:rPr>
        <w:t> </w:t>
      </w:r>
      <w:r>
        <w:rPr>
          <w:color w:val="231F20"/>
          <w:spacing w:val="-2"/>
          <w:w w:val="110"/>
        </w:rPr>
        <w:t>own</w:t>
      </w:r>
      <w:r>
        <w:rPr>
          <w:color w:val="231F20"/>
          <w:spacing w:val="-8"/>
          <w:w w:val="110"/>
        </w:rPr>
        <w:t> </w:t>
      </w:r>
      <w:r>
        <w:rPr>
          <w:color w:val="231F20"/>
          <w:spacing w:val="-2"/>
          <w:w w:val="110"/>
        </w:rPr>
        <w:t>rather</w:t>
      </w:r>
      <w:r>
        <w:rPr>
          <w:color w:val="231F20"/>
          <w:spacing w:val="-8"/>
          <w:w w:val="110"/>
        </w:rPr>
        <w:t> </w:t>
      </w:r>
      <w:r>
        <w:rPr>
          <w:color w:val="231F20"/>
          <w:spacing w:val="-2"/>
          <w:w w:val="110"/>
        </w:rPr>
        <w:t>myopic</w:t>
      </w:r>
      <w:r>
        <w:rPr>
          <w:color w:val="231F20"/>
          <w:spacing w:val="-8"/>
          <w:w w:val="110"/>
        </w:rPr>
        <w:t> </w:t>
      </w:r>
      <w:r>
        <w:rPr>
          <w:color w:val="231F20"/>
          <w:spacing w:val="-2"/>
          <w:w w:val="110"/>
        </w:rPr>
        <w:t>view:</w:t>
      </w:r>
      <w:r>
        <w:rPr>
          <w:color w:val="231F20"/>
          <w:spacing w:val="-8"/>
          <w:w w:val="110"/>
        </w:rPr>
        <w:t> </w:t>
      </w:r>
      <w:r>
        <w:rPr>
          <w:color w:val="231F20"/>
          <w:spacing w:val="-2"/>
          <w:w w:val="110"/>
        </w:rPr>
        <w:t>its</w:t>
      </w:r>
      <w:r>
        <w:rPr>
          <w:color w:val="231F20"/>
          <w:spacing w:val="-8"/>
          <w:w w:val="110"/>
        </w:rPr>
        <w:t> </w:t>
      </w:r>
      <w:r>
        <w:rPr>
          <w:color w:val="231F20"/>
          <w:spacing w:val="-2"/>
          <w:w w:val="110"/>
        </w:rPr>
        <w:t>particular</w:t>
      </w:r>
      <w:r>
        <w:rPr>
          <w:color w:val="231F20"/>
          <w:spacing w:val="-8"/>
          <w:w w:val="110"/>
        </w:rPr>
        <w:t> </w:t>
      </w:r>
      <w:r>
        <w:rPr>
          <w:color w:val="231F20"/>
          <w:spacing w:val="-2"/>
          <w:w w:val="110"/>
        </w:rPr>
        <w:t>set</w:t>
      </w:r>
      <w:r>
        <w:rPr>
          <w:color w:val="231F20"/>
          <w:spacing w:val="-8"/>
          <w:w w:val="110"/>
        </w:rPr>
        <w:t> </w:t>
      </w:r>
      <w:r>
        <w:rPr>
          <w:color w:val="231F20"/>
          <w:spacing w:val="-2"/>
          <w:w w:val="110"/>
        </w:rPr>
        <w:t>of</w:t>
      </w:r>
      <w:r>
        <w:rPr>
          <w:color w:val="231F20"/>
          <w:spacing w:val="-8"/>
          <w:w w:val="110"/>
        </w:rPr>
        <w:t> </w:t>
      </w:r>
      <w:r>
        <w:rPr>
          <w:color w:val="231F20"/>
          <w:spacing w:val="-2"/>
          <w:w w:val="110"/>
        </w:rPr>
        <w:t>cate-</w:t>
      </w:r>
      <w:r>
        <w:rPr>
          <w:color w:val="231F20"/>
        </w:rPr>
        <w:t>gories, its limitations, its particular processes of detecting and resolving issues.</w:t>
      </w:r>
      <w:r>
        <w:rPr>
          <w:color w:val="231F20"/>
          <w:spacing w:val="80"/>
          <w:w w:val="110"/>
        </w:rPr>
        <w:t> </w:t>
      </w:r>
      <w:r>
        <w:rPr>
          <w:color w:val="231F20"/>
          <w:spacing w:val="-2"/>
          <w:w w:val="110"/>
        </w:rPr>
        <w:t>From</w:t>
      </w:r>
      <w:r>
        <w:rPr>
          <w:color w:val="231F20"/>
          <w:spacing w:val="-9"/>
          <w:w w:val="110"/>
        </w:rPr>
        <w:t> </w:t>
      </w:r>
      <w:r>
        <w:rPr>
          <w:color w:val="231F20"/>
          <w:spacing w:val="-2"/>
          <w:w w:val="110"/>
        </w:rPr>
        <w:t>here</w:t>
      </w:r>
      <w:r>
        <w:rPr>
          <w:color w:val="231F20"/>
          <w:spacing w:val="-9"/>
          <w:w w:val="110"/>
        </w:rPr>
        <w:t> </w:t>
      </w:r>
      <w:r>
        <w:rPr>
          <w:color w:val="231F20"/>
          <w:spacing w:val="-2"/>
          <w:w w:val="110"/>
        </w:rPr>
        <w:t>we</w:t>
      </w:r>
      <w:r>
        <w:rPr>
          <w:color w:val="231F20"/>
          <w:spacing w:val="-9"/>
          <w:w w:val="110"/>
        </w:rPr>
        <w:t> </w:t>
      </w:r>
      <w:r>
        <w:rPr>
          <w:color w:val="231F20"/>
          <w:spacing w:val="-2"/>
          <w:w w:val="110"/>
        </w:rPr>
        <w:t>may</w:t>
      </w:r>
      <w:r>
        <w:rPr>
          <w:color w:val="231F20"/>
          <w:spacing w:val="-9"/>
          <w:w w:val="110"/>
        </w:rPr>
        <w:t> </w:t>
      </w:r>
      <w:r>
        <w:rPr>
          <w:color w:val="231F20"/>
          <w:spacing w:val="-2"/>
          <w:w w:val="110"/>
        </w:rPr>
        <w:t>move</w:t>
      </w:r>
      <w:r>
        <w:rPr>
          <w:color w:val="231F20"/>
          <w:spacing w:val="-9"/>
          <w:w w:val="110"/>
        </w:rPr>
        <w:t> </w:t>
      </w:r>
      <w:r>
        <w:rPr>
          <w:color w:val="231F20"/>
          <w:spacing w:val="-2"/>
          <w:w w:val="110"/>
        </w:rPr>
        <w:t>to</w:t>
      </w:r>
      <w:r>
        <w:rPr>
          <w:color w:val="231F20"/>
          <w:spacing w:val="-9"/>
          <w:w w:val="110"/>
        </w:rPr>
        <w:t> </w:t>
      </w:r>
      <w:r>
        <w:rPr>
          <w:color w:val="231F20"/>
          <w:spacing w:val="-2"/>
          <w:w w:val="110"/>
        </w:rPr>
        <w:t>the</w:t>
      </w:r>
      <w:r>
        <w:rPr>
          <w:color w:val="231F20"/>
          <w:spacing w:val="-9"/>
          <w:w w:val="110"/>
        </w:rPr>
        <w:t> </w:t>
      </w:r>
      <w:r>
        <w:rPr>
          <w:color w:val="231F20"/>
          <w:spacing w:val="-2"/>
          <w:w w:val="110"/>
        </w:rPr>
        <w:t>question</w:t>
      </w:r>
      <w:r>
        <w:rPr>
          <w:color w:val="231F20"/>
          <w:spacing w:val="-9"/>
          <w:w w:val="110"/>
        </w:rPr>
        <w:t> </w:t>
      </w:r>
      <w:r>
        <w:rPr>
          <w:color w:val="231F20"/>
          <w:spacing w:val="-2"/>
          <w:w w:val="110"/>
        </w:rPr>
        <w:t>of</w:t>
      </w:r>
      <w:r>
        <w:rPr>
          <w:color w:val="231F20"/>
          <w:spacing w:val="-9"/>
          <w:w w:val="110"/>
        </w:rPr>
        <w:t> </w:t>
      </w:r>
      <w:r>
        <w:rPr>
          <w:color w:val="231F20"/>
          <w:spacing w:val="-2"/>
          <w:w w:val="110"/>
        </w:rPr>
        <w:t>politicization.</w:t>
      </w:r>
      <w:r>
        <w:rPr>
          <w:color w:val="231F20"/>
          <w:spacing w:val="-9"/>
          <w:w w:val="110"/>
        </w:rPr>
        <w:t> </w:t>
      </w:r>
      <w:r>
        <w:rPr>
          <w:color w:val="231F20"/>
          <w:spacing w:val="-2"/>
          <w:w w:val="110"/>
        </w:rPr>
        <w:t>There</w:t>
      </w:r>
      <w:r>
        <w:rPr>
          <w:color w:val="231F20"/>
          <w:spacing w:val="-9"/>
          <w:w w:val="110"/>
        </w:rPr>
        <w:t> </w:t>
      </w:r>
      <w:r>
        <w:rPr>
          <w:color w:val="231F20"/>
          <w:spacing w:val="-2"/>
          <w:w w:val="110"/>
        </w:rPr>
        <w:t>was</w:t>
      </w:r>
      <w:r>
        <w:rPr>
          <w:color w:val="231F20"/>
          <w:spacing w:val="-9"/>
          <w:w w:val="110"/>
        </w:rPr>
        <w:t> </w:t>
      </w:r>
      <w:r>
        <w:rPr>
          <w:color w:val="231F20"/>
          <w:spacing w:val="-2"/>
          <w:w w:val="110"/>
        </w:rPr>
        <w:t>a</w:t>
      </w:r>
      <w:r>
        <w:rPr>
          <w:color w:val="231F20"/>
          <w:spacing w:val="-9"/>
          <w:w w:val="110"/>
        </w:rPr>
        <w:t> </w:t>
      </w:r>
      <w:r>
        <w:rPr>
          <w:color w:val="231F20"/>
          <w:spacing w:val="-2"/>
          <w:w w:val="110"/>
        </w:rPr>
        <w:t>point </w:t>
      </w:r>
      <w:r>
        <w:rPr>
          <w:color w:val="231F20"/>
          <w:w w:val="110"/>
        </w:rPr>
        <w:t>when</w:t>
      </w:r>
      <w:r>
        <w:rPr>
          <w:color w:val="231F20"/>
          <w:spacing w:val="-10"/>
          <w:w w:val="110"/>
        </w:rPr>
        <w:t> </w:t>
      </w:r>
      <w:r>
        <w:rPr>
          <w:color w:val="231F20"/>
          <w:w w:val="110"/>
        </w:rPr>
        <w:t>I</w:t>
      </w:r>
      <w:r>
        <w:rPr>
          <w:color w:val="231F20"/>
          <w:spacing w:val="-10"/>
          <w:w w:val="110"/>
        </w:rPr>
        <w:t> </w:t>
      </w:r>
      <w:r>
        <w:rPr>
          <w:color w:val="231F20"/>
          <w:w w:val="110"/>
        </w:rPr>
        <w:t>first</w:t>
      </w:r>
      <w:r>
        <w:rPr>
          <w:color w:val="231F20"/>
          <w:spacing w:val="-10"/>
          <w:w w:val="110"/>
        </w:rPr>
        <w:t> </w:t>
      </w:r>
      <w:r>
        <w:rPr>
          <w:color w:val="231F20"/>
          <w:w w:val="110"/>
        </w:rPr>
        <w:t>started</w:t>
      </w:r>
      <w:r>
        <w:rPr>
          <w:color w:val="231F20"/>
          <w:spacing w:val="-10"/>
          <w:w w:val="110"/>
        </w:rPr>
        <w:t> </w:t>
      </w:r>
      <w:r>
        <w:rPr>
          <w:color w:val="231F20"/>
          <w:w w:val="110"/>
        </w:rPr>
        <w:t>to</w:t>
      </w:r>
      <w:r>
        <w:rPr>
          <w:color w:val="231F20"/>
          <w:spacing w:val="-10"/>
          <w:w w:val="110"/>
        </w:rPr>
        <w:t> </w:t>
      </w:r>
      <w:r>
        <w:rPr>
          <w:color w:val="231F20"/>
          <w:w w:val="110"/>
        </w:rPr>
        <w:t>worry</w:t>
      </w:r>
      <w:r>
        <w:rPr>
          <w:color w:val="231F20"/>
          <w:spacing w:val="-10"/>
          <w:w w:val="110"/>
        </w:rPr>
        <w:t> </w:t>
      </w:r>
      <w:r>
        <w:rPr>
          <w:color w:val="231F20"/>
          <w:w w:val="110"/>
        </w:rPr>
        <w:t>about</w:t>
      </w:r>
      <w:r>
        <w:rPr>
          <w:color w:val="231F20"/>
          <w:spacing w:val="-10"/>
          <w:w w:val="110"/>
        </w:rPr>
        <w:t> </w:t>
      </w:r>
      <w:r>
        <w:rPr>
          <w:color w:val="231F20"/>
          <w:w w:val="110"/>
        </w:rPr>
        <w:t>the</w:t>
      </w:r>
      <w:r>
        <w:rPr>
          <w:color w:val="231F20"/>
          <w:spacing w:val="-10"/>
          <w:w w:val="110"/>
        </w:rPr>
        <w:t> </w:t>
      </w:r>
      <w:r>
        <w:rPr>
          <w:color w:val="231F20"/>
          <w:w w:val="110"/>
        </w:rPr>
        <w:t>politicization</w:t>
      </w:r>
      <w:r>
        <w:rPr>
          <w:color w:val="231F20"/>
          <w:spacing w:val="-10"/>
          <w:w w:val="110"/>
        </w:rPr>
        <w:t> </w:t>
      </w:r>
      <w:r>
        <w:rPr>
          <w:color w:val="231F20"/>
          <w:w w:val="110"/>
        </w:rPr>
        <w:t>of</w:t>
      </w:r>
      <w:r>
        <w:rPr>
          <w:color w:val="231F20"/>
          <w:spacing w:val="-10"/>
          <w:w w:val="110"/>
        </w:rPr>
        <w:t> </w:t>
      </w:r>
      <w:r>
        <w:rPr>
          <w:color w:val="231F20"/>
          <w:w w:val="110"/>
        </w:rPr>
        <w:t>architecture,</w:t>
      </w:r>
      <w:r>
        <w:rPr>
          <w:color w:val="231F20"/>
          <w:spacing w:val="-10"/>
          <w:w w:val="110"/>
        </w:rPr>
        <w:t> </w:t>
      </w:r>
      <w:r>
        <w:rPr>
          <w:color w:val="231F20"/>
          <w:w w:val="110"/>
        </w:rPr>
        <w:t>and</w:t>
      </w:r>
      <w:r>
        <w:rPr>
          <w:color w:val="231F20"/>
          <w:spacing w:val="-10"/>
          <w:w w:val="110"/>
        </w:rPr>
        <w:t> </w:t>
      </w:r>
      <w:r>
        <w:rPr>
          <w:color w:val="231F20"/>
          <w:w w:val="110"/>
        </w:rPr>
        <w:t>my worry</w:t>
      </w:r>
      <w:r>
        <w:rPr>
          <w:color w:val="231F20"/>
          <w:spacing w:val="-14"/>
          <w:w w:val="110"/>
        </w:rPr>
        <w:t> </w:t>
      </w:r>
      <w:r>
        <w:rPr>
          <w:color w:val="231F20"/>
          <w:w w:val="110"/>
        </w:rPr>
        <w:t>concerned</w:t>
      </w:r>
      <w:r>
        <w:rPr>
          <w:color w:val="231F20"/>
          <w:spacing w:val="-13"/>
          <w:w w:val="110"/>
        </w:rPr>
        <w:t> </w:t>
      </w:r>
      <w:r>
        <w:rPr>
          <w:color w:val="231F20"/>
          <w:w w:val="110"/>
        </w:rPr>
        <w:t>the</w:t>
      </w:r>
      <w:r>
        <w:rPr>
          <w:color w:val="231F20"/>
          <w:spacing w:val="-13"/>
          <w:w w:val="110"/>
        </w:rPr>
        <w:t> </w:t>
      </w:r>
      <w:r>
        <w:rPr>
          <w:color w:val="231F20"/>
          <w:w w:val="110"/>
        </w:rPr>
        <w:t>division</w:t>
      </w:r>
      <w:r>
        <w:rPr>
          <w:color w:val="231F20"/>
          <w:spacing w:val="-13"/>
          <w:w w:val="110"/>
        </w:rPr>
        <w:t> </w:t>
      </w:r>
      <w:r>
        <w:rPr>
          <w:color w:val="231F20"/>
          <w:w w:val="110"/>
        </w:rPr>
        <w:t>of</w:t>
      </w:r>
      <w:r>
        <w:rPr>
          <w:color w:val="231F20"/>
          <w:spacing w:val="-13"/>
          <w:w w:val="110"/>
        </w:rPr>
        <w:t> </w:t>
      </w:r>
      <w:r>
        <w:rPr>
          <w:color w:val="231F20"/>
          <w:w w:val="110"/>
        </w:rPr>
        <w:t>labor.</w:t>
      </w:r>
      <w:r>
        <w:rPr>
          <w:color w:val="231F20"/>
          <w:spacing w:val="-13"/>
          <w:w w:val="110"/>
        </w:rPr>
        <w:t> </w:t>
      </w:r>
      <w:r>
        <w:rPr>
          <w:color w:val="231F20"/>
          <w:w w:val="110"/>
        </w:rPr>
        <w:t>If</w:t>
      </w:r>
      <w:r>
        <w:rPr>
          <w:color w:val="231F20"/>
          <w:spacing w:val="-13"/>
          <w:w w:val="110"/>
        </w:rPr>
        <w:t> </w:t>
      </w:r>
      <w:r>
        <w:rPr>
          <w:color w:val="231F20"/>
          <w:w w:val="110"/>
        </w:rPr>
        <w:t>one</w:t>
      </w:r>
      <w:r>
        <w:rPr>
          <w:color w:val="231F20"/>
          <w:spacing w:val="-13"/>
          <w:w w:val="110"/>
        </w:rPr>
        <w:t> </w:t>
      </w:r>
      <w:r>
        <w:rPr>
          <w:color w:val="231F20"/>
          <w:w w:val="110"/>
        </w:rPr>
        <w:t>is</w:t>
      </w:r>
      <w:r>
        <w:rPr>
          <w:color w:val="231F20"/>
          <w:spacing w:val="-13"/>
          <w:w w:val="110"/>
        </w:rPr>
        <w:t> </w:t>
      </w:r>
      <w:r>
        <w:rPr>
          <w:color w:val="231F20"/>
          <w:w w:val="110"/>
        </w:rPr>
        <w:t>serious</w:t>
      </w:r>
      <w:r>
        <w:rPr>
          <w:color w:val="231F20"/>
          <w:spacing w:val="-13"/>
          <w:w w:val="110"/>
        </w:rPr>
        <w:t> </w:t>
      </w:r>
      <w:r>
        <w:rPr>
          <w:color w:val="231F20"/>
          <w:w w:val="110"/>
        </w:rPr>
        <w:t>about</w:t>
      </w:r>
      <w:r>
        <w:rPr>
          <w:color w:val="231F20"/>
          <w:spacing w:val="-13"/>
          <w:w w:val="110"/>
        </w:rPr>
        <w:t> </w:t>
      </w:r>
      <w:r>
        <w:rPr>
          <w:color w:val="231F20"/>
          <w:w w:val="110"/>
        </w:rPr>
        <w:t>a</w:t>
      </w:r>
      <w:r>
        <w:rPr>
          <w:color w:val="231F20"/>
          <w:spacing w:val="-13"/>
          <w:w w:val="110"/>
        </w:rPr>
        <w:t> </w:t>
      </w:r>
      <w:r>
        <w:rPr>
          <w:color w:val="231F20"/>
          <w:w w:val="110"/>
        </w:rPr>
        <w:t>political</w:t>
      </w:r>
      <w:r>
        <w:rPr>
          <w:color w:val="231F20"/>
          <w:spacing w:val="-13"/>
          <w:w w:val="110"/>
        </w:rPr>
        <w:t> </w:t>
      </w:r>
      <w:r>
        <w:rPr>
          <w:color w:val="231F20"/>
          <w:w w:val="110"/>
        </w:rPr>
        <w:t>proj-</w:t>
      </w:r>
      <w:r>
        <w:rPr>
          <w:color w:val="231F20"/>
        </w:rPr>
        <w:t>ect,</w:t>
      </w:r>
      <w:r>
        <w:rPr>
          <w:color w:val="231F20"/>
          <w:spacing w:val="40"/>
        </w:rPr>
        <w:t> </w:t>
      </w:r>
      <w:r>
        <w:rPr>
          <w:color w:val="231F20"/>
        </w:rPr>
        <w:t>one</w:t>
      </w:r>
      <w:r>
        <w:rPr>
          <w:color w:val="231F20"/>
          <w:spacing w:val="40"/>
        </w:rPr>
        <w:t> </w:t>
      </w:r>
      <w:r>
        <w:rPr>
          <w:color w:val="231F20"/>
        </w:rPr>
        <w:t>cannot</w:t>
      </w:r>
      <w:r>
        <w:rPr>
          <w:color w:val="231F20"/>
          <w:spacing w:val="40"/>
        </w:rPr>
        <w:t> </w:t>
      </w:r>
      <w:r>
        <w:rPr>
          <w:color w:val="231F20"/>
        </w:rPr>
        <w:t>merely</w:t>
      </w:r>
      <w:r>
        <w:rPr>
          <w:color w:val="231F20"/>
          <w:spacing w:val="40"/>
        </w:rPr>
        <w:t> </w:t>
      </w:r>
      <w:r>
        <w:rPr>
          <w:color w:val="231F20"/>
        </w:rPr>
        <w:t>harangue</w:t>
      </w:r>
      <w:r>
        <w:rPr>
          <w:color w:val="231F20"/>
          <w:spacing w:val="40"/>
        </w:rPr>
        <w:t> </w:t>
      </w:r>
      <w:r>
        <w:rPr>
          <w:color w:val="231F20"/>
        </w:rPr>
        <w:t>and</w:t>
      </w:r>
      <w:r>
        <w:rPr>
          <w:color w:val="231F20"/>
          <w:spacing w:val="40"/>
        </w:rPr>
        <w:t> </w:t>
      </w:r>
      <w:r>
        <w:rPr>
          <w:color w:val="231F20"/>
        </w:rPr>
        <w:t>criticize</w:t>
      </w:r>
      <w:r>
        <w:rPr>
          <w:color w:val="231F20"/>
          <w:spacing w:val="40"/>
        </w:rPr>
        <w:t> </w:t>
      </w:r>
      <w:r>
        <w:rPr>
          <w:color w:val="231F20"/>
        </w:rPr>
        <w:t>one’s</w:t>
      </w:r>
      <w:r>
        <w:rPr>
          <w:color w:val="231F20"/>
          <w:spacing w:val="40"/>
        </w:rPr>
        <w:t> </w:t>
      </w:r>
      <w:r>
        <w:rPr>
          <w:color w:val="231F20"/>
        </w:rPr>
        <w:t>colleagues</w:t>
      </w:r>
      <w:r>
        <w:rPr>
          <w:color w:val="231F20"/>
          <w:spacing w:val="40"/>
        </w:rPr>
        <w:t> </w:t>
      </w:r>
      <w:r>
        <w:rPr>
          <w:color w:val="231F20"/>
        </w:rPr>
        <w:t>in</w:t>
      </w:r>
      <w:r>
        <w:rPr>
          <w:color w:val="231F20"/>
          <w:spacing w:val="40"/>
        </w:rPr>
        <w:t> </w:t>
      </w:r>
      <w:r>
        <w:rPr>
          <w:color w:val="231F20"/>
        </w:rPr>
        <w:t>architecture seminars and lectures, in a kind of dilettante political conversation. If there are</w:t>
      </w:r>
      <w:r>
        <w:rPr>
          <w:color w:val="231F20"/>
          <w:spacing w:val="80"/>
        </w:rPr>
        <w:t> </w:t>
      </w:r>
      <w:r>
        <w:rPr>
          <w:color w:val="231F20"/>
        </w:rPr>
        <w:t>political</w:t>
      </w:r>
      <w:r>
        <w:rPr>
          <w:color w:val="231F20"/>
          <w:spacing w:val="40"/>
        </w:rPr>
        <w:t> </w:t>
      </w:r>
      <w:r>
        <w:rPr>
          <w:color w:val="231F20"/>
        </w:rPr>
        <w:t>barriers</w:t>
      </w:r>
      <w:r>
        <w:rPr>
          <w:color w:val="231F20"/>
          <w:spacing w:val="40"/>
        </w:rPr>
        <w:t> </w:t>
      </w:r>
      <w:r>
        <w:rPr>
          <w:color w:val="231F20"/>
        </w:rPr>
        <w:t>to</w:t>
      </w:r>
      <w:r>
        <w:rPr>
          <w:color w:val="231F20"/>
          <w:spacing w:val="40"/>
        </w:rPr>
        <w:t> </w:t>
      </w:r>
      <w:r>
        <w:rPr>
          <w:color w:val="231F20"/>
        </w:rPr>
        <w:t>urban</w:t>
      </w:r>
      <w:r>
        <w:rPr>
          <w:color w:val="231F20"/>
          <w:spacing w:val="40"/>
        </w:rPr>
        <w:t> </w:t>
      </w:r>
      <w:r>
        <w:rPr>
          <w:color w:val="231F20"/>
        </w:rPr>
        <w:t>justice</w:t>
      </w:r>
      <w:r>
        <w:rPr>
          <w:color w:val="231F20"/>
          <w:spacing w:val="40"/>
        </w:rPr>
        <w:t> </w:t>
      </w:r>
      <w:r>
        <w:rPr>
          <w:color w:val="231F20"/>
        </w:rPr>
        <w:t>or</w:t>
      </w:r>
      <w:r>
        <w:rPr>
          <w:color w:val="231F20"/>
          <w:spacing w:val="40"/>
        </w:rPr>
        <w:t> </w:t>
      </w:r>
      <w:r>
        <w:rPr>
          <w:color w:val="231F20"/>
        </w:rPr>
        <w:t>flourishing,</w:t>
      </w:r>
      <w:r>
        <w:rPr>
          <w:color w:val="231F20"/>
          <w:spacing w:val="40"/>
        </w:rPr>
        <w:t> </w:t>
      </w:r>
      <w:r>
        <w:rPr>
          <w:color w:val="231F20"/>
        </w:rPr>
        <w:t>to</w:t>
      </w:r>
      <w:r>
        <w:rPr>
          <w:color w:val="231F20"/>
          <w:spacing w:val="40"/>
        </w:rPr>
        <w:t> </w:t>
      </w:r>
      <w:r>
        <w:rPr>
          <w:color w:val="231F20"/>
        </w:rPr>
        <w:t>bringing</w:t>
      </w:r>
      <w:r>
        <w:rPr>
          <w:color w:val="231F20"/>
          <w:spacing w:val="40"/>
        </w:rPr>
        <w:t> </w:t>
      </w:r>
      <w:r>
        <w:rPr>
          <w:color w:val="231F20"/>
        </w:rPr>
        <w:t>forth</w:t>
      </w:r>
      <w:r>
        <w:rPr>
          <w:color w:val="231F20"/>
          <w:spacing w:val="40"/>
        </w:rPr>
        <w:t> </w:t>
      </w:r>
      <w:r>
        <w:rPr>
          <w:color w:val="231F20"/>
        </w:rPr>
        <w:t>the</w:t>
      </w:r>
      <w:r>
        <w:rPr>
          <w:color w:val="231F20"/>
          <w:spacing w:val="40"/>
        </w:rPr>
        <w:t> </w:t>
      </w:r>
      <w:r>
        <w:rPr>
          <w:color w:val="231F20"/>
        </w:rPr>
        <w:t>emanci-</w:t>
      </w:r>
      <w:r>
        <w:rPr>
          <w:color w:val="231F20"/>
          <w:w w:val="110"/>
        </w:rPr>
        <w:t>patory</w:t>
      </w:r>
      <w:r>
        <w:rPr>
          <w:color w:val="231F20"/>
          <w:spacing w:val="-10"/>
          <w:w w:val="110"/>
        </w:rPr>
        <w:t> </w:t>
      </w:r>
      <w:r>
        <w:rPr>
          <w:color w:val="231F20"/>
          <w:w w:val="110"/>
        </w:rPr>
        <w:t>city,</w:t>
      </w:r>
      <w:r>
        <w:rPr>
          <w:color w:val="231F20"/>
          <w:spacing w:val="-10"/>
          <w:w w:val="110"/>
        </w:rPr>
        <w:t> </w:t>
      </w:r>
      <w:r>
        <w:rPr>
          <w:color w:val="231F20"/>
          <w:w w:val="110"/>
        </w:rPr>
        <w:t>one</w:t>
      </w:r>
      <w:r>
        <w:rPr>
          <w:color w:val="231F20"/>
          <w:spacing w:val="-10"/>
          <w:w w:val="110"/>
        </w:rPr>
        <w:t> </w:t>
      </w:r>
      <w:r>
        <w:rPr>
          <w:color w:val="231F20"/>
          <w:w w:val="110"/>
        </w:rPr>
        <w:t>has</w:t>
      </w:r>
      <w:r>
        <w:rPr>
          <w:color w:val="231F20"/>
          <w:spacing w:val="-10"/>
          <w:w w:val="110"/>
        </w:rPr>
        <w:t> </w:t>
      </w:r>
      <w:r>
        <w:rPr>
          <w:color w:val="231F20"/>
          <w:w w:val="110"/>
        </w:rPr>
        <w:t>to</w:t>
      </w:r>
      <w:r>
        <w:rPr>
          <w:color w:val="231F20"/>
          <w:spacing w:val="-10"/>
          <w:w w:val="110"/>
        </w:rPr>
        <w:t> </w:t>
      </w:r>
      <w:r>
        <w:rPr>
          <w:color w:val="231F20"/>
          <w:w w:val="110"/>
        </w:rPr>
        <w:t>address</w:t>
      </w:r>
      <w:r>
        <w:rPr>
          <w:color w:val="231F20"/>
          <w:spacing w:val="-10"/>
          <w:w w:val="110"/>
        </w:rPr>
        <w:t> </w:t>
      </w:r>
      <w:r>
        <w:rPr>
          <w:color w:val="231F20"/>
          <w:w w:val="110"/>
        </w:rPr>
        <w:t>them</w:t>
      </w:r>
      <w:r>
        <w:rPr>
          <w:color w:val="231F20"/>
          <w:spacing w:val="-10"/>
          <w:w w:val="110"/>
        </w:rPr>
        <w:t> </w:t>
      </w:r>
      <w:r>
        <w:rPr>
          <w:color w:val="231F20"/>
          <w:w w:val="110"/>
        </w:rPr>
        <w:t>within</w:t>
      </w:r>
      <w:r>
        <w:rPr>
          <w:color w:val="231F20"/>
          <w:spacing w:val="-10"/>
          <w:w w:val="110"/>
        </w:rPr>
        <w:t> </w:t>
      </w:r>
      <w:r>
        <w:rPr>
          <w:color w:val="231F20"/>
          <w:w w:val="110"/>
        </w:rPr>
        <w:t>the</w:t>
      </w:r>
      <w:r>
        <w:rPr>
          <w:color w:val="231F20"/>
          <w:spacing w:val="-10"/>
          <w:w w:val="110"/>
        </w:rPr>
        <w:t> </w:t>
      </w:r>
      <w:r>
        <w:rPr>
          <w:color w:val="231F20"/>
          <w:w w:val="110"/>
        </w:rPr>
        <w:t>political</w:t>
      </w:r>
      <w:r>
        <w:rPr>
          <w:color w:val="231F20"/>
          <w:spacing w:val="-10"/>
          <w:w w:val="110"/>
        </w:rPr>
        <w:t> </w:t>
      </w:r>
      <w:r>
        <w:rPr>
          <w:color w:val="231F20"/>
          <w:w w:val="110"/>
        </w:rPr>
        <w:t>system,</w:t>
      </w:r>
      <w:r>
        <w:rPr>
          <w:color w:val="231F20"/>
          <w:spacing w:val="-10"/>
          <w:w w:val="110"/>
        </w:rPr>
        <w:t> </w:t>
      </w:r>
      <w:r>
        <w:rPr>
          <w:color w:val="231F20"/>
          <w:w w:val="110"/>
        </w:rPr>
        <w:t>where</w:t>
      </w:r>
      <w:r>
        <w:rPr>
          <w:color w:val="231F20"/>
          <w:spacing w:val="-10"/>
          <w:w w:val="110"/>
        </w:rPr>
        <w:t> </w:t>
      </w:r>
      <w:r>
        <w:rPr>
          <w:color w:val="231F20"/>
          <w:w w:val="110"/>
        </w:rPr>
        <w:t>such </w:t>
      </w:r>
      <w:r>
        <w:rPr>
          <w:color w:val="231F20"/>
        </w:rPr>
        <w:t>constraints are negotiated and decided. One has to enter a political movement,</w:t>
      </w:r>
      <w:r>
        <w:rPr>
          <w:color w:val="231F20"/>
          <w:spacing w:val="80"/>
        </w:rPr>
        <w:t> </w:t>
      </w:r>
      <w:r>
        <w:rPr>
          <w:color w:val="231F20"/>
        </w:rPr>
        <w:t>forge alliances, win or acquire political power. There is something artificial and</w:t>
      </w:r>
      <w:r>
        <w:rPr>
          <w:color w:val="231F20"/>
          <w:spacing w:val="40"/>
        </w:rPr>
        <w:t> </w:t>
      </w:r>
      <w:r>
        <w:rPr>
          <w:color w:val="231F20"/>
        </w:rPr>
        <w:t>dilettante about how politics is conducted within architecture. I was an activist</w:t>
      </w:r>
      <w:r>
        <w:rPr>
          <w:color w:val="231F20"/>
          <w:spacing w:val="80"/>
          <w:w w:val="110"/>
        </w:rPr>
        <w:t> </w:t>
      </w:r>
      <w:r>
        <w:rPr>
          <w:color w:val="231F20"/>
          <w:w w:val="110"/>
        </w:rPr>
        <w:t>once;</w:t>
      </w:r>
      <w:r>
        <w:rPr>
          <w:color w:val="231F20"/>
          <w:spacing w:val="-11"/>
          <w:w w:val="110"/>
        </w:rPr>
        <w:t> </w:t>
      </w:r>
      <w:r>
        <w:rPr>
          <w:color w:val="231F20"/>
          <w:w w:val="110"/>
        </w:rPr>
        <w:t>I</w:t>
      </w:r>
      <w:r>
        <w:rPr>
          <w:color w:val="231F20"/>
          <w:spacing w:val="-11"/>
          <w:w w:val="110"/>
        </w:rPr>
        <w:t> </w:t>
      </w:r>
      <w:r>
        <w:rPr>
          <w:color w:val="231F20"/>
          <w:w w:val="110"/>
        </w:rPr>
        <w:t>know</w:t>
      </w:r>
      <w:r>
        <w:rPr>
          <w:color w:val="231F20"/>
          <w:spacing w:val="-11"/>
          <w:w w:val="110"/>
        </w:rPr>
        <w:t> </w:t>
      </w:r>
      <w:r>
        <w:rPr>
          <w:color w:val="231F20"/>
          <w:w w:val="110"/>
        </w:rPr>
        <w:t>that</w:t>
      </w:r>
      <w:r>
        <w:rPr>
          <w:color w:val="231F20"/>
          <w:spacing w:val="-11"/>
          <w:w w:val="110"/>
        </w:rPr>
        <w:t> </w:t>
      </w:r>
      <w:r>
        <w:rPr>
          <w:color w:val="231F20"/>
          <w:w w:val="110"/>
        </w:rPr>
        <w:t>in</w:t>
      </w:r>
      <w:r>
        <w:rPr>
          <w:color w:val="231F20"/>
          <w:spacing w:val="-11"/>
          <w:w w:val="110"/>
        </w:rPr>
        <w:t> </w:t>
      </w:r>
      <w:r>
        <w:rPr>
          <w:color w:val="231F20"/>
          <w:w w:val="110"/>
        </w:rPr>
        <w:t>the</w:t>
      </w:r>
      <w:r>
        <w:rPr>
          <w:color w:val="231F20"/>
          <w:spacing w:val="-11"/>
          <w:w w:val="110"/>
        </w:rPr>
        <w:t> </w:t>
      </w:r>
      <w:r>
        <w:rPr>
          <w:color w:val="231F20"/>
          <w:w w:val="110"/>
        </w:rPr>
        <w:t>political</w:t>
      </w:r>
      <w:r>
        <w:rPr>
          <w:color w:val="231F20"/>
          <w:spacing w:val="-11"/>
          <w:w w:val="110"/>
        </w:rPr>
        <w:t> </w:t>
      </w:r>
      <w:r>
        <w:rPr>
          <w:color w:val="231F20"/>
          <w:w w:val="110"/>
        </w:rPr>
        <w:t>arena</w:t>
      </w:r>
      <w:r>
        <w:rPr>
          <w:color w:val="231F20"/>
          <w:spacing w:val="-11"/>
          <w:w w:val="110"/>
        </w:rPr>
        <w:t> </w:t>
      </w:r>
      <w:r>
        <w:rPr>
          <w:color w:val="231F20"/>
          <w:w w:val="110"/>
        </w:rPr>
        <w:t>one</w:t>
      </w:r>
      <w:r>
        <w:rPr>
          <w:color w:val="231F20"/>
          <w:spacing w:val="-11"/>
          <w:w w:val="110"/>
        </w:rPr>
        <w:t> </w:t>
      </w:r>
      <w:r>
        <w:rPr>
          <w:color w:val="231F20"/>
          <w:w w:val="110"/>
        </w:rPr>
        <w:t>must</w:t>
      </w:r>
      <w:r>
        <w:rPr>
          <w:color w:val="231F20"/>
          <w:spacing w:val="-11"/>
          <w:w w:val="110"/>
        </w:rPr>
        <w:t> </w:t>
      </w:r>
      <w:r>
        <w:rPr>
          <w:color w:val="231F20"/>
          <w:w w:val="110"/>
        </w:rPr>
        <w:t>try</w:t>
      </w:r>
      <w:r>
        <w:rPr>
          <w:color w:val="231F20"/>
          <w:spacing w:val="-11"/>
          <w:w w:val="110"/>
        </w:rPr>
        <w:t> </w:t>
      </w:r>
      <w:r>
        <w:rPr>
          <w:color w:val="231F20"/>
          <w:w w:val="110"/>
        </w:rPr>
        <w:t>to</w:t>
      </w:r>
      <w:r>
        <w:rPr>
          <w:color w:val="231F20"/>
          <w:spacing w:val="-11"/>
          <w:w w:val="110"/>
        </w:rPr>
        <w:t> </w:t>
      </w:r>
      <w:r>
        <w:rPr>
          <w:color w:val="231F20"/>
          <w:w w:val="110"/>
        </w:rPr>
        <w:t>convince</w:t>
      </w:r>
      <w:r>
        <w:rPr>
          <w:color w:val="231F20"/>
          <w:spacing w:val="-11"/>
          <w:w w:val="110"/>
        </w:rPr>
        <w:t> </w:t>
      </w:r>
      <w:r>
        <w:rPr>
          <w:color w:val="231F20"/>
          <w:w w:val="110"/>
        </w:rPr>
        <w:t>people</w:t>
      </w:r>
      <w:r>
        <w:rPr>
          <w:color w:val="231F20"/>
          <w:spacing w:val="-11"/>
          <w:w w:val="110"/>
        </w:rPr>
        <w:t> </w:t>
      </w:r>
      <w:r>
        <w:rPr>
          <w:color w:val="231F20"/>
          <w:w w:val="110"/>
        </w:rPr>
        <w:t>with </w:t>
      </w:r>
      <w:r>
        <w:rPr>
          <w:color w:val="231F20"/>
        </w:rPr>
        <w:t>arguments</w:t>
      </w:r>
      <w:r>
        <w:rPr>
          <w:color w:val="231F20"/>
          <w:spacing w:val="36"/>
        </w:rPr>
        <w:t> </w:t>
      </w:r>
      <w:r>
        <w:rPr>
          <w:color w:val="231F20"/>
        </w:rPr>
        <w:t>in</w:t>
      </w:r>
      <w:r>
        <w:rPr>
          <w:color w:val="231F20"/>
          <w:spacing w:val="36"/>
        </w:rPr>
        <w:t> </w:t>
      </w:r>
      <w:r>
        <w:rPr>
          <w:color w:val="231F20"/>
        </w:rPr>
        <w:t>a</w:t>
      </w:r>
      <w:r>
        <w:rPr>
          <w:color w:val="231F20"/>
          <w:spacing w:val="36"/>
        </w:rPr>
        <w:t> </w:t>
      </w:r>
      <w:r>
        <w:rPr>
          <w:color w:val="231F20"/>
        </w:rPr>
        <w:t>much</w:t>
      </w:r>
      <w:r>
        <w:rPr>
          <w:color w:val="231F20"/>
          <w:spacing w:val="36"/>
        </w:rPr>
        <w:t> </w:t>
      </w:r>
      <w:r>
        <w:rPr>
          <w:color w:val="231F20"/>
        </w:rPr>
        <w:t>tougher</w:t>
      </w:r>
      <w:r>
        <w:rPr>
          <w:color w:val="231F20"/>
          <w:spacing w:val="36"/>
        </w:rPr>
        <w:t> </w:t>
      </w:r>
      <w:r>
        <w:rPr>
          <w:color w:val="231F20"/>
        </w:rPr>
        <w:t>world,</w:t>
      </w:r>
      <w:r>
        <w:rPr>
          <w:color w:val="231F20"/>
          <w:spacing w:val="36"/>
        </w:rPr>
        <w:t> </w:t>
      </w:r>
      <w:r>
        <w:rPr>
          <w:color w:val="231F20"/>
        </w:rPr>
        <w:t>where</w:t>
      </w:r>
      <w:r>
        <w:rPr>
          <w:color w:val="231F20"/>
          <w:spacing w:val="36"/>
        </w:rPr>
        <w:t> </w:t>
      </w:r>
      <w:r>
        <w:rPr>
          <w:color w:val="231F20"/>
        </w:rPr>
        <w:t>one</w:t>
      </w:r>
      <w:r>
        <w:rPr>
          <w:color w:val="231F20"/>
          <w:spacing w:val="36"/>
        </w:rPr>
        <w:t> </w:t>
      </w:r>
      <w:r>
        <w:rPr>
          <w:color w:val="231F20"/>
        </w:rPr>
        <w:t>faces</w:t>
      </w:r>
      <w:r>
        <w:rPr>
          <w:color w:val="231F20"/>
          <w:spacing w:val="36"/>
        </w:rPr>
        <w:t> </w:t>
      </w:r>
      <w:r>
        <w:rPr>
          <w:color w:val="231F20"/>
        </w:rPr>
        <w:t>not</w:t>
      </w:r>
      <w:r>
        <w:rPr>
          <w:color w:val="231F20"/>
          <w:spacing w:val="36"/>
        </w:rPr>
        <w:t> </w:t>
      </w:r>
      <w:r>
        <w:rPr>
          <w:color w:val="231F20"/>
        </w:rPr>
        <w:t>only</w:t>
      </w:r>
      <w:r>
        <w:rPr>
          <w:color w:val="231F20"/>
          <w:spacing w:val="36"/>
        </w:rPr>
        <w:t> </w:t>
      </w:r>
      <w:r>
        <w:rPr>
          <w:color w:val="231F20"/>
        </w:rPr>
        <w:t>actual</w:t>
      </w:r>
      <w:r>
        <w:rPr>
          <w:color w:val="231F20"/>
          <w:spacing w:val="36"/>
        </w:rPr>
        <w:t> </w:t>
      </w:r>
      <w:r>
        <w:rPr>
          <w:color w:val="231F20"/>
        </w:rPr>
        <w:t>parties, </w:t>
      </w:r>
      <w:r>
        <w:rPr>
          <w:color w:val="231F20"/>
          <w:w w:val="110"/>
        </w:rPr>
        <w:t>politicians,</w:t>
      </w:r>
      <w:r>
        <w:rPr>
          <w:color w:val="231F20"/>
          <w:spacing w:val="-14"/>
          <w:w w:val="110"/>
        </w:rPr>
        <w:t> </w:t>
      </w:r>
      <w:r>
        <w:rPr>
          <w:color w:val="231F20"/>
          <w:w w:val="110"/>
        </w:rPr>
        <w:t>trade</w:t>
      </w:r>
      <w:r>
        <w:rPr>
          <w:color w:val="231F20"/>
          <w:spacing w:val="-13"/>
          <w:w w:val="110"/>
        </w:rPr>
        <w:t> </w:t>
      </w:r>
      <w:r>
        <w:rPr>
          <w:color w:val="231F20"/>
          <w:w w:val="110"/>
        </w:rPr>
        <w:t>unions</w:t>
      </w:r>
      <w:r>
        <w:rPr>
          <w:color w:val="231F20"/>
          <w:spacing w:val="-13"/>
          <w:w w:val="110"/>
        </w:rPr>
        <w:t> </w:t>
      </w:r>
      <w:r>
        <w:rPr>
          <w:color w:val="231F20"/>
          <w:w w:val="110"/>
        </w:rPr>
        <w:t>etc.,</w:t>
      </w:r>
      <w:r>
        <w:rPr>
          <w:color w:val="231F20"/>
          <w:spacing w:val="-13"/>
          <w:w w:val="110"/>
        </w:rPr>
        <w:t> </w:t>
      </w:r>
      <w:r>
        <w:rPr>
          <w:color w:val="231F20"/>
          <w:w w:val="110"/>
        </w:rPr>
        <w:t>but</w:t>
      </w:r>
      <w:r>
        <w:rPr>
          <w:color w:val="231F20"/>
          <w:spacing w:val="-13"/>
          <w:w w:val="110"/>
        </w:rPr>
        <w:t> </w:t>
      </w:r>
      <w:r>
        <w:rPr>
          <w:color w:val="231F20"/>
          <w:w w:val="110"/>
        </w:rPr>
        <w:t>a</w:t>
      </w:r>
      <w:r>
        <w:rPr>
          <w:color w:val="231F20"/>
          <w:spacing w:val="-13"/>
          <w:w w:val="110"/>
        </w:rPr>
        <w:t> </w:t>
      </w:r>
      <w:r>
        <w:rPr>
          <w:color w:val="231F20"/>
          <w:w w:val="110"/>
        </w:rPr>
        <w:t>whole</w:t>
      </w:r>
      <w:r>
        <w:rPr>
          <w:color w:val="231F20"/>
          <w:spacing w:val="-13"/>
          <w:w w:val="110"/>
        </w:rPr>
        <w:t> </w:t>
      </w:r>
      <w:r>
        <w:rPr>
          <w:color w:val="231F20"/>
          <w:w w:val="110"/>
        </w:rPr>
        <w:t>spectrum</w:t>
      </w:r>
      <w:r>
        <w:rPr>
          <w:color w:val="231F20"/>
          <w:spacing w:val="-13"/>
          <w:w w:val="110"/>
        </w:rPr>
        <w:t> </w:t>
      </w:r>
      <w:r>
        <w:rPr>
          <w:color w:val="231F20"/>
          <w:w w:val="110"/>
        </w:rPr>
        <w:t>of</w:t>
      </w:r>
      <w:r>
        <w:rPr>
          <w:color w:val="231F20"/>
          <w:spacing w:val="-13"/>
          <w:w w:val="110"/>
        </w:rPr>
        <w:t> </w:t>
      </w:r>
      <w:r>
        <w:rPr>
          <w:color w:val="231F20"/>
          <w:w w:val="110"/>
        </w:rPr>
        <w:t>scholars,</w:t>
      </w:r>
      <w:r>
        <w:rPr>
          <w:color w:val="231F20"/>
          <w:spacing w:val="-13"/>
          <w:w w:val="110"/>
        </w:rPr>
        <w:t> </w:t>
      </w:r>
      <w:r>
        <w:rPr>
          <w:color w:val="231F20"/>
          <w:w w:val="110"/>
        </w:rPr>
        <w:t>theorists</w:t>
      </w:r>
      <w:r>
        <w:rPr>
          <w:color w:val="231F20"/>
          <w:spacing w:val="-13"/>
          <w:w w:val="110"/>
        </w:rPr>
        <w:t> </w:t>
      </w:r>
      <w:r>
        <w:rPr>
          <w:color w:val="231F20"/>
          <w:w w:val="110"/>
        </w:rPr>
        <w:t>and think</w:t>
      </w:r>
      <w:r>
        <w:rPr>
          <w:color w:val="231F20"/>
          <w:spacing w:val="-8"/>
          <w:w w:val="110"/>
        </w:rPr>
        <w:t> </w:t>
      </w:r>
      <w:r>
        <w:rPr>
          <w:color w:val="231F20"/>
          <w:w w:val="110"/>
        </w:rPr>
        <w:t>tanks,</w:t>
      </w:r>
      <w:r>
        <w:rPr>
          <w:color w:val="231F20"/>
          <w:spacing w:val="-9"/>
          <w:w w:val="110"/>
        </w:rPr>
        <w:t> </w:t>
      </w:r>
      <w:r>
        <w:rPr>
          <w:color w:val="231F20"/>
          <w:w w:val="110"/>
        </w:rPr>
        <w:t>as</w:t>
      </w:r>
      <w:r>
        <w:rPr>
          <w:color w:val="231F20"/>
          <w:spacing w:val="-8"/>
          <w:w w:val="110"/>
        </w:rPr>
        <w:t> </w:t>
      </w:r>
      <w:r>
        <w:rPr>
          <w:color w:val="231F20"/>
          <w:w w:val="110"/>
        </w:rPr>
        <w:t>well</w:t>
      </w:r>
      <w:r>
        <w:rPr>
          <w:color w:val="231F20"/>
          <w:spacing w:val="-9"/>
          <w:w w:val="110"/>
        </w:rPr>
        <w:t> </w:t>
      </w:r>
      <w:r>
        <w:rPr>
          <w:color w:val="231F20"/>
          <w:w w:val="110"/>
        </w:rPr>
        <w:t>as</w:t>
      </w:r>
      <w:r>
        <w:rPr>
          <w:color w:val="231F20"/>
          <w:spacing w:val="-8"/>
          <w:w w:val="110"/>
        </w:rPr>
        <w:t> </w:t>
      </w:r>
      <w:r>
        <w:rPr>
          <w:color w:val="231F20"/>
          <w:w w:val="110"/>
        </w:rPr>
        <w:t>other</w:t>
      </w:r>
      <w:r>
        <w:rPr>
          <w:color w:val="231F20"/>
          <w:spacing w:val="-9"/>
          <w:w w:val="110"/>
        </w:rPr>
        <w:t> </w:t>
      </w:r>
      <w:r>
        <w:rPr>
          <w:color w:val="231F20"/>
          <w:w w:val="110"/>
        </w:rPr>
        <w:t>committed</w:t>
      </w:r>
      <w:r>
        <w:rPr>
          <w:color w:val="231F20"/>
          <w:spacing w:val="-8"/>
          <w:w w:val="110"/>
        </w:rPr>
        <w:t> </w:t>
      </w:r>
      <w:r>
        <w:rPr>
          <w:color w:val="231F20"/>
          <w:w w:val="110"/>
        </w:rPr>
        <w:t>activists.</w:t>
      </w:r>
      <w:r>
        <w:rPr>
          <w:color w:val="231F20"/>
          <w:spacing w:val="-9"/>
          <w:w w:val="110"/>
        </w:rPr>
        <w:t> </w:t>
      </w:r>
      <w:r>
        <w:rPr>
          <w:color w:val="231F20"/>
          <w:w w:val="110"/>
        </w:rPr>
        <w:t>That</w:t>
      </w:r>
      <w:r>
        <w:rPr>
          <w:color w:val="231F20"/>
          <w:spacing w:val="-8"/>
          <w:w w:val="110"/>
        </w:rPr>
        <w:t> </w:t>
      </w:r>
      <w:r>
        <w:rPr>
          <w:color w:val="231F20"/>
          <w:w w:val="110"/>
        </w:rPr>
        <w:t>is</w:t>
      </w:r>
      <w:r>
        <w:rPr>
          <w:color w:val="231F20"/>
          <w:spacing w:val="-9"/>
          <w:w w:val="110"/>
        </w:rPr>
        <w:t> </w:t>
      </w:r>
      <w:r>
        <w:rPr>
          <w:color w:val="231F20"/>
          <w:w w:val="110"/>
        </w:rPr>
        <w:t>where</w:t>
      </w:r>
      <w:r>
        <w:rPr>
          <w:color w:val="231F20"/>
          <w:spacing w:val="-8"/>
          <w:w w:val="110"/>
        </w:rPr>
        <w:t> </w:t>
      </w:r>
      <w:r>
        <w:rPr>
          <w:color w:val="231F20"/>
          <w:w w:val="110"/>
        </w:rPr>
        <w:t>political</w:t>
      </w:r>
      <w:r>
        <w:rPr>
          <w:color w:val="231F20"/>
          <w:spacing w:val="-9"/>
          <w:w w:val="110"/>
        </w:rPr>
        <w:t> </w:t>
      </w:r>
      <w:r>
        <w:rPr>
          <w:color w:val="231F20"/>
          <w:w w:val="110"/>
        </w:rPr>
        <w:t>dis-course</w:t>
      </w:r>
      <w:r>
        <w:rPr>
          <w:color w:val="231F20"/>
          <w:spacing w:val="-10"/>
          <w:w w:val="110"/>
        </w:rPr>
        <w:t> </w:t>
      </w:r>
      <w:r>
        <w:rPr>
          <w:color w:val="231F20"/>
          <w:w w:val="110"/>
        </w:rPr>
        <w:t>emerges.</w:t>
      </w:r>
      <w:r>
        <w:rPr>
          <w:color w:val="231F20"/>
          <w:spacing w:val="-10"/>
          <w:w w:val="110"/>
        </w:rPr>
        <w:t> </w:t>
      </w:r>
      <w:r>
        <w:rPr>
          <w:color w:val="231F20"/>
          <w:w w:val="110"/>
        </w:rPr>
        <w:t>And</w:t>
      </w:r>
      <w:r>
        <w:rPr>
          <w:color w:val="231F20"/>
          <w:spacing w:val="-10"/>
          <w:w w:val="110"/>
        </w:rPr>
        <w:t> </w:t>
      </w:r>
      <w:r>
        <w:rPr>
          <w:color w:val="231F20"/>
          <w:w w:val="110"/>
        </w:rPr>
        <w:t>this</w:t>
      </w:r>
      <w:r>
        <w:rPr>
          <w:color w:val="231F20"/>
          <w:spacing w:val="-10"/>
          <w:w w:val="110"/>
        </w:rPr>
        <w:t> </w:t>
      </w:r>
      <w:r>
        <w:rPr>
          <w:color w:val="231F20"/>
          <w:w w:val="110"/>
        </w:rPr>
        <w:t>discourse</w:t>
      </w:r>
      <w:r>
        <w:rPr>
          <w:color w:val="231F20"/>
          <w:spacing w:val="-10"/>
          <w:w w:val="110"/>
        </w:rPr>
        <w:t> </w:t>
      </w:r>
      <w:r>
        <w:rPr>
          <w:color w:val="231F20"/>
          <w:w w:val="110"/>
        </w:rPr>
        <w:t>interfaces</w:t>
      </w:r>
      <w:r>
        <w:rPr>
          <w:color w:val="231F20"/>
          <w:spacing w:val="-10"/>
          <w:w w:val="110"/>
        </w:rPr>
        <w:t> </w:t>
      </w:r>
      <w:r>
        <w:rPr>
          <w:color w:val="231F20"/>
          <w:w w:val="110"/>
        </w:rPr>
        <w:t>with</w:t>
      </w:r>
      <w:r>
        <w:rPr>
          <w:color w:val="231F20"/>
          <w:spacing w:val="-10"/>
          <w:w w:val="110"/>
        </w:rPr>
        <w:t> </w:t>
      </w:r>
      <w:r>
        <w:rPr>
          <w:color w:val="231F20"/>
          <w:w w:val="110"/>
        </w:rPr>
        <w:t>the</w:t>
      </w:r>
      <w:r>
        <w:rPr>
          <w:color w:val="231F20"/>
          <w:spacing w:val="-10"/>
          <w:w w:val="110"/>
        </w:rPr>
        <w:t> </w:t>
      </w:r>
      <w:r>
        <w:rPr>
          <w:color w:val="231F20"/>
          <w:w w:val="110"/>
        </w:rPr>
        <w:t>voting</w:t>
      </w:r>
      <w:r>
        <w:rPr>
          <w:color w:val="231F20"/>
          <w:spacing w:val="-10"/>
          <w:w w:val="110"/>
        </w:rPr>
        <w:t> </w:t>
      </w:r>
      <w:r>
        <w:rPr>
          <w:color w:val="231F20"/>
          <w:w w:val="110"/>
        </w:rPr>
        <w:t>public</w:t>
      </w:r>
      <w:r>
        <w:rPr>
          <w:color w:val="231F20"/>
          <w:spacing w:val="-10"/>
          <w:w w:val="110"/>
        </w:rPr>
        <w:t> </w:t>
      </w:r>
      <w:r>
        <w:rPr>
          <w:color w:val="231F20"/>
          <w:w w:val="110"/>
        </w:rPr>
        <w:t>via</w:t>
      </w:r>
      <w:r>
        <w:rPr>
          <w:color w:val="231F20"/>
          <w:spacing w:val="-10"/>
          <w:w w:val="110"/>
        </w:rPr>
        <w:t> </w:t>
      </w:r>
      <w:r>
        <w:rPr>
          <w:color w:val="231F20"/>
          <w:w w:val="110"/>
        </w:rPr>
        <w:t>the </w:t>
      </w:r>
      <w:r>
        <w:rPr>
          <w:color w:val="231F20"/>
        </w:rPr>
        <w:t>mass</w:t>
      </w:r>
      <w:r>
        <w:rPr>
          <w:color w:val="231F20"/>
          <w:spacing w:val="31"/>
        </w:rPr>
        <w:t> </w:t>
      </w:r>
      <w:r>
        <w:rPr>
          <w:color w:val="231F20"/>
        </w:rPr>
        <w:t>media.</w:t>
      </w:r>
      <w:r>
        <w:rPr>
          <w:color w:val="231F20"/>
          <w:spacing w:val="31"/>
        </w:rPr>
        <w:t> </w:t>
      </w:r>
      <w:r>
        <w:rPr>
          <w:color w:val="231F20"/>
        </w:rPr>
        <w:t>To</w:t>
      </w:r>
      <w:r>
        <w:rPr>
          <w:color w:val="231F20"/>
          <w:spacing w:val="31"/>
        </w:rPr>
        <w:t> </w:t>
      </w:r>
      <w:r>
        <w:rPr>
          <w:color w:val="231F20"/>
        </w:rPr>
        <w:t>substitute</w:t>
      </w:r>
      <w:r>
        <w:rPr>
          <w:color w:val="231F20"/>
          <w:spacing w:val="31"/>
        </w:rPr>
        <w:t> </w:t>
      </w:r>
      <w:r>
        <w:rPr>
          <w:color w:val="231F20"/>
        </w:rPr>
        <w:t>for</w:t>
      </w:r>
      <w:r>
        <w:rPr>
          <w:color w:val="231F20"/>
          <w:spacing w:val="31"/>
        </w:rPr>
        <w:t> </w:t>
      </w:r>
      <w:r>
        <w:rPr>
          <w:color w:val="231F20"/>
        </w:rPr>
        <w:t>this</w:t>
      </w:r>
      <w:r>
        <w:rPr>
          <w:color w:val="231F20"/>
          <w:spacing w:val="31"/>
        </w:rPr>
        <w:t> </w:t>
      </w:r>
      <w:r>
        <w:rPr>
          <w:color w:val="231F20"/>
        </w:rPr>
        <w:t>a</w:t>
      </w:r>
      <w:r>
        <w:rPr>
          <w:color w:val="231F20"/>
          <w:spacing w:val="31"/>
        </w:rPr>
        <w:t> </w:t>
      </w:r>
      <w:r>
        <w:rPr>
          <w:color w:val="231F20"/>
        </w:rPr>
        <w:t>debate</w:t>
      </w:r>
      <w:r>
        <w:rPr>
          <w:color w:val="231F20"/>
          <w:spacing w:val="31"/>
        </w:rPr>
        <w:t> </w:t>
      </w:r>
      <w:r>
        <w:rPr>
          <w:color w:val="231F20"/>
        </w:rPr>
        <w:t>with</w:t>
      </w:r>
      <w:r>
        <w:rPr>
          <w:color w:val="231F20"/>
          <w:spacing w:val="31"/>
        </w:rPr>
        <w:t> </w:t>
      </w:r>
      <w:r>
        <w:rPr>
          <w:color w:val="231F20"/>
        </w:rPr>
        <w:t>architecture</w:t>
      </w:r>
      <w:r>
        <w:rPr>
          <w:color w:val="231F20"/>
          <w:spacing w:val="31"/>
        </w:rPr>
        <w:t> </w:t>
      </w:r>
      <w:r>
        <w:rPr>
          <w:color w:val="231F20"/>
        </w:rPr>
        <w:t>students</w:t>
      </w:r>
      <w:r>
        <w:rPr>
          <w:color w:val="231F20"/>
          <w:spacing w:val="31"/>
        </w:rPr>
        <w:t> </w:t>
      </w:r>
      <w:r>
        <w:rPr>
          <w:color w:val="231F20"/>
        </w:rPr>
        <w:t>is</w:t>
      </w:r>
      <w:r>
        <w:rPr>
          <w:color w:val="231F20"/>
          <w:spacing w:val="31"/>
        </w:rPr>
        <w:t> </w:t>
      </w:r>
      <w:r>
        <w:rPr>
          <w:color w:val="231F20"/>
        </w:rPr>
        <w:t>ridic-</w:t>
      </w:r>
      <w:r>
        <w:rPr>
          <w:color w:val="231F20"/>
          <w:w w:val="110"/>
        </w:rPr>
        <w:t>ulous.</w:t>
      </w:r>
      <w:r>
        <w:rPr>
          <w:color w:val="231F20"/>
          <w:spacing w:val="-4"/>
          <w:w w:val="110"/>
        </w:rPr>
        <w:t> </w:t>
      </w:r>
      <w:r>
        <w:rPr>
          <w:color w:val="231F20"/>
          <w:w w:val="110"/>
        </w:rPr>
        <w:t>If</w:t>
      </w:r>
      <w:r>
        <w:rPr>
          <w:color w:val="231F20"/>
          <w:spacing w:val="-4"/>
          <w:w w:val="110"/>
        </w:rPr>
        <w:t> </w:t>
      </w:r>
      <w:r>
        <w:rPr>
          <w:color w:val="231F20"/>
          <w:w w:val="110"/>
        </w:rPr>
        <w:t>architecture</w:t>
      </w:r>
      <w:r>
        <w:rPr>
          <w:color w:val="231F20"/>
          <w:spacing w:val="-4"/>
          <w:w w:val="110"/>
        </w:rPr>
        <w:t> </w:t>
      </w:r>
      <w:r>
        <w:rPr>
          <w:color w:val="231F20"/>
          <w:w w:val="110"/>
        </w:rPr>
        <w:t>schools</w:t>
      </w:r>
      <w:r>
        <w:rPr>
          <w:color w:val="231F20"/>
          <w:spacing w:val="-4"/>
          <w:w w:val="110"/>
        </w:rPr>
        <w:t> </w:t>
      </w:r>
      <w:r>
        <w:rPr>
          <w:color w:val="231F20"/>
          <w:w w:val="110"/>
        </w:rPr>
        <w:t>then</w:t>
      </w:r>
      <w:r>
        <w:rPr>
          <w:color w:val="231F20"/>
          <w:spacing w:val="-4"/>
          <w:w w:val="110"/>
        </w:rPr>
        <w:t> </w:t>
      </w:r>
      <w:r>
        <w:rPr>
          <w:color w:val="231F20"/>
          <w:w w:val="110"/>
        </w:rPr>
        <w:t>occupy</w:t>
      </w:r>
      <w:r>
        <w:rPr>
          <w:color w:val="231F20"/>
          <w:spacing w:val="-4"/>
          <w:w w:val="110"/>
        </w:rPr>
        <w:t> </w:t>
      </w:r>
      <w:r>
        <w:rPr>
          <w:color w:val="231F20"/>
          <w:w w:val="110"/>
        </w:rPr>
        <w:t>all</w:t>
      </w:r>
      <w:r>
        <w:rPr>
          <w:color w:val="231F20"/>
          <w:spacing w:val="-4"/>
          <w:w w:val="110"/>
        </w:rPr>
        <w:t> </w:t>
      </w:r>
      <w:r>
        <w:rPr>
          <w:color w:val="231F20"/>
          <w:w w:val="110"/>
        </w:rPr>
        <w:t>the</w:t>
      </w:r>
      <w:r>
        <w:rPr>
          <w:color w:val="231F20"/>
          <w:spacing w:val="-4"/>
          <w:w w:val="110"/>
        </w:rPr>
        <w:t> </w:t>
      </w:r>
      <w:r>
        <w:rPr>
          <w:color w:val="231F20"/>
          <w:w w:val="110"/>
        </w:rPr>
        <w:t>airtime</w:t>
      </w:r>
      <w:r>
        <w:rPr>
          <w:color w:val="231F20"/>
          <w:spacing w:val="-4"/>
          <w:w w:val="110"/>
        </w:rPr>
        <w:t> </w:t>
      </w:r>
      <w:r>
        <w:rPr>
          <w:color w:val="231F20"/>
          <w:w w:val="110"/>
        </w:rPr>
        <w:t>inside</w:t>
      </w:r>
      <w:r>
        <w:rPr>
          <w:color w:val="231F20"/>
          <w:spacing w:val="-4"/>
          <w:w w:val="110"/>
        </w:rPr>
        <w:t> </w:t>
      </w:r>
      <w:r>
        <w:rPr>
          <w:color w:val="231F20"/>
          <w:w w:val="110"/>
        </w:rPr>
        <w:t>architecture </w:t>
      </w:r>
      <w:r>
        <w:rPr>
          <w:color w:val="231F20"/>
        </w:rPr>
        <w:t>with such dilettante debates, then this means that students end up not learning</w:t>
      </w:r>
      <w:r>
        <w:rPr>
          <w:color w:val="231F20"/>
          <w:spacing w:val="40"/>
        </w:rPr>
        <w:t> </w:t>
      </w:r>
      <w:r>
        <w:rPr>
          <w:color w:val="231F20"/>
        </w:rPr>
        <w:t>their</w:t>
      </w:r>
      <w:r>
        <w:rPr>
          <w:color w:val="231F20"/>
          <w:spacing w:val="22"/>
        </w:rPr>
        <w:t> </w:t>
      </w:r>
      <w:r>
        <w:rPr>
          <w:color w:val="231F20"/>
        </w:rPr>
        <w:t>field.</w:t>
      </w:r>
      <w:r>
        <w:rPr>
          <w:color w:val="231F20"/>
          <w:spacing w:val="22"/>
        </w:rPr>
        <w:t> </w:t>
      </w:r>
      <w:r>
        <w:rPr>
          <w:color w:val="231F20"/>
        </w:rPr>
        <w:t>A</w:t>
      </w:r>
      <w:r>
        <w:rPr>
          <w:color w:val="231F20"/>
          <w:spacing w:val="22"/>
        </w:rPr>
        <w:t> </w:t>
      </w:r>
      <w:r>
        <w:rPr>
          <w:color w:val="231F20"/>
        </w:rPr>
        <w:t>caricature</w:t>
      </w:r>
      <w:r>
        <w:rPr>
          <w:color w:val="231F20"/>
          <w:spacing w:val="22"/>
        </w:rPr>
        <w:t> </w:t>
      </w:r>
      <w:r>
        <w:rPr>
          <w:color w:val="231F20"/>
        </w:rPr>
        <w:t>of</w:t>
      </w:r>
      <w:r>
        <w:rPr>
          <w:color w:val="231F20"/>
          <w:spacing w:val="22"/>
        </w:rPr>
        <w:t> </w:t>
      </w:r>
      <w:r>
        <w:rPr>
          <w:color w:val="231F20"/>
        </w:rPr>
        <w:t>a</w:t>
      </w:r>
      <w:r>
        <w:rPr>
          <w:color w:val="231F20"/>
          <w:spacing w:val="22"/>
        </w:rPr>
        <w:t> </w:t>
      </w:r>
      <w:r>
        <w:rPr>
          <w:color w:val="231F20"/>
        </w:rPr>
        <w:t>political</w:t>
      </w:r>
      <w:r>
        <w:rPr>
          <w:color w:val="231F20"/>
          <w:spacing w:val="22"/>
        </w:rPr>
        <w:t> </w:t>
      </w:r>
      <w:r>
        <w:rPr>
          <w:color w:val="231F20"/>
        </w:rPr>
        <w:t>debating</w:t>
      </w:r>
      <w:r>
        <w:rPr>
          <w:color w:val="231F20"/>
          <w:spacing w:val="22"/>
        </w:rPr>
        <w:t> </w:t>
      </w:r>
      <w:r>
        <w:rPr>
          <w:color w:val="231F20"/>
        </w:rPr>
        <w:t>club</w:t>
      </w:r>
      <w:r>
        <w:rPr>
          <w:color w:val="231F20"/>
          <w:spacing w:val="22"/>
        </w:rPr>
        <w:t> </w:t>
      </w:r>
      <w:r>
        <w:rPr>
          <w:color w:val="231F20"/>
        </w:rPr>
        <w:t>takes</w:t>
      </w:r>
      <w:r>
        <w:rPr>
          <w:color w:val="231F20"/>
          <w:spacing w:val="22"/>
        </w:rPr>
        <w:t> </w:t>
      </w:r>
      <w:r>
        <w:rPr>
          <w:color w:val="231F20"/>
        </w:rPr>
        <w:t>over:</w:t>
      </w:r>
      <w:r>
        <w:rPr>
          <w:color w:val="231F20"/>
          <w:spacing w:val="22"/>
        </w:rPr>
        <w:t> </w:t>
      </w:r>
      <w:r>
        <w:rPr>
          <w:color w:val="231F20"/>
        </w:rPr>
        <w:t>students</w:t>
      </w:r>
      <w:r>
        <w:rPr>
          <w:color w:val="231F20"/>
          <w:spacing w:val="22"/>
        </w:rPr>
        <w:t> </w:t>
      </w:r>
      <w:r>
        <w:rPr>
          <w:color w:val="231F20"/>
        </w:rPr>
        <w:t>and</w:t>
      </w:r>
      <w:r>
        <w:rPr>
          <w:color w:val="231F20"/>
          <w:spacing w:val="22"/>
        </w:rPr>
        <w:t> </w:t>
      </w:r>
      <w:r>
        <w:rPr>
          <w:color w:val="231F20"/>
        </w:rPr>
        <w:t>tu-tors</w:t>
      </w:r>
      <w:r>
        <w:rPr>
          <w:color w:val="231F20"/>
          <w:spacing w:val="23"/>
        </w:rPr>
        <w:t> </w:t>
      </w:r>
      <w:r>
        <w:rPr>
          <w:color w:val="231F20"/>
        </w:rPr>
        <w:t>performing</w:t>
      </w:r>
      <w:r>
        <w:rPr>
          <w:color w:val="231F20"/>
          <w:spacing w:val="23"/>
        </w:rPr>
        <w:t> </w:t>
      </w:r>
      <w:r>
        <w:rPr>
          <w:color w:val="231F20"/>
        </w:rPr>
        <w:t>a</w:t>
      </w:r>
      <w:r>
        <w:rPr>
          <w:color w:val="231F20"/>
          <w:spacing w:val="23"/>
        </w:rPr>
        <w:t> </w:t>
      </w:r>
      <w:r>
        <w:rPr>
          <w:color w:val="231F20"/>
        </w:rPr>
        <w:t>pretense</w:t>
      </w:r>
      <w:r>
        <w:rPr>
          <w:color w:val="231F20"/>
          <w:spacing w:val="24"/>
        </w:rPr>
        <w:t> </w:t>
      </w:r>
      <w:r>
        <w:rPr>
          <w:color w:val="231F20"/>
        </w:rPr>
        <w:t>politics.</w:t>
      </w:r>
      <w:r>
        <w:rPr>
          <w:color w:val="231F20"/>
          <w:spacing w:val="23"/>
        </w:rPr>
        <w:t> </w:t>
      </w:r>
      <w:r>
        <w:rPr>
          <w:color w:val="231F20"/>
        </w:rPr>
        <w:t>It</w:t>
      </w:r>
      <w:r>
        <w:rPr>
          <w:color w:val="231F20"/>
          <w:spacing w:val="23"/>
        </w:rPr>
        <w:t> </w:t>
      </w:r>
      <w:r>
        <w:rPr>
          <w:color w:val="231F20"/>
        </w:rPr>
        <w:t>is</w:t>
      </w:r>
      <w:r>
        <w:rPr>
          <w:color w:val="231F20"/>
          <w:spacing w:val="23"/>
        </w:rPr>
        <w:t> </w:t>
      </w:r>
      <w:r>
        <w:rPr>
          <w:color w:val="231F20"/>
        </w:rPr>
        <w:t>a</w:t>
      </w:r>
      <w:r>
        <w:rPr>
          <w:color w:val="231F20"/>
          <w:spacing w:val="24"/>
        </w:rPr>
        <w:t> </w:t>
      </w:r>
      <w:r>
        <w:rPr>
          <w:color w:val="231F20"/>
        </w:rPr>
        <w:t>pretense</w:t>
      </w:r>
      <w:r>
        <w:rPr>
          <w:color w:val="231F20"/>
          <w:spacing w:val="23"/>
        </w:rPr>
        <w:t> </w:t>
      </w:r>
      <w:r>
        <w:rPr>
          <w:color w:val="231F20"/>
        </w:rPr>
        <w:t>politics</w:t>
      </w:r>
      <w:r>
        <w:rPr>
          <w:color w:val="231F20"/>
          <w:spacing w:val="23"/>
        </w:rPr>
        <w:t> </w:t>
      </w:r>
      <w:r>
        <w:rPr>
          <w:color w:val="231F20"/>
        </w:rPr>
        <w:t>that</w:t>
      </w:r>
      <w:r>
        <w:rPr>
          <w:color w:val="231F20"/>
          <w:spacing w:val="24"/>
        </w:rPr>
        <w:t> </w:t>
      </w:r>
      <w:r>
        <w:rPr>
          <w:color w:val="231F20"/>
        </w:rPr>
        <w:t>gets</w:t>
      </w:r>
      <w:r>
        <w:rPr>
          <w:color w:val="231F20"/>
          <w:spacing w:val="23"/>
        </w:rPr>
        <w:t> </w:t>
      </w:r>
      <w:r>
        <w:rPr>
          <w:color w:val="231F20"/>
        </w:rPr>
        <w:t>in</w:t>
      </w:r>
      <w:r>
        <w:rPr>
          <w:color w:val="231F20"/>
          <w:spacing w:val="23"/>
        </w:rPr>
        <w:t> </w:t>
      </w:r>
      <w:r>
        <w:rPr>
          <w:color w:val="231F20"/>
        </w:rPr>
        <w:t>the</w:t>
      </w:r>
      <w:r>
        <w:rPr>
          <w:color w:val="231F20"/>
          <w:spacing w:val="23"/>
        </w:rPr>
        <w:t> </w:t>
      </w:r>
      <w:r>
        <w:rPr>
          <w:color w:val="231F20"/>
          <w:spacing w:val="-5"/>
        </w:rPr>
        <w:t>way</w:t>
      </w:r>
    </w:p>
    <w:p>
      <w:pPr>
        <w:pStyle w:val="BodyText"/>
        <w:spacing w:line="241" w:lineRule="exact"/>
        <w:ind w:firstLine="0"/>
      </w:pPr>
      <w:r>
        <w:rPr>
          <w:color w:val="231F20"/>
          <w:w w:val="105"/>
        </w:rPr>
        <w:t>of</w:t>
      </w:r>
      <w:r>
        <w:rPr>
          <w:color w:val="231F20"/>
          <w:spacing w:val="6"/>
          <w:w w:val="105"/>
        </w:rPr>
        <w:t> </w:t>
      </w:r>
      <w:r>
        <w:rPr>
          <w:color w:val="231F20"/>
          <w:w w:val="105"/>
        </w:rPr>
        <w:t>advancing</w:t>
      </w:r>
      <w:r>
        <w:rPr>
          <w:color w:val="231F20"/>
          <w:spacing w:val="7"/>
          <w:w w:val="105"/>
        </w:rPr>
        <w:t> </w:t>
      </w:r>
      <w:r>
        <w:rPr>
          <w:color w:val="231F20"/>
          <w:w w:val="105"/>
        </w:rPr>
        <w:t>our</w:t>
      </w:r>
      <w:r>
        <w:rPr>
          <w:color w:val="231F20"/>
          <w:spacing w:val="7"/>
          <w:w w:val="105"/>
        </w:rPr>
        <w:t> </w:t>
      </w:r>
      <w:r>
        <w:rPr>
          <w:color w:val="231F20"/>
          <w:w w:val="105"/>
        </w:rPr>
        <w:t>discipline,</w:t>
      </w:r>
      <w:r>
        <w:rPr>
          <w:color w:val="231F20"/>
          <w:spacing w:val="6"/>
          <w:w w:val="105"/>
        </w:rPr>
        <w:t> </w:t>
      </w:r>
      <w:r>
        <w:rPr>
          <w:color w:val="231F20"/>
          <w:w w:val="105"/>
        </w:rPr>
        <w:t>because</w:t>
      </w:r>
      <w:r>
        <w:rPr>
          <w:color w:val="231F20"/>
          <w:spacing w:val="7"/>
          <w:w w:val="105"/>
        </w:rPr>
        <w:t> </w:t>
      </w:r>
      <w:r>
        <w:rPr>
          <w:color w:val="231F20"/>
          <w:w w:val="105"/>
        </w:rPr>
        <w:t>it</w:t>
      </w:r>
      <w:r>
        <w:rPr>
          <w:color w:val="231F20"/>
          <w:spacing w:val="7"/>
          <w:w w:val="105"/>
        </w:rPr>
        <w:t> </w:t>
      </w:r>
      <w:r>
        <w:rPr>
          <w:color w:val="231F20"/>
          <w:w w:val="105"/>
        </w:rPr>
        <w:t>absorbs</w:t>
      </w:r>
      <w:r>
        <w:rPr>
          <w:color w:val="231F20"/>
          <w:spacing w:val="6"/>
          <w:w w:val="105"/>
        </w:rPr>
        <w:t> </w:t>
      </w:r>
      <w:r>
        <w:rPr>
          <w:color w:val="231F20"/>
          <w:w w:val="105"/>
        </w:rPr>
        <w:t>all</w:t>
      </w:r>
      <w:r>
        <w:rPr>
          <w:color w:val="231F20"/>
          <w:spacing w:val="7"/>
          <w:w w:val="105"/>
        </w:rPr>
        <w:t> </w:t>
      </w:r>
      <w:r>
        <w:rPr>
          <w:color w:val="231F20"/>
          <w:w w:val="105"/>
        </w:rPr>
        <w:t>the</w:t>
      </w:r>
      <w:r>
        <w:rPr>
          <w:color w:val="231F20"/>
          <w:spacing w:val="7"/>
          <w:w w:val="105"/>
        </w:rPr>
        <w:t> </w:t>
      </w:r>
      <w:r>
        <w:rPr>
          <w:color w:val="231F20"/>
          <w:w w:val="105"/>
        </w:rPr>
        <w:t>airtime</w:t>
      </w:r>
      <w:r>
        <w:rPr>
          <w:color w:val="231F20"/>
          <w:spacing w:val="7"/>
          <w:w w:val="105"/>
        </w:rPr>
        <w:t> </w:t>
      </w:r>
      <w:r>
        <w:rPr>
          <w:color w:val="231F20"/>
          <w:w w:val="105"/>
        </w:rPr>
        <w:t>and</w:t>
      </w:r>
      <w:r>
        <w:rPr>
          <w:color w:val="231F20"/>
          <w:spacing w:val="6"/>
          <w:w w:val="105"/>
        </w:rPr>
        <w:t> </w:t>
      </w:r>
      <w:r>
        <w:rPr>
          <w:color w:val="231F20"/>
          <w:spacing w:val="-2"/>
          <w:w w:val="105"/>
        </w:rPr>
        <w:t>attention.</w:t>
      </w:r>
    </w:p>
    <w:p>
      <w:pPr>
        <w:pStyle w:val="BodyText"/>
        <w:spacing w:line="230" w:lineRule="auto" w:before="3"/>
        <w:ind w:right="365"/>
        <w:jc w:val="right"/>
      </w:pPr>
      <w:r>
        <w:rPr>
          <w:color w:val="231F20"/>
          <w:w w:val="105"/>
        </w:rPr>
        <w:t>Earlier</w:t>
      </w:r>
      <w:r>
        <w:rPr>
          <w:color w:val="231F20"/>
          <w:spacing w:val="-6"/>
          <w:w w:val="105"/>
        </w:rPr>
        <w:t> </w:t>
      </w:r>
      <w:r>
        <w:rPr>
          <w:color w:val="231F20"/>
          <w:w w:val="105"/>
        </w:rPr>
        <w:t>I</w:t>
      </w:r>
      <w:r>
        <w:rPr>
          <w:color w:val="231F20"/>
          <w:spacing w:val="-6"/>
          <w:w w:val="105"/>
        </w:rPr>
        <w:t> </w:t>
      </w:r>
      <w:r>
        <w:rPr>
          <w:color w:val="231F20"/>
          <w:w w:val="105"/>
        </w:rPr>
        <w:t>did</w:t>
      </w:r>
      <w:r>
        <w:rPr>
          <w:color w:val="231F20"/>
          <w:spacing w:val="-6"/>
          <w:w w:val="105"/>
        </w:rPr>
        <w:t> </w:t>
      </w:r>
      <w:r>
        <w:rPr>
          <w:color w:val="231F20"/>
          <w:w w:val="105"/>
        </w:rPr>
        <w:t>not</w:t>
      </w:r>
      <w:r>
        <w:rPr>
          <w:color w:val="231F20"/>
          <w:spacing w:val="-6"/>
          <w:w w:val="105"/>
        </w:rPr>
        <w:t> </w:t>
      </w:r>
      <w:r>
        <w:rPr>
          <w:color w:val="231F20"/>
          <w:w w:val="105"/>
        </w:rPr>
        <w:t>see</w:t>
      </w:r>
      <w:r>
        <w:rPr>
          <w:color w:val="231F20"/>
          <w:spacing w:val="-6"/>
          <w:w w:val="105"/>
        </w:rPr>
        <w:t> </w:t>
      </w:r>
      <w:r>
        <w:rPr>
          <w:color w:val="231F20"/>
          <w:w w:val="105"/>
        </w:rPr>
        <w:t>the</w:t>
      </w:r>
      <w:r>
        <w:rPr>
          <w:color w:val="231F20"/>
          <w:spacing w:val="-6"/>
          <w:w w:val="105"/>
        </w:rPr>
        <w:t> </w:t>
      </w:r>
      <w:r>
        <w:rPr>
          <w:color w:val="231F20"/>
          <w:w w:val="105"/>
        </w:rPr>
        <w:t>political</w:t>
      </w:r>
      <w:r>
        <w:rPr>
          <w:color w:val="231F20"/>
          <w:spacing w:val="-6"/>
          <w:w w:val="105"/>
        </w:rPr>
        <w:t> </w:t>
      </w:r>
      <w:r>
        <w:rPr>
          <w:color w:val="231F20"/>
          <w:w w:val="105"/>
        </w:rPr>
        <w:t>barriers</w:t>
      </w:r>
      <w:r>
        <w:rPr>
          <w:color w:val="231F20"/>
          <w:spacing w:val="-6"/>
          <w:w w:val="105"/>
        </w:rPr>
        <w:t> </w:t>
      </w:r>
      <w:r>
        <w:rPr>
          <w:color w:val="231F20"/>
          <w:w w:val="105"/>
        </w:rPr>
        <w:t>to</w:t>
      </w:r>
      <w:r>
        <w:rPr>
          <w:color w:val="231F20"/>
          <w:spacing w:val="-6"/>
          <w:w w:val="105"/>
        </w:rPr>
        <w:t> </w:t>
      </w:r>
      <w:r>
        <w:rPr>
          <w:color w:val="231F20"/>
          <w:w w:val="105"/>
        </w:rPr>
        <w:t>architecture</w:t>
      </w:r>
      <w:r>
        <w:rPr>
          <w:color w:val="231F20"/>
          <w:spacing w:val="-6"/>
          <w:w w:val="105"/>
        </w:rPr>
        <w:t> </w:t>
      </w:r>
      <w:r>
        <w:rPr>
          <w:color w:val="231F20"/>
          <w:w w:val="105"/>
        </w:rPr>
        <w:t>and</w:t>
      </w:r>
      <w:r>
        <w:rPr>
          <w:color w:val="231F20"/>
          <w:spacing w:val="-6"/>
          <w:w w:val="105"/>
        </w:rPr>
        <w:t> </w:t>
      </w:r>
      <w:r>
        <w:rPr>
          <w:color w:val="231F20"/>
          <w:w w:val="105"/>
        </w:rPr>
        <w:t>urban</w:t>
      </w:r>
      <w:r>
        <w:rPr>
          <w:color w:val="231F20"/>
          <w:spacing w:val="-6"/>
          <w:w w:val="105"/>
        </w:rPr>
        <w:t> </w:t>
      </w:r>
      <w:r>
        <w:rPr>
          <w:color w:val="231F20"/>
          <w:w w:val="105"/>
        </w:rPr>
        <w:t>develop-ment;</w:t>
      </w:r>
      <w:r>
        <w:rPr>
          <w:color w:val="231F20"/>
          <w:spacing w:val="-6"/>
          <w:w w:val="105"/>
        </w:rPr>
        <w:t> </w:t>
      </w:r>
      <w:r>
        <w:rPr>
          <w:color w:val="231F20"/>
          <w:w w:val="105"/>
        </w:rPr>
        <w:t>I</w:t>
      </w:r>
      <w:r>
        <w:rPr>
          <w:color w:val="231F20"/>
          <w:spacing w:val="-6"/>
          <w:w w:val="105"/>
        </w:rPr>
        <w:t> </w:t>
      </w:r>
      <w:r>
        <w:rPr>
          <w:color w:val="231F20"/>
          <w:w w:val="105"/>
        </w:rPr>
        <w:t>see</w:t>
      </w:r>
      <w:r>
        <w:rPr>
          <w:color w:val="231F20"/>
          <w:spacing w:val="-6"/>
          <w:w w:val="105"/>
        </w:rPr>
        <w:t> </w:t>
      </w:r>
      <w:r>
        <w:rPr>
          <w:color w:val="231F20"/>
          <w:w w:val="105"/>
        </w:rPr>
        <w:t>them</w:t>
      </w:r>
      <w:r>
        <w:rPr>
          <w:color w:val="231F20"/>
          <w:spacing w:val="-6"/>
          <w:w w:val="105"/>
        </w:rPr>
        <w:t> </w:t>
      </w:r>
      <w:r>
        <w:rPr>
          <w:color w:val="231F20"/>
          <w:w w:val="105"/>
        </w:rPr>
        <w:t>much</w:t>
      </w:r>
      <w:r>
        <w:rPr>
          <w:color w:val="231F20"/>
          <w:spacing w:val="-6"/>
          <w:w w:val="105"/>
        </w:rPr>
        <w:t> </w:t>
      </w:r>
      <w:r>
        <w:rPr>
          <w:color w:val="231F20"/>
          <w:w w:val="105"/>
        </w:rPr>
        <w:t>more</w:t>
      </w:r>
      <w:r>
        <w:rPr>
          <w:color w:val="231F20"/>
          <w:spacing w:val="-6"/>
          <w:w w:val="105"/>
        </w:rPr>
        <w:t> </w:t>
      </w:r>
      <w:r>
        <w:rPr>
          <w:color w:val="231F20"/>
          <w:w w:val="105"/>
        </w:rPr>
        <w:t>clearly</w:t>
      </w:r>
      <w:r>
        <w:rPr>
          <w:color w:val="231F20"/>
          <w:spacing w:val="-6"/>
          <w:w w:val="105"/>
        </w:rPr>
        <w:t> </w:t>
      </w:r>
      <w:r>
        <w:rPr>
          <w:color w:val="231F20"/>
          <w:w w:val="105"/>
        </w:rPr>
        <w:t>now,</w:t>
      </w:r>
      <w:r>
        <w:rPr>
          <w:color w:val="231F20"/>
          <w:spacing w:val="-6"/>
          <w:w w:val="105"/>
        </w:rPr>
        <w:t> </w:t>
      </w:r>
      <w:r>
        <w:rPr>
          <w:color w:val="231F20"/>
          <w:w w:val="105"/>
        </w:rPr>
        <w:t>because</w:t>
      </w:r>
      <w:r>
        <w:rPr>
          <w:color w:val="231F20"/>
          <w:spacing w:val="-6"/>
          <w:w w:val="105"/>
        </w:rPr>
        <w:t> </w:t>
      </w:r>
      <w:r>
        <w:rPr>
          <w:color w:val="231F20"/>
          <w:w w:val="105"/>
        </w:rPr>
        <w:t>of</w:t>
      </w:r>
      <w:r>
        <w:rPr>
          <w:color w:val="231F20"/>
          <w:spacing w:val="-6"/>
          <w:w w:val="105"/>
        </w:rPr>
        <w:t> </w:t>
      </w:r>
      <w:r>
        <w:rPr>
          <w:color w:val="231F20"/>
          <w:w w:val="105"/>
        </w:rPr>
        <w:t>this</w:t>
      </w:r>
      <w:r>
        <w:rPr>
          <w:color w:val="231F20"/>
          <w:spacing w:val="-6"/>
          <w:w w:val="105"/>
        </w:rPr>
        <w:t> </w:t>
      </w:r>
      <w:r>
        <w:rPr>
          <w:color w:val="231F20"/>
          <w:w w:val="105"/>
        </w:rPr>
        <w:t>creeping</w:t>
      </w:r>
      <w:r>
        <w:rPr>
          <w:color w:val="231F20"/>
          <w:spacing w:val="-6"/>
          <w:w w:val="105"/>
        </w:rPr>
        <w:t> </w:t>
      </w:r>
      <w:r>
        <w:rPr>
          <w:color w:val="231F20"/>
          <w:w w:val="105"/>
        </w:rPr>
        <w:t>state</w:t>
      </w:r>
      <w:r>
        <w:rPr>
          <w:color w:val="231F20"/>
          <w:spacing w:val="-6"/>
          <w:w w:val="105"/>
        </w:rPr>
        <w:t> </w:t>
      </w:r>
      <w:r>
        <w:rPr>
          <w:color w:val="231F20"/>
          <w:w w:val="105"/>
        </w:rPr>
        <w:t>capital-</w:t>
      </w:r>
      <w:r>
        <w:rPr>
          <w:color w:val="231F20"/>
          <w:spacing w:val="-2"/>
          <w:w w:val="105"/>
        </w:rPr>
        <w:t>ism.</w:t>
      </w:r>
      <w:r>
        <w:rPr>
          <w:color w:val="231F20"/>
          <w:spacing w:val="-7"/>
          <w:w w:val="105"/>
        </w:rPr>
        <w:t> </w:t>
      </w:r>
      <w:r>
        <w:rPr>
          <w:color w:val="231F20"/>
          <w:spacing w:val="-2"/>
          <w:w w:val="105"/>
        </w:rPr>
        <w:t>In</w:t>
      </w:r>
      <w:r>
        <w:rPr>
          <w:color w:val="231F20"/>
          <w:spacing w:val="-7"/>
          <w:w w:val="105"/>
        </w:rPr>
        <w:t> </w:t>
      </w:r>
      <w:r>
        <w:rPr>
          <w:color w:val="231F20"/>
          <w:spacing w:val="-2"/>
          <w:w w:val="105"/>
        </w:rPr>
        <w:t>the</w:t>
      </w:r>
      <w:r>
        <w:rPr>
          <w:color w:val="231F20"/>
          <w:spacing w:val="-7"/>
          <w:w w:val="105"/>
        </w:rPr>
        <w:t> </w:t>
      </w:r>
      <w:r>
        <w:rPr>
          <w:color w:val="231F20"/>
          <w:spacing w:val="-2"/>
          <w:w w:val="105"/>
        </w:rPr>
        <w:t>meantime,</w:t>
      </w:r>
      <w:r>
        <w:rPr>
          <w:color w:val="231F20"/>
          <w:spacing w:val="-7"/>
          <w:w w:val="105"/>
        </w:rPr>
        <w:t> </w:t>
      </w:r>
      <w:r>
        <w:rPr>
          <w:color w:val="231F20"/>
          <w:spacing w:val="-2"/>
          <w:w w:val="105"/>
        </w:rPr>
        <w:t>I</w:t>
      </w:r>
      <w:r>
        <w:rPr>
          <w:color w:val="231F20"/>
          <w:spacing w:val="-7"/>
          <w:w w:val="105"/>
        </w:rPr>
        <w:t> </w:t>
      </w:r>
      <w:r>
        <w:rPr>
          <w:color w:val="231F20"/>
          <w:spacing w:val="-2"/>
          <w:w w:val="105"/>
        </w:rPr>
        <w:t>have</w:t>
      </w:r>
      <w:r>
        <w:rPr>
          <w:color w:val="231F20"/>
          <w:spacing w:val="-7"/>
          <w:w w:val="105"/>
        </w:rPr>
        <w:t> </w:t>
      </w:r>
      <w:r>
        <w:rPr>
          <w:color w:val="231F20"/>
          <w:spacing w:val="-2"/>
          <w:w w:val="105"/>
        </w:rPr>
        <w:t>been</w:t>
      </w:r>
      <w:r>
        <w:rPr>
          <w:color w:val="231F20"/>
          <w:spacing w:val="-7"/>
          <w:w w:val="105"/>
        </w:rPr>
        <w:t> </w:t>
      </w:r>
      <w:r>
        <w:rPr>
          <w:color w:val="231F20"/>
          <w:spacing w:val="-2"/>
          <w:w w:val="105"/>
        </w:rPr>
        <w:t>politicized</w:t>
      </w:r>
      <w:r>
        <w:rPr>
          <w:color w:val="231F20"/>
          <w:spacing w:val="-7"/>
          <w:w w:val="105"/>
        </w:rPr>
        <w:t> </w:t>
      </w:r>
      <w:r>
        <w:rPr>
          <w:color w:val="231F20"/>
          <w:spacing w:val="-2"/>
          <w:w w:val="105"/>
        </w:rPr>
        <w:t>myself,</w:t>
      </w:r>
      <w:r>
        <w:rPr>
          <w:color w:val="231F20"/>
          <w:spacing w:val="-7"/>
          <w:w w:val="105"/>
        </w:rPr>
        <w:t> </w:t>
      </w:r>
      <w:r>
        <w:rPr>
          <w:color w:val="231F20"/>
          <w:spacing w:val="-2"/>
          <w:w w:val="105"/>
        </w:rPr>
        <w:t>and</w:t>
      </w:r>
      <w:r>
        <w:rPr>
          <w:color w:val="231F20"/>
          <w:spacing w:val="-7"/>
          <w:w w:val="105"/>
        </w:rPr>
        <w:t> </w:t>
      </w:r>
      <w:r>
        <w:rPr>
          <w:color w:val="231F20"/>
          <w:spacing w:val="-2"/>
          <w:w w:val="105"/>
        </w:rPr>
        <w:t>I</w:t>
      </w:r>
      <w:r>
        <w:rPr>
          <w:color w:val="231F20"/>
          <w:spacing w:val="-7"/>
          <w:w w:val="105"/>
        </w:rPr>
        <w:t> </w:t>
      </w:r>
      <w:r>
        <w:rPr>
          <w:color w:val="231F20"/>
          <w:spacing w:val="-2"/>
          <w:w w:val="105"/>
        </w:rPr>
        <w:t>am</w:t>
      </w:r>
      <w:r>
        <w:rPr>
          <w:color w:val="231F20"/>
          <w:spacing w:val="-7"/>
          <w:w w:val="105"/>
        </w:rPr>
        <w:t> </w:t>
      </w:r>
      <w:r>
        <w:rPr>
          <w:color w:val="231F20"/>
          <w:spacing w:val="-2"/>
          <w:w w:val="105"/>
        </w:rPr>
        <w:t>out</w:t>
      </w:r>
      <w:r>
        <w:rPr>
          <w:color w:val="231F20"/>
          <w:spacing w:val="-7"/>
          <w:w w:val="105"/>
        </w:rPr>
        <w:t> </w:t>
      </w:r>
      <w:r>
        <w:rPr>
          <w:color w:val="231F20"/>
          <w:spacing w:val="-2"/>
          <w:w w:val="105"/>
        </w:rPr>
        <w:t>there,</w:t>
      </w:r>
      <w:r>
        <w:rPr>
          <w:color w:val="231F20"/>
          <w:spacing w:val="-7"/>
          <w:w w:val="105"/>
        </w:rPr>
        <w:t> </w:t>
      </w:r>
      <w:r>
        <w:rPr>
          <w:color w:val="231F20"/>
          <w:spacing w:val="-2"/>
          <w:w w:val="105"/>
        </w:rPr>
        <w:t>actually </w:t>
      </w:r>
      <w:r>
        <w:rPr>
          <w:color w:val="231F20"/>
          <w:w w:val="105"/>
        </w:rPr>
        <w:t>going</w:t>
      </w:r>
      <w:r>
        <w:rPr>
          <w:color w:val="231F20"/>
          <w:spacing w:val="-8"/>
          <w:w w:val="105"/>
        </w:rPr>
        <w:t> </w:t>
      </w:r>
      <w:r>
        <w:rPr>
          <w:color w:val="231F20"/>
          <w:w w:val="105"/>
        </w:rPr>
        <w:t>into</w:t>
      </w:r>
      <w:r>
        <w:rPr>
          <w:color w:val="231F20"/>
          <w:spacing w:val="-8"/>
          <w:w w:val="105"/>
        </w:rPr>
        <w:t> </w:t>
      </w:r>
      <w:r>
        <w:rPr>
          <w:color w:val="231F20"/>
          <w:w w:val="105"/>
        </w:rPr>
        <w:t>politics,</w:t>
      </w:r>
      <w:r>
        <w:rPr>
          <w:color w:val="231F20"/>
          <w:spacing w:val="-8"/>
          <w:w w:val="105"/>
        </w:rPr>
        <w:t> </w:t>
      </w:r>
      <w:r>
        <w:rPr>
          <w:color w:val="231F20"/>
          <w:w w:val="105"/>
        </w:rPr>
        <w:t>trying</w:t>
      </w:r>
      <w:r>
        <w:rPr>
          <w:color w:val="231F20"/>
          <w:spacing w:val="-8"/>
          <w:w w:val="105"/>
        </w:rPr>
        <w:t> </w:t>
      </w:r>
      <w:r>
        <w:rPr>
          <w:color w:val="231F20"/>
          <w:w w:val="105"/>
        </w:rPr>
        <w:t>to</w:t>
      </w:r>
      <w:r>
        <w:rPr>
          <w:color w:val="231F20"/>
          <w:spacing w:val="-8"/>
          <w:w w:val="105"/>
        </w:rPr>
        <w:t> </w:t>
      </w:r>
      <w:r>
        <w:rPr>
          <w:color w:val="231F20"/>
          <w:w w:val="105"/>
        </w:rPr>
        <w:t>clear</w:t>
      </w:r>
      <w:r>
        <w:rPr>
          <w:color w:val="231F20"/>
          <w:spacing w:val="-8"/>
          <w:w w:val="105"/>
        </w:rPr>
        <w:t> </w:t>
      </w:r>
      <w:r>
        <w:rPr>
          <w:color w:val="231F20"/>
          <w:w w:val="105"/>
        </w:rPr>
        <w:t>the</w:t>
      </w:r>
      <w:r>
        <w:rPr>
          <w:color w:val="231F20"/>
          <w:spacing w:val="-8"/>
          <w:w w:val="105"/>
        </w:rPr>
        <w:t> </w:t>
      </w:r>
      <w:r>
        <w:rPr>
          <w:color w:val="231F20"/>
          <w:w w:val="105"/>
        </w:rPr>
        <w:t>barriers</w:t>
      </w:r>
      <w:r>
        <w:rPr>
          <w:color w:val="231F20"/>
          <w:spacing w:val="-8"/>
          <w:w w:val="105"/>
        </w:rPr>
        <w:t> </w:t>
      </w:r>
      <w:r>
        <w:rPr>
          <w:color w:val="231F20"/>
          <w:w w:val="105"/>
        </w:rPr>
        <w:t>that</w:t>
      </w:r>
      <w:r>
        <w:rPr>
          <w:color w:val="231F20"/>
          <w:spacing w:val="-8"/>
          <w:w w:val="105"/>
        </w:rPr>
        <w:t> </w:t>
      </w:r>
      <w:r>
        <w:rPr>
          <w:color w:val="231F20"/>
          <w:w w:val="105"/>
        </w:rPr>
        <w:t>are</w:t>
      </w:r>
      <w:r>
        <w:rPr>
          <w:color w:val="231F20"/>
          <w:spacing w:val="-8"/>
          <w:w w:val="105"/>
        </w:rPr>
        <w:t> </w:t>
      </w:r>
      <w:r>
        <w:rPr>
          <w:color w:val="231F20"/>
          <w:w w:val="105"/>
        </w:rPr>
        <w:t>clogging</w:t>
      </w:r>
      <w:r>
        <w:rPr>
          <w:color w:val="231F20"/>
          <w:spacing w:val="-8"/>
          <w:w w:val="105"/>
        </w:rPr>
        <w:t> </w:t>
      </w:r>
      <w:r>
        <w:rPr>
          <w:color w:val="231F20"/>
          <w:w w:val="105"/>
        </w:rPr>
        <w:t>up</w:t>
      </w:r>
      <w:r>
        <w:rPr>
          <w:color w:val="231F20"/>
          <w:spacing w:val="-8"/>
          <w:w w:val="105"/>
        </w:rPr>
        <w:t> </w:t>
      </w:r>
      <w:r>
        <w:rPr>
          <w:color w:val="231F20"/>
          <w:w w:val="105"/>
        </w:rPr>
        <w:t>and</w:t>
      </w:r>
      <w:r>
        <w:rPr>
          <w:color w:val="231F20"/>
          <w:spacing w:val="-8"/>
          <w:w w:val="105"/>
        </w:rPr>
        <w:t> </w:t>
      </w:r>
      <w:r>
        <w:rPr>
          <w:color w:val="231F20"/>
          <w:w w:val="105"/>
        </w:rPr>
        <w:t>paralyz-ing</w:t>
      </w:r>
      <w:r>
        <w:rPr>
          <w:color w:val="231F20"/>
          <w:spacing w:val="-8"/>
          <w:w w:val="105"/>
        </w:rPr>
        <w:t> </w:t>
      </w:r>
      <w:r>
        <w:rPr>
          <w:color w:val="231F20"/>
          <w:w w:val="105"/>
        </w:rPr>
        <w:t>my</w:t>
      </w:r>
      <w:r>
        <w:rPr>
          <w:color w:val="231F20"/>
          <w:spacing w:val="-8"/>
          <w:w w:val="105"/>
        </w:rPr>
        <w:t> </w:t>
      </w:r>
      <w:r>
        <w:rPr>
          <w:color w:val="231F20"/>
          <w:w w:val="105"/>
        </w:rPr>
        <w:t>own</w:t>
      </w:r>
      <w:r>
        <w:rPr>
          <w:color w:val="231F20"/>
          <w:spacing w:val="-8"/>
          <w:w w:val="105"/>
        </w:rPr>
        <w:t> </w:t>
      </w:r>
      <w:r>
        <w:rPr>
          <w:color w:val="231F20"/>
          <w:w w:val="105"/>
        </w:rPr>
        <w:t>field.</w:t>
      </w:r>
      <w:r>
        <w:rPr>
          <w:color w:val="231F20"/>
          <w:spacing w:val="-8"/>
          <w:w w:val="105"/>
        </w:rPr>
        <w:t> </w:t>
      </w:r>
      <w:r>
        <w:rPr>
          <w:color w:val="231F20"/>
          <w:w w:val="105"/>
        </w:rPr>
        <w:t>I</w:t>
      </w:r>
      <w:r>
        <w:rPr>
          <w:color w:val="231F20"/>
          <w:spacing w:val="-8"/>
          <w:w w:val="105"/>
        </w:rPr>
        <w:t> </w:t>
      </w:r>
      <w:r>
        <w:rPr>
          <w:color w:val="231F20"/>
          <w:w w:val="105"/>
        </w:rPr>
        <w:t>am</w:t>
      </w:r>
      <w:r>
        <w:rPr>
          <w:color w:val="231F20"/>
          <w:spacing w:val="-8"/>
          <w:w w:val="105"/>
        </w:rPr>
        <w:t> </w:t>
      </w:r>
      <w:r>
        <w:rPr>
          <w:color w:val="231F20"/>
          <w:w w:val="105"/>
        </w:rPr>
        <w:t>currently</w:t>
      </w:r>
      <w:r>
        <w:rPr>
          <w:color w:val="231F20"/>
          <w:spacing w:val="-8"/>
          <w:w w:val="105"/>
        </w:rPr>
        <w:t> </w:t>
      </w:r>
      <w:r>
        <w:rPr>
          <w:color w:val="231F20"/>
          <w:w w:val="105"/>
        </w:rPr>
        <w:t>writing</w:t>
      </w:r>
      <w:r>
        <w:rPr>
          <w:color w:val="231F20"/>
          <w:spacing w:val="-8"/>
          <w:w w:val="105"/>
        </w:rPr>
        <w:t> </w:t>
      </w:r>
      <w:r>
        <w:rPr>
          <w:color w:val="231F20"/>
          <w:w w:val="105"/>
        </w:rPr>
        <w:t>a</w:t>
      </w:r>
      <w:r>
        <w:rPr>
          <w:color w:val="231F20"/>
          <w:spacing w:val="-8"/>
          <w:w w:val="105"/>
        </w:rPr>
        <w:t> </w:t>
      </w:r>
      <w:r>
        <w:rPr>
          <w:color w:val="231F20"/>
          <w:w w:val="105"/>
        </w:rPr>
        <w:t>whole</w:t>
      </w:r>
      <w:r>
        <w:rPr>
          <w:color w:val="231F20"/>
          <w:spacing w:val="-8"/>
          <w:w w:val="105"/>
        </w:rPr>
        <w:t> </w:t>
      </w:r>
      <w:r>
        <w:rPr>
          <w:color w:val="231F20"/>
          <w:w w:val="105"/>
        </w:rPr>
        <w:t>series</w:t>
      </w:r>
      <w:r>
        <w:rPr>
          <w:color w:val="231F20"/>
          <w:spacing w:val="-8"/>
          <w:w w:val="105"/>
        </w:rPr>
        <w:t> </w:t>
      </w:r>
      <w:r>
        <w:rPr>
          <w:color w:val="231F20"/>
          <w:w w:val="105"/>
        </w:rPr>
        <w:t>of</w:t>
      </w:r>
      <w:r>
        <w:rPr>
          <w:color w:val="231F20"/>
          <w:spacing w:val="-8"/>
          <w:w w:val="105"/>
        </w:rPr>
        <w:t> </w:t>
      </w:r>
      <w:r>
        <w:rPr>
          <w:color w:val="231F20"/>
          <w:w w:val="105"/>
        </w:rPr>
        <w:t>urban</w:t>
      </w:r>
      <w:r>
        <w:rPr>
          <w:color w:val="231F20"/>
          <w:spacing w:val="-8"/>
          <w:w w:val="105"/>
        </w:rPr>
        <w:t> </w:t>
      </w:r>
      <w:r>
        <w:rPr>
          <w:color w:val="231F20"/>
          <w:w w:val="105"/>
        </w:rPr>
        <w:t>policy</w:t>
      </w:r>
      <w:r>
        <w:rPr>
          <w:color w:val="231F20"/>
          <w:spacing w:val="-8"/>
          <w:w w:val="105"/>
        </w:rPr>
        <w:t> </w:t>
      </w:r>
      <w:r>
        <w:rPr>
          <w:color w:val="231F20"/>
          <w:w w:val="105"/>
        </w:rPr>
        <w:t>propos-als,</w:t>
      </w:r>
      <w:r>
        <w:rPr>
          <w:color w:val="231F20"/>
          <w:spacing w:val="-3"/>
          <w:w w:val="105"/>
        </w:rPr>
        <w:t> </w:t>
      </w:r>
      <w:r>
        <w:rPr>
          <w:color w:val="231F20"/>
          <w:w w:val="105"/>
        </w:rPr>
        <w:t>and</w:t>
      </w:r>
      <w:r>
        <w:rPr>
          <w:color w:val="231F20"/>
          <w:spacing w:val="-3"/>
          <w:w w:val="105"/>
        </w:rPr>
        <w:t> </w:t>
      </w:r>
      <w:r>
        <w:rPr>
          <w:color w:val="231F20"/>
          <w:w w:val="105"/>
        </w:rPr>
        <w:t>I</w:t>
      </w:r>
      <w:r>
        <w:rPr>
          <w:color w:val="231F20"/>
          <w:spacing w:val="-3"/>
          <w:w w:val="105"/>
        </w:rPr>
        <w:t> </w:t>
      </w:r>
      <w:r>
        <w:rPr>
          <w:color w:val="231F20"/>
          <w:w w:val="105"/>
        </w:rPr>
        <w:t>have</w:t>
      </w:r>
      <w:r>
        <w:rPr>
          <w:color w:val="231F20"/>
          <w:spacing w:val="-3"/>
          <w:w w:val="105"/>
        </w:rPr>
        <w:t> </w:t>
      </w:r>
      <w:r>
        <w:rPr>
          <w:color w:val="231F20"/>
          <w:w w:val="105"/>
        </w:rPr>
        <w:t>been</w:t>
      </w:r>
      <w:r>
        <w:rPr>
          <w:color w:val="231F20"/>
          <w:spacing w:val="-3"/>
          <w:w w:val="105"/>
        </w:rPr>
        <w:t> </w:t>
      </w:r>
      <w:r>
        <w:rPr>
          <w:color w:val="231F20"/>
          <w:w w:val="105"/>
        </w:rPr>
        <w:t>engaging</w:t>
      </w:r>
      <w:r>
        <w:rPr>
          <w:color w:val="231F20"/>
          <w:spacing w:val="-3"/>
          <w:w w:val="105"/>
        </w:rPr>
        <w:t> </w:t>
      </w:r>
      <w:r>
        <w:rPr>
          <w:color w:val="231F20"/>
          <w:w w:val="105"/>
        </w:rPr>
        <w:t>with</w:t>
      </w:r>
      <w:r>
        <w:rPr>
          <w:color w:val="231F20"/>
          <w:spacing w:val="-3"/>
          <w:w w:val="105"/>
        </w:rPr>
        <w:t> </w:t>
      </w:r>
      <w:r>
        <w:rPr>
          <w:color w:val="231F20"/>
          <w:w w:val="105"/>
        </w:rPr>
        <w:t>think</w:t>
      </w:r>
      <w:r>
        <w:rPr>
          <w:color w:val="231F20"/>
          <w:spacing w:val="-3"/>
          <w:w w:val="105"/>
        </w:rPr>
        <w:t> </w:t>
      </w:r>
      <w:r>
        <w:rPr>
          <w:color w:val="231F20"/>
          <w:w w:val="105"/>
        </w:rPr>
        <w:t>tanks</w:t>
      </w:r>
      <w:r>
        <w:rPr>
          <w:color w:val="231F20"/>
          <w:spacing w:val="-3"/>
          <w:w w:val="105"/>
        </w:rPr>
        <w:t> </w:t>
      </w:r>
      <w:r>
        <w:rPr>
          <w:color w:val="231F20"/>
          <w:w w:val="105"/>
        </w:rPr>
        <w:t>–</w:t>
      </w:r>
      <w:r>
        <w:rPr>
          <w:color w:val="231F20"/>
          <w:spacing w:val="-3"/>
          <w:w w:val="105"/>
        </w:rPr>
        <w:t> </w:t>
      </w:r>
      <w:r>
        <w:rPr>
          <w:color w:val="231F20"/>
          <w:w w:val="105"/>
        </w:rPr>
        <w:t>the</w:t>
      </w:r>
      <w:r>
        <w:rPr>
          <w:color w:val="231F20"/>
          <w:spacing w:val="-3"/>
          <w:w w:val="105"/>
        </w:rPr>
        <w:t> </w:t>
      </w:r>
      <w:r>
        <w:rPr>
          <w:color w:val="231F20"/>
          <w:w w:val="105"/>
        </w:rPr>
        <w:t>Adam</w:t>
      </w:r>
      <w:r>
        <w:rPr>
          <w:color w:val="231F20"/>
          <w:spacing w:val="-3"/>
          <w:w w:val="105"/>
        </w:rPr>
        <w:t> </w:t>
      </w:r>
      <w:r>
        <w:rPr>
          <w:color w:val="231F20"/>
          <w:w w:val="105"/>
        </w:rPr>
        <w:t>Smith</w:t>
      </w:r>
      <w:r>
        <w:rPr>
          <w:color w:val="231F20"/>
          <w:spacing w:val="-3"/>
          <w:w w:val="105"/>
        </w:rPr>
        <w:t> </w:t>
      </w:r>
      <w:r>
        <w:rPr>
          <w:color w:val="231F20"/>
          <w:w w:val="105"/>
        </w:rPr>
        <w:t>Institute,</w:t>
      </w:r>
      <w:r>
        <w:rPr>
          <w:color w:val="231F20"/>
          <w:spacing w:val="-3"/>
          <w:w w:val="105"/>
        </w:rPr>
        <w:t> </w:t>
      </w:r>
      <w:r>
        <w:rPr>
          <w:color w:val="231F20"/>
          <w:w w:val="105"/>
        </w:rPr>
        <w:t>the Institute of Economic Affairs – I am in the trenches. I have joined the UK Lib-ertarian</w:t>
      </w:r>
      <w:r>
        <w:rPr>
          <w:color w:val="231F20"/>
          <w:spacing w:val="-10"/>
          <w:w w:val="105"/>
        </w:rPr>
        <w:t> </w:t>
      </w:r>
      <w:r>
        <w:rPr>
          <w:color w:val="231F20"/>
          <w:w w:val="105"/>
        </w:rPr>
        <w:t>Party</w:t>
      </w:r>
      <w:r>
        <w:rPr>
          <w:color w:val="231F20"/>
          <w:spacing w:val="-10"/>
          <w:w w:val="105"/>
        </w:rPr>
        <w:t> </w:t>
      </w:r>
      <w:r>
        <w:rPr>
          <w:color w:val="231F20"/>
          <w:w w:val="105"/>
        </w:rPr>
        <w:t>and</w:t>
      </w:r>
      <w:r>
        <w:rPr>
          <w:color w:val="231F20"/>
          <w:spacing w:val="-10"/>
          <w:w w:val="105"/>
        </w:rPr>
        <w:t> </w:t>
      </w:r>
      <w:r>
        <w:rPr>
          <w:color w:val="231F20"/>
          <w:w w:val="105"/>
        </w:rPr>
        <w:t>have</w:t>
      </w:r>
      <w:r>
        <w:rPr>
          <w:color w:val="231F20"/>
          <w:spacing w:val="-10"/>
          <w:w w:val="105"/>
        </w:rPr>
        <w:t> </w:t>
      </w:r>
      <w:r>
        <w:rPr>
          <w:color w:val="231F20"/>
          <w:w w:val="105"/>
        </w:rPr>
        <w:t>written</w:t>
      </w:r>
      <w:r>
        <w:rPr>
          <w:color w:val="231F20"/>
          <w:spacing w:val="-10"/>
          <w:w w:val="105"/>
        </w:rPr>
        <w:t> </w:t>
      </w:r>
      <w:r>
        <w:rPr>
          <w:color w:val="231F20"/>
          <w:w w:val="105"/>
        </w:rPr>
        <w:t>their</w:t>
      </w:r>
      <w:r>
        <w:rPr>
          <w:color w:val="231F20"/>
          <w:spacing w:val="-10"/>
          <w:w w:val="105"/>
        </w:rPr>
        <w:t> </w:t>
      </w:r>
      <w:r>
        <w:rPr>
          <w:color w:val="231F20"/>
          <w:w w:val="105"/>
        </w:rPr>
        <w:t>urban</w:t>
      </w:r>
      <w:r>
        <w:rPr>
          <w:color w:val="231F20"/>
          <w:spacing w:val="-10"/>
          <w:w w:val="105"/>
        </w:rPr>
        <w:t> </w:t>
      </w:r>
      <w:r>
        <w:rPr>
          <w:color w:val="231F20"/>
          <w:w w:val="105"/>
        </w:rPr>
        <w:t>policy</w:t>
      </w:r>
      <w:r>
        <w:rPr>
          <w:color w:val="231F20"/>
          <w:spacing w:val="-10"/>
          <w:w w:val="105"/>
        </w:rPr>
        <w:t> </w:t>
      </w:r>
      <w:r>
        <w:rPr>
          <w:color w:val="231F20"/>
          <w:w w:val="105"/>
        </w:rPr>
        <w:t>manifesto.</w:t>
      </w:r>
      <w:r>
        <w:rPr>
          <w:color w:val="231F20"/>
          <w:spacing w:val="-10"/>
          <w:w w:val="105"/>
        </w:rPr>
        <w:t> </w:t>
      </w:r>
      <w:r>
        <w:rPr>
          <w:color w:val="231F20"/>
          <w:w w:val="105"/>
        </w:rPr>
        <w:t>I</w:t>
      </w:r>
      <w:r>
        <w:rPr>
          <w:color w:val="231F20"/>
          <w:spacing w:val="-10"/>
          <w:w w:val="105"/>
        </w:rPr>
        <w:t> </w:t>
      </w:r>
      <w:r>
        <w:rPr>
          <w:color w:val="231F20"/>
          <w:w w:val="105"/>
        </w:rPr>
        <w:t>was</w:t>
      </w:r>
      <w:r>
        <w:rPr>
          <w:color w:val="231F20"/>
          <w:spacing w:val="-10"/>
          <w:w w:val="105"/>
        </w:rPr>
        <w:t> </w:t>
      </w:r>
      <w:r>
        <w:rPr>
          <w:color w:val="231F20"/>
          <w:w w:val="105"/>
        </w:rPr>
        <w:t>also</w:t>
      </w:r>
      <w:r>
        <w:rPr>
          <w:color w:val="231F20"/>
          <w:spacing w:val="-10"/>
          <w:w w:val="105"/>
        </w:rPr>
        <w:t> </w:t>
      </w:r>
      <w:r>
        <w:rPr>
          <w:color w:val="231F20"/>
          <w:w w:val="105"/>
        </w:rPr>
        <w:t>a</w:t>
      </w:r>
      <w:r>
        <w:rPr>
          <w:color w:val="231F20"/>
          <w:spacing w:val="-10"/>
          <w:w w:val="105"/>
        </w:rPr>
        <w:t> </w:t>
      </w:r>
      <w:r>
        <w:rPr>
          <w:color w:val="231F20"/>
          <w:w w:val="105"/>
        </w:rPr>
        <w:t>mem-ber</w:t>
      </w:r>
      <w:r>
        <w:rPr>
          <w:color w:val="231F20"/>
          <w:spacing w:val="-5"/>
          <w:w w:val="105"/>
        </w:rPr>
        <w:t> </w:t>
      </w:r>
      <w:r>
        <w:rPr>
          <w:color w:val="231F20"/>
          <w:w w:val="105"/>
        </w:rPr>
        <w:t>of</w:t>
      </w:r>
      <w:r>
        <w:rPr>
          <w:color w:val="231F20"/>
          <w:spacing w:val="-5"/>
          <w:w w:val="105"/>
        </w:rPr>
        <w:t> </w:t>
      </w:r>
      <w:r>
        <w:rPr>
          <w:color w:val="231F20"/>
          <w:w w:val="105"/>
        </w:rPr>
        <w:t>two</w:t>
      </w:r>
      <w:r>
        <w:rPr>
          <w:color w:val="231F20"/>
          <w:spacing w:val="-5"/>
          <w:w w:val="105"/>
        </w:rPr>
        <w:t> </w:t>
      </w:r>
      <w:r>
        <w:rPr>
          <w:color w:val="231F20"/>
          <w:w w:val="105"/>
        </w:rPr>
        <w:t>All</w:t>
      </w:r>
      <w:r>
        <w:rPr>
          <w:color w:val="231F20"/>
          <w:spacing w:val="-5"/>
          <w:w w:val="105"/>
        </w:rPr>
        <w:t> </w:t>
      </w:r>
      <w:r>
        <w:rPr>
          <w:color w:val="231F20"/>
          <w:w w:val="105"/>
        </w:rPr>
        <w:t>Party</w:t>
      </w:r>
      <w:r>
        <w:rPr>
          <w:color w:val="231F20"/>
          <w:spacing w:val="-5"/>
          <w:w w:val="105"/>
        </w:rPr>
        <w:t> </w:t>
      </w:r>
      <w:r>
        <w:rPr>
          <w:color w:val="231F20"/>
          <w:w w:val="105"/>
        </w:rPr>
        <w:t>Parliamentary</w:t>
      </w:r>
      <w:r>
        <w:rPr>
          <w:color w:val="231F20"/>
          <w:spacing w:val="-5"/>
          <w:w w:val="105"/>
        </w:rPr>
        <w:t> </w:t>
      </w:r>
      <w:r>
        <w:rPr>
          <w:color w:val="231F20"/>
          <w:w w:val="105"/>
        </w:rPr>
        <w:t>Groups</w:t>
      </w:r>
      <w:r>
        <w:rPr>
          <w:color w:val="231F20"/>
          <w:spacing w:val="-5"/>
          <w:w w:val="105"/>
        </w:rPr>
        <w:t> </w:t>
      </w:r>
      <w:r>
        <w:rPr>
          <w:color w:val="231F20"/>
          <w:w w:val="105"/>
        </w:rPr>
        <w:t>–</w:t>
      </w:r>
      <w:r>
        <w:rPr>
          <w:color w:val="231F20"/>
          <w:spacing w:val="-5"/>
          <w:w w:val="105"/>
        </w:rPr>
        <w:t> </w:t>
      </w:r>
      <w:r>
        <w:rPr>
          <w:color w:val="231F20"/>
          <w:w w:val="105"/>
        </w:rPr>
        <w:t>on</w:t>
      </w:r>
      <w:r>
        <w:rPr>
          <w:color w:val="231F20"/>
          <w:spacing w:val="-5"/>
          <w:w w:val="105"/>
        </w:rPr>
        <w:t> </w:t>
      </w:r>
      <w:r>
        <w:rPr>
          <w:color w:val="231F20"/>
          <w:w w:val="105"/>
        </w:rPr>
        <w:t>housing</w:t>
      </w:r>
      <w:r>
        <w:rPr>
          <w:color w:val="231F20"/>
          <w:spacing w:val="-5"/>
          <w:w w:val="105"/>
        </w:rPr>
        <w:t> </w:t>
      </w:r>
      <w:r>
        <w:rPr>
          <w:color w:val="231F20"/>
          <w:w w:val="105"/>
        </w:rPr>
        <w:t>and</w:t>
      </w:r>
      <w:r>
        <w:rPr>
          <w:color w:val="231F20"/>
          <w:spacing w:val="-5"/>
          <w:w w:val="105"/>
        </w:rPr>
        <w:t> </w:t>
      </w:r>
      <w:r>
        <w:rPr>
          <w:color w:val="231F20"/>
          <w:w w:val="105"/>
        </w:rPr>
        <w:t>on</w:t>
      </w:r>
      <w:r>
        <w:rPr>
          <w:color w:val="231F20"/>
          <w:spacing w:val="-5"/>
          <w:w w:val="105"/>
        </w:rPr>
        <w:t> </w:t>
      </w:r>
      <w:r>
        <w:rPr>
          <w:color w:val="231F20"/>
          <w:w w:val="105"/>
        </w:rPr>
        <w:t>infrastructure. What I realized is that the politics that swept through architecture was the wrong politics. Moreover, one cannot conduct this politics among architects. Politics has</w:t>
      </w:r>
      <w:r>
        <w:rPr>
          <w:color w:val="231F20"/>
          <w:spacing w:val="1"/>
          <w:w w:val="105"/>
        </w:rPr>
        <w:t> </w:t>
      </w:r>
      <w:r>
        <w:rPr>
          <w:color w:val="231F20"/>
          <w:w w:val="105"/>
        </w:rPr>
        <w:t>to</w:t>
      </w:r>
      <w:r>
        <w:rPr>
          <w:color w:val="231F20"/>
          <w:spacing w:val="1"/>
          <w:w w:val="105"/>
        </w:rPr>
        <w:t> </w:t>
      </w:r>
      <w:r>
        <w:rPr>
          <w:color w:val="231F20"/>
          <w:w w:val="105"/>
        </w:rPr>
        <w:t>be</w:t>
      </w:r>
      <w:r>
        <w:rPr>
          <w:color w:val="231F20"/>
          <w:spacing w:val="1"/>
          <w:w w:val="105"/>
        </w:rPr>
        <w:t> </w:t>
      </w:r>
      <w:r>
        <w:rPr>
          <w:color w:val="231F20"/>
          <w:w w:val="105"/>
        </w:rPr>
        <w:t>done</w:t>
      </w:r>
      <w:r>
        <w:rPr>
          <w:color w:val="231F20"/>
          <w:spacing w:val="1"/>
          <w:w w:val="105"/>
        </w:rPr>
        <w:t> </w:t>
      </w:r>
      <w:r>
        <w:rPr>
          <w:color w:val="231F20"/>
          <w:w w:val="105"/>
        </w:rPr>
        <w:t>in</w:t>
      </w:r>
      <w:r>
        <w:rPr>
          <w:color w:val="231F20"/>
          <w:spacing w:val="1"/>
          <w:w w:val="105"/>
        </w:rPr>
        <w:t> </w:t>
      </w:r>
      <w:r>
        <w:rPr>
          <w:color w:val="231F20"/>
          <w:w w:val="105"/>
        </w:rPr>
        <w:t>the actual</w:t>
      </w:r>
      <w:r>
        <w:rPr>
          <w:color w:val="231F20"/>
          <w:spacing w:val="1"/>
          <w:w w:val="105"/>
        </w:rPr>
        <w:t> </w:t>
      </w:r>
      <w:r>
        <w:rPr>
          <w:color w:val="231F20"/>
          <w:w w:val="105"/>
        </w:rPr>
        <w:t>political</w:t>
      </w:r>
      <w:r>
        <w:rPr>
          <w:color w:val="231F20"/>
          <w:spacing w:val="1"/>
          <w:w w:val="105"/>
        </w:rPr>
        <w:t> </w:t>
      </w:r>
      <w:r>
        <w:rPr>
          <w:color w:val="231F20"/>
          <w:w w:val="105"/>
        </w:rPr>
        <w:t>system.</w:t>
      </w:r>
      <w:r>
        <w:rPr>
          <w:color w:val="231F20"/>
          <w:spacing w:val="1"/>
          <w:w w:val="105"/>
        </w:rPr>
        <w:t> </w:t>
      </w:r>
      <w:r>
        <w:rPr>
          <w:color w:val="231F20"/>
          <w:w w:val="105"/>
        </w:rPr>
        <w:t>That</w:t>
      </w:r>
      <w:r>
        <w:rPr>
          <w:color w:val="231F20"/>
          <w:spacing w:val="1"/>
          <w:w w:val="105"/>
        </w:rPr>
        <w:t> </w:t>
      </w:r>
      <w:r>
        <w:rPr>
          <w:color w:val="231F20"/>
          <w:w w:val="105"/>
        </w:rPr>
        <w:t>is</w:t>
      </w:r>
      <w:r>
        <w:rPr>
          <w:color w:val="231F20"/>
          <w:spacing w:val="1"/>
          <w:w w:val="105"/>
        </w:rPr>
        <w:t> </w:t>
      </w:r>
      <w:r>
        <w:rPr>
          <w:color w:val="231F20"/>
          <w:w w:val="105"/>
        </w:rPr>
        <w:t>my main</w:t>
      </w:r>
      <w:r>
        <w:rPr>
          <w:color w:val="231F20"/>
          <w:spacing w:val="1"/>
          <w:w w:val="105"/>
        </w:rPr>
        <w:t> </w:t>
      </w:r>
      <w:r>
        <w:rPr>
          <w:color w:val="231F20"/>
          <w:spacing w:val="-2"/>
          <w:w w:val="105"/>
        </w:rPr>
        <w:t>problem</w:t>
      </w:r>
    </w:p>
    <w:p>
      <w:pPr>
        <w:pStyle w:val="BodyText"/>
        <w:spacing w:after="0" w:line="230" w:lineRule="auto"/>
        <w:jc w:val="right"/>
        <w:sectPr>
          <w:pgSz w:w="9360" w:h="13330"/>
          <w:pgMar w:header="326" w:footer="0" w:top="900" w:bottom="280" w:left="992" w:right="992"/>
        </w:sectPr>
      </w:pPr>
    </w:p>
    <w:p>
      <w:pPr>
        <w:pStyle w:val="BodyText"/>
        <w:spacing w:line="230" w:lineRule="auto" w:before="183"/>
        <w:ind w:left="368" w:right="83" w:firstLine="0"/>
      </w:pPr>
      <w:r>
        <w:rPr>
          <w:color w:val="231F20"/>
          <w:w w:val="110"/>
        </w:rPr>
        <w:t>with</w:t>
      </w:r>
      <w:r>
        <w:rPr>
          <w:color w:val="231F20"/>
          <w:spacing w:val="-11"/>
          <w:w w:val="110"/>
        </w:rPr>
        <w:t> </w:t>
      </w:r>
      <w:r>
        <w:rPr>
          <w:color w:val="231F20"/>
          <w:w w:val="110"/>
        </w:rPr>
        <w:t>the</w:t>
      </w:r>
      <w:r>
        <w:rPr>
          <w:color w:val="231F20"/>
          <w:spacing w:val="-11"/>
          <w:w w:val="110"/>
        </w:rPr>
        <w:t> </w:t>
      </w:r>
      <w:r>
        <w:rPr>
          <w:color w:val="231F20"/>
          <w:w w:val="110"/>
        </w:rPr>
        <w:t>politicization</w:t>
      </w:r>
      <w:r>
        <w:rPr>
          <w:color w:val="231F20"/>
          <w:spacing w:val="-11"/>
          <w:w w:val="110"/>
        </w:rPr>
        <w:t> </w:t>
      </w:r>
      <w:r>
        <w:rPr>
          <w:color w:val="231F20"/>
          <w:w w:val="110"/>
        </w:rPr>
        <w:t>of</w:t>
      </w:r>
      <w:r>
        <w:rPr>
          <w:color w:val="231F20"/>
          <w:spacing w:val="-11"/>
          <w:w w:val="110"/>
        </w:rPr>
        <w:t> </w:t>
      </w:r>
      <w:r>
        <w:rPr>
          <w:color w:val="231F20"/>
          <w:w w:val="110"/>
        </w:rPr>
        <w:t>the</w:t>
      </w:r>
      <w:r>
        <w:rPr>
          <w:color w:val="231F20"/>
          <w:spacing w:val="-11"/>
          <w:w w:val="110"/>
        </w:rPr>
        <w:t> </w:t>
      </w:r>
      <w:r>
        <w:rPr>
          <w:color w:val="231F20"/>
          <w:w w:val="110"/>
        </w:rPr>
        <w:t>discipline.</w:t>
      </w:r>
      <w:r>
        <w:rPr>
          <w:color w:val="231F20"/>
          <w:spacing w:val="-11"/>
          <w:w w:val="110"/>
        </w:rPr>
        <w:t> </w:t>
      </w:r>
      <w:r>
        <w:rPr>
          <w:color w:val="231F20"/>
          <w:w w:val="110"/>
        </w:rPr>
        <w:t>We</w:t>
      </w:r>
      <w:r>
        <w:rPr>
          <w:color w:val="231F20"/>
          <w:spacing w:val="-11"/>
          <w:w w:val="110"/>
        </w:rPr>
        <w:t> </w:t>
      </w:r>
      <w:r>
        <w:rPr>
          <w:color w:val="231F20"/>
          <w:w w:val="110"/>
        </w:rPr>
        <w:t>can</w:t>
      </w:r>
      <w:r>
        <w:rPr>
          <w:color w:val="231F20"/>
          <w:spacing w:val="-11"/>
          <w:w w:val="110"/>
        </w:rPr>
        <w:t> </w:t>
      </w:r>
      <w:r>
        <w:rPr>
          <w:color w:val="231F20"/>
          <w:w w:val="110"/>
        </w:rPr>
        <w:t>still</w:t>
      </w:r>
      <w:r>
        <w:rPr>
          <w:color w:val="231F20"/>
          <w:spacing w:val="-11"/>
          <w:w w:val="110"/>
        </w:rPr>
        <w:t> </w:t>
      </w:r>
      <w:r>
        <w:rPr>
          <w:color w:val="231F20"/>
          <w:w w:val="110"/>
        </w:rPr>
        <w:t>work</w:t>
      </w:r>
      <w:r>
        <w:rPr>
          <w:color w:val="231F20"/>
          <w:spacing w:val="-11"/>
          <w:w w:val="110"/>
        </w:rPr>
        <w:t> </w:t>
      </w:r>
      <w:r>
        <w:rPr>
          <w:color w:val="231F20"/>
          <w:w w:val="110"/>
        </w:rPr>
        <w:t>–</w:t>
      </w:r>
      <w:r>
        <w:rPr>
          <w:color w:val="231F20"/>
          <w:spacing w:val="-11"/>
          <w:w w:val="110"/>
        </w:rPr>
        <w:t> </w:t>
      </w:r>
      <w:r>
        <w:rPr>
          <w:color w:val="231F20"/>
          <w:w w:val="110"/>
        </w:rPr>
        <w:t>the</w:t>
      </w:r>
      <w:r>
        <w:rPr>
          <w:color w:val="231F20"/>
          <w:spacing w:val="-11"/>
          <w:w w:val="110"/>
        </w:rPr>
        <w:t> </w:t>
      </w:r>
      <w:r>
        <w:rPr>
          <w:color w:val="231F20"/>
          <w:w w:val="110"/>
        </w:rPr>
        <w:t>system</w:t>
      </w:r>
      <w:r>
        <w:rPr>
          <w:color w:val="231F20"/>
          <w:spacing w:val="-11"/>
          <w:w w:val="110"/>
        </w:rPr>
        <w:t> </w:t>
      </w:r>
      <w:r>
        <w:rPr>
          <w:color w:val="231F20"/>
          <w:w w:val="110"/>
        </w:rPr>
        <w:t>is</w:t>
      </w:r>
      <w:r>
        <w:rPr>
          <w:color w:val="231F20"/>
          <w:spacing w:val="-11"/>
          <w:w w:val="110"/>
        </w:rPr>
        <w:t> </w:t>
      </w:r>
      <w:r>
        <w:rPr>
          <w:color w:val="231F20"/>
          <w:w w:val="110"/>
        </w:rPr>
        <w:t>not </w:t>
      </w:r>
      <w:r>
        <w:rPr>
          <w:color w:val="231F20"/>
          <w:spacing w:val="-2"/>
          <w:w w:val="110"/>
        </w:rPr>
        <w:t>clogged</w:t>
      </w:r>
      <w:r>
        <w:rPr>
          <w:color w:val="231F20"/>
          <w:spacing w:val="-8"/>
          <w:w w:val="110"/>
        </w:rPr>
        <w:t> </w:t>
      </w:r>
      <w:r>
        <w:rPr>
          <w:color w:val="231F20"/>
          <w:spacing w:val="-2"/>
          <w:w w:val="110"/>
        </w:rPr>
        <w:t>up</w:t>
      </w:r>
      <w:r>
        <w:rPr>
          <w:color w:val="231F20"/>
          <w:spacing w:val="-8"/>
          <w:w w:val="110"/>
        </w:rPr>
        <w:t> </w:t>
      </w:r>
      <w:r>
        <w:rPr>
          <w:color w:val="231F20"/>
          <w:spacing w:val="-2"/>
          <w:w w:val="110"/>
        </w:rPr>
        <w:t>everywhere</w:t>
      </w:r>
      <w:r>
        <w:rPr>
          <w:color w:val="231F20"/>
          <w:spacing w:val="-8"/>
          <w:w w:val="110"/>
        </w:rPr>
        <w:t> </w:t>
      </w:r>
      <w:r>
        <w:rPr>
          <w:color w:val="231F20"/>
          <w:spacing w:val="-2"/>
          <w:w w:val="110"/>
        </w:rPr>
        <w:t>–</w:t>
      </w:r>
      <w:r>
        <w:rPr>
          <w:color w:val="231F20"/>
          <w:spacing w:val="-8"/>
          <w:w w:val="110"/>
        </w:rPr>
        <w:t> </w:t>
      </w:r>
      <w:r>
        <w:rPr>
          <w:color w:val="231F20"/>
          <w:spacing w:val="-2"/>
          <w:w w:val="110"/>
        </w:rPr>
        <w:t>but</w:t>
      </w:r>
      <w:r>
        <w:rPr>
          <w:color w:val="231F20"/>
          <w:spacing w:val="-8"/>
          <w:w w:val="110"/>
        </w:rPr>
        <w:t> </w:t>
      </w:r>
      <w:r>
        <w:rPr>
          <w:color w:val="231F20"/>
          <w:spacing w:val="-2"/>
          <w:w w:val="110"/>
        </w:rPr>
        <w:t>in</w:t>
      </w:r>
      <w:r>
        <w:rPr>
          <w:color w:val="231F20"/>
          <w:spacing w:val="-8"/>
          <w:w w:val="110"/>
        </w:rPr>
        <w:t> </w:t>
      </w:r>
      <w:r>
        <w:rPr>
          <w:color w:val="231F20"/>
          <w:spacing w:val="-2"/>
          <w:w w:val="110"/>
        </w:rPr>
        <w:t>the</w:t>
      </w:r>
      <w:r>
        <w:rPr>
          <w:color w:val="231F20"/>
          <w:spacing w:val="-8"/>
          <w:w w:val="110"/>
        </w:rPr>
        <w:t> </w:t>
      </w:r>
      <w:r>
        <w:rPr>
          <w:color w:val="231F20"/>
          <w:spacing w:val="-2"/>
          <w:w w:val="110"/>
        </w:rPr>
        <w:t>heartlands</w:t>
      </w:r>
      <w:r>
        <w:rPr>
          <w:color w:val="231F20"/>
          <w:spacing w:val="-8"/>
          <w:w w:val="110"/>
        </w:rPr>
        <w:t> </w:t>
      </w:r>
      <w:r>
        <w:rPr>
          <w:color w:val="231F20"/>
          <w:spacing w:val="-2"/>
          <w:w w:val="110"/>
        </w:rPr>
        <w:t>of</w:t>
      </w:r>
      <w:r>
        <w:rPr>
          <w:color w:val="231F20"/>
          <w:spacing w:val="-8"/>
          <w:w w:val="110"/>
        </w:rPr>
        <w:t> </w:t>
      </w:r>
      <w:r>
        <w:rPr>
          <w:color w:val="231F20"/>
          <w:spacing w:val="-2"/>
          <w:w w:val="110"/>
        </w:rPr>
        <w:t>the</w:t>
      </w:r>
      <w:r>
        <w:rPr>
          <w:color w:val="231F20"/>
          <w:spacing w:val="-8"/>
          <w:w w:val="110"/>
        </w:rPr>
        <w:t> </w:t>
      </w:r>
      <w:r>
        <w:rPr>
          <w:color w:val="231F20"/>
          <w:spacing w:val="-2"/>
          <w:w w:val="110"/>
        </w:rPr>
        <w:t>advanced</w:t>
      </w:r>
      <w:r>
        <w:rPr>
          <w:color w:val="231F20"/>
          <w:spacing w:val="-8"/>
          <w:w w:val="110"/>
        </w:rPr>
        <w:t> </w:t>
      </w:r>
      <w:r>
        <w:rPr>
          <w:color w:val="231F20"/>
          <w:spacing w:val="-2"/>
          <w:w w:val="110"/>
        </w:rPr>
        <w:t>Western</w:t>
      </w:r>
      <w:r>
        <w:rPr>
          <w:color w:val="231F20"/>
          <w:spacing w:val="-8"/>
          <w:w w:val="110"/>
        </w:rPr>
        <w:t> </w:t>
      </w:r>
      <w:r>
        <w:rPr>
          <w:color w:val="231F20"/>
          <w:spacing w:val="-2"/>
          <w:w w:val="110"/>
        </w:rPr>
        <w:t>cen-</w:t>
      </w:r>
      <w:r>
        <w:rPr>
          <w:color w:val="231F20"/>
          <w:w w:val="110"/>
        </w:rPr>
        <w:t>ters it is increasingly paralyzed.</w:t>
      </w:r>
    </w:p>
    <w:p>
      <w:pPr>
        <w:pStyle w:val="BodyText"/>
        <w:spacing w:line="230" w:lineRule="auto"/>
        <w:ind w:left="368" w:right="79"/>
      </w:pPr>
      <w:r>
        <w:rPr>
          <w:color w:val="231F20"/>
          <w:w w:val="105"/>
        </w:rPr>
        <w:t>Now, regarding Miloš [Ćipranić]’s question about the purpose and use of theory for the architect. There are architect-theorist-writers, and I would say the most profound theories of architecture were produced by practicing archi-tects who knew what they were talking about – learning, of course, from oth-ers, including academic theorists and historians. But not every architect can</w:t>
      </w:r>
      <w:r>
        <w:rPr>
          <w:color w:val="231F20"/>
          <w:spacing w:val="80"/>
          <w:w w:val="150"/>
        </w:rPr>
        <w:t> </w:t>
      </w:r>
      <w:r>
        <w:rPr>
          <w:color w:val="231F20"/>
          <w:w w:val="105"/>
        </w:rPr>
        <w:t>or must be a theorist. What every architect does need is to be embedded in a movement that also includes theorizing architects and academic theorists. In the modernist movement there were key theorists, writers and critics adjacent to or within architecture, such as Adolf Behne or Sigfried Giedion. There were architects who were also major writers, like Le Corbusier or Moisei Ginzburg</w:t>
      </w:r>
      <w:r>
        <w:rPr>
          <w:color w:val="231F20"/>
          <w:spacing w:val="40"/>
          <w:w w:val="105"/>
        </w:rPr>
        <w:t> </w:t>
      </w:r>
      <w:r>
        <w:rPr>
          <w:color w:val="231F20"/>
          <w:w w:val="105"/>
        </w:rPr>
        <w:t>– many, but not the majority. Mies van der Rohe wrote only a few fragments here and there, but he was embedded, he was in the discourse, together with the more theoretically active figures at the Bauhaus – Hannes Meyer, for ex-ample, a Marxist and socialist. That embeddedness is what is needed. It was similar in the deconstructivism movement: there were two types of protago-nists: On the one hand there were architect-writers like Eisenman, Koolhaas and Tschumi. On the other hand you have intuitively creative architects like Frank Gehry, Wolf Prix and Zaha Hadid – a pure, intuitive genius, but always listening,</w:t>
      </w:r>
      <w:r>
        <w:rPr>
          <w:color w:val="231F20"/>
          <w:spacing w:val="-7"/>
          <w:w w:val="105"/>
        </w:rPr>
        <w:t> </w:t>
      </w:r>
      <w:r>
        <w:rPr>
          <w:color w:val="231F20"/>
          <w:w w:val="105"/>
        </w:rPr>
        <w:t>learning,</w:t>
      </w:r>
      <w:r>
        <w:rPr>
          <w:color w:val="231F20"/>
          <w:spacing w:val="-7"/>
          <w:w w:val="105"/>
        </w:rPr>
        <w:t> </w:t>
      </w:r>
      <w:r>
        <w:rPr>
          <w:color w:val="231F20"/>
          <w:w w:val="105"/>
        </w:rPr>
        <w:t>present</w:t>
      </w:r>
      <w:r>
        <w:rPr>
          <w:color w:val="231F20"/>
          <w:spacing w:val="-7"/>
          <w:w w:val="105"/>
        </w:rPr>
        <w:t> </w:t>
      </w:r>
      <w:r>
        <w:rPr>
          <w:color w:val="231F20"/>
          <w:w w:val="105"/>
        </w:rPr>
        <w:t>in</w:t>
      </w:r>
      <w:r>
        <w:rPr>
          <w:color w:val="231F20"/>
          <w:spacing w:val="-7"/>
          <w:w w:val="105"/>
        </w:rPr>
        <w:t> </w:t>
      </w:r>
      <w:r>
        <w:rPr>
          <w:color w:val="231F20"/>
          <w:w w:val="105"/>
        </w:rPr>
        <w:t>the</w:t>
      </w:r>
      <w:r>
        <w:rPr>
          <w:color w:val="231F20"/>
          <w:spacing w:val="-7"/>
          <w:w w:val="105"/>
        </w:rPr>
        <w:t> </w:t>
      </w:r>
      <w:r>
        <w:rPr>
          <w:color w:val="231F20"/>
          <w:w w:val="105"/>
        </w:rPr>
        <w:t>discourse,</w:t>
      </w:r>
      <w:r>
        <w:rPr>
          <w:color w:val="231F20"/>
          <w:spacing w:val="-7"/>
          <w:w w:val="105"/>
        </w:rPr>
        <w:t> </w:t>
      </w:r>
      <w:r>
        <w:rPr>
          <w:color w:val="231F20"/>
          <w:w w:val="105"/>
        </w:rPr>
        <w:t>and</w:t>
      </w:r>
      <w:r>
        <w:rPr>
          <w:color w:val="231F20"/>
          <w:spacing w:val="-7"/>
          <w:w w:val="105"/>
        </w:rPr>
        <w:t> </w:t>
      </w:r>
      <w:r>
        <w:rPr>
          <w:color w:val="231F20"/>
          <w:w w:val="105"/>
        </w:rPr>
        <w:t>using</w:t>
      </w:r>
      <w:r>
        <w:rPr>
          <w:color w:val="231F20"/>
          <w:spacing w:val="-7"/>
          <w:w w:val="105"/>
        </w:rPr>
        <w:t> </w:t>
      </w:r>
      <w:r>
        <w:rPr>
          <w:color w:val="231F20"/>
          <w:w w:val="105"/>
        </w:rPr>
        <w:t>it:</w:t>
      </w:r>
      <w:r>
        <w:rPr>
          <w:color w:val="231F20"/>
          <w:spacing w:val="-7"/>
          <w:w w:val="105"/>
        </w:rPr>
        <w:t> </w:t>
      </w:r>
      <w:r>
        <w:rPr>
          <w:color w:val="231F20"/>
          <w:w w:val="105"/>
        </w:rPr>
        <w:t>not</w:t>
      </w:r>
      <w:r>
        <w:rPr>
          <w:color w:val="231F20"/>
          <w:spacing w:val="-7"/>
          <w:w w:val="105"/>
        </w:rPr>
        <w:t> </w:t>
      </w:r>
      <w:r>
        <w:rPr>
          <w:color w:val="231F20"/>
          <w:w w:val="105"/>
        </w:rPr>
        <w:t>generating</w:t>
      </w:r>
      <w:r>
        <w:rPr>
          <w:color w:val="231F20"/>
          <w:spacing w:val="-7"/>
          <w:w w:val="105"/>
        </w:rPr>
        <w:t> </w:t>
      </w:r>
      <w:r>
        <w:rPr>
          <w:color w:val="231F20"/>
          <w:w w:val="105"/>
        </w:rPr>
        <w:t>theory but using theory, which helped those of us who worked with Zaha, for exam-ple, to select what is the next move, what goes and what does not.</w:t>
      </w:r>
    </w:p>
    <w:p>
      <w:pPr>
        <w:pStyle w:val="BodyText"/>
        <w:spacing w:line="230" w:lineRule="auto"/>
        <w:ind w:left="368" w:right="79"/>
      </w:pPr>
      <w:r>
        <w:rPr>
          <w:color w:val="231F20"/>
          <w:w w:val="105"/>
        </w:rPr>
        <w:t>One</w:t>
      </w:r>
      <w:r>
        <w:rPr>
          <w:color w:val="231F20"/>
          <w:spacing w:val="-5"/>
          <w:w w:val="105"/>
        </w:rPr>
        <w:t> </w:t>
      </w:r>
      <w:r>
        <w:rPr>
          <w:color w:val="231F20"/>
          <w:w w:val="105"/>
        </w:rPr>
        <w:t>can</w:t>
      </w:r>
      <w:r>
        <w:rPr>
          <w:color w:val="231F20"/>
          <w:spacing w:val="-5"/>
          <w:w w:val="105"/>
        </w:rPr>
        <w:t> </w:t>
      </w:r>
      <w:r>
        <w:rPr>
          <w:color w:val="231F20"/>
          <w:w w:val="105"/>
        </w:rPr>
        <w:t>be</w:t>
      </w:r>
      <w:r>
        <w:rPr>
          <w:color w:val="231F20"/>
          <w:spacing w:val="-5"/>
          <w:w w:val="105"/>
        </w:rPr>
        <w:t> </w:t>
      </w:r>
      <w:r>
        <w:rPr>
          <w:color w:val="231F20"/>
          <w:w w:val="105"/>
        </w:rPr>
        <w:t>trained</w:t>
      </w:r>
      <w:r>
        <w:rPr>
          <w:color w:val="231F20"/>
          <w:spacing w:val="-5"/>
          <w:w w:val="105"/>
        </w:rPr>
        <w:t> </w:t>
      </w:r>
      <w:r>
        <w:rPr>
          <w:color w:val="231F20"/>
          <w:w w:val="105"/>
        </w:rPr>
        <w:t>into</w:t>
      </w:r>
      <w:r>
        <w:rPr>
          <w:color w:val="231F20"/>
          <w:spacing w:val="-5"/>
          <w:w w:val="105"/>
        </w:rPr>
        <w:t> </w:t>
      </w:r>
      <w:r>
        <w:rPr>
          <w:color w:val="231F20"/>
          <w:w w:val="105"/>
        </w:rPr>
        <w:t>what</w:t>
      </w:r>
      <w:r>
        <w:rPr>
          <w:color w:val="231F20"/>
          <w:spacing w:val="-5"/>
          <w:w w:val="105"/>
        </w:rPr>
        <w:t> </w:t>
      </w:r>
      <w:r>
        <w:rPr>
          <w:color w:val="231F20"/>
          <w:w w:val="105"/>
        </w:rPr>
        <w:t>I</w:t>
      </w:r>
      <w:r>
        <w:rPr>
          <w:color w:val="231F20"/>
          <w:spacing w:val="-5"/>
          <w:w w:val="105"/>
        </w:rPr>
        <w:t> </w:t>
      </w:r>
      <w:r>
        <w:rPr>
          <w:color w:val="231F20"/>
          <w:w w:val="105"/>
        </w:rPr>
        <w:t>sometimes</w:t>
      </w:r>
      <w:r>
        <w:rPr>
          <w:color w:val="231F20"/>
          <w:spacing w:val="-5"/>
          <w:w w:val="105"/>
        </w:rPr>
        <w:t> </w:t>
      </w:r>
      <w:r>
        <w:rPr>
          <w:color w:val="231F20"/>
          <w:w w:val="105"/>
        </w:rPr>
        <w:t>call</w:t>
      </w:r>
      <w:r>
        <w:rPr>
          <w:color w:val="231F20"/>
          <w:spacing w:val="-5"/>
          <w:w w:val="105"/>
        </w:rPr>
        <w:t> </w:t>
      </w:r>
      <w:r>
        <w:rPr>
          <w:color w:val="231F20"/>
          <w:w w:val="105"/>
        </w:rPr>
        <w:t>the</w:t>
      </w:r>
      <w:r>
        <w:rPr>
          <w:color w:val="231F20"/>
          <w:spacing w:val="-5"/>
          <w:w w:val="105"/>
        </w:rPr>
        <w:t> </w:t>
      </w:r>
      <w:r>
        <w:rPr>
          <w:color w:val="231F20"/>
          <w:w w:val="105"/>
        </w:rPr>
        <w:t>voice-over:</w:t>
      </w:r>
      <w:r>
        <w:rPr>
          <w:color w:val="231F20"/>
          <w:spacing w:val="-5"/>
          <w:w w:val="105"/>
        </w:rPr>
        <w:t> </w:t>
      </w:r>
      <w:r>
        <w:rPr>
          <w:color w:val="231F20"/>
          <w:w w:val="105"/>
        </w:rPr>
        <w:t>the</w:t>
      </w:r>
      <w:r>
        <w:rPr>
          <w:color w:val="231F20"/>
          <w:spacing w:val="-5"/>
          <w:w w:val="105"/>
        </w:rPr>
        <w:t> </w:t>
      </w:r>
      <w:r>
        <w:rPr>
          <w:color w:val="231F20"/>
          <w:w w:val="105"/>
        </w:rPr>
        <w:t>discursive accompaniment</w:t>
      </w:r>
      <w:r>
        <w:rPr>
          <w:color w:val="231F20"/>
          <w:spacing w:val="-1"/>
          <w:w w:val="105"/>
        </w:rPr>
        <w:t> </w:t>
      </w:r>
      <w:r>
        <w:rPr>
          <w:color w:val="231F20"/>
          <w:w w:val="105"/>
        </w:rPr>
        <w:t>one</w:t>
      </w:r>
      <w:r>
        <w:rPr>
          <w:color w:val="231F20"/>
          <w:spacing w:val="-1"/>
          <w:w w:val="105"/>
        </w:rPr>
        <w:t> </w:t>
      </w:r>
      <w:r>
        <w:rPr>
          <w:color w:val="231F20"/>
          <w:w w:val="105"/>
        </w:rPr>
        <w:t>needs,</w:t>
      </w:r>
      <w:r>
        <w:rPr>
          <w:color w:val="231F20"/>
          <w:spacing w:val="-1"/>
          <w:w w:val="105"/>
        </w:rPr>
        <w:t> </w:t>
      </w:r>
      <w:r>
        <w:rPr>
          <w:color w:val="231F20"/>
          <w:w w:val="105"/>
        </w:rPr>
        <w:t>even</w:t>
      </w:r>
      <w:r>
        <w:rPr>
          <w:color w:val="231F20"/>
          <w:spacing w:val="-1"/>
          <w:w w:val="105"/>
        </w:rPr>
        <w:t> </w:t>
      </w:r>
      <w:r>
        <w:rPr>
          <w:color w:val="231F20"/>
          <w:w w:val="105"/>
        </w:rPr>
        <w:t>if</w:t>
      </w:r>
      <w:r>
        <w:rPr>
          <w:color w:val="231F20"/>
          <w:spacing w:val="-1"/>
          <w:w w:val="105"/>
        </w:rPr>
        <w:t> </w:t>
      </w:r>
      <w:r>
        <w:rPr>
          <w:color w:val="231F20"/>
          <w:w w:val="105"/>
        </w:rPr>
        <w:t>one</w:t>
      </w:r>
      <w:r>
        <w:rPr>
          <w:color w:val="231F20"/>
          <w:spacing w:val="-1"/>
          <w:w w:val="105"/>
        </w:rPr>
        <w:t> </w:t>
      </w:r>
      <w:r>
        <w:rPr>
          <w:color w:val="231F20"/>
          <w:w w:val="105"/>
        </w:rPr>
        <w:t>does</w:t>
      </w:r>
      <w:r>
        <w:rPr>
          <w:color w:val="231F20"/>
          <w:spacing w:val="-1"/>
          <w:w w:val="105"/>
        </w:rPr>
        <w:t> </w:t>
      </w:r>
      <w:r>
        <w:rPr>
          <w:color w:val="231F20"/>
          <w:w w:val="105"/>
        </w:rPr>
        <w:t>not</w:t>
      </w:r>
      <w:r>
        <w:rPr>
          <w:color w:val="231F20"/>
          <w:spacing w:val="-1"/>
          <w:w w:val="105"/>
        </w:rPr>
        <w:t> </w:t>
      </w:r>
      <w:r>
        <w:rPr>
          <w:color w:val="231F20"/>
          <w:w w:val="105"/>
        </w:rPr>
        <w:t>generate</w:t>
      </w:r>
      <w:r>
        <w:rPr>
          <w:color w:val="231F20"/>
          <w:spacing w:val="-1"/>
          <w:w w:val="105"/>
        </w:rPr>
        <w:t> </w:t>
      </w:r>
      <w:r>
        <w:rPr>
          <w:color w:val="231F20"/>
          <w:w w:val="105"/>
        </w:rPr>
        <w:t>it</w:t>
      </w:r>
      <w:r>
        <w:rPr>
          <w:color w:val="231F20"/>
          <w:spacing w:val="-1"/>
          <w:w w:val="105"/>
        </w:rPr>
        <w:t> </w:t>
      </w:r>
      <w:r>
        <w:rPr>
          <w:color w:val="231F20"/>
          <w:w w:val="105"/>
        </w:rPr>
        <w:t>oneself,</w:t>
      </w:r>
      <w:r>
        <w:rPr>
          <w:color w:val="231F20"/>
          <w:spacing w:val="-1"/>
          <w:w w:val="105"/>
        </w:rPr>
        <w:t> </w:t>
      </w:r>
      <w:r>
        <w:rPr>
          <w:color w:val="231F20"/>
          <w:w w:val="105"/>
        </w:rPr>
        <w:t>in</w:t>
      </w:r>
      <w:r>
        <w:rPr>
          <w:color w:val="231F20"/>
          <w:spacing w:val="-1"/>
          <w:w w:val="105"/>
        </w:rPr>
        <w:t> </w:t>
      </w:r>
      <w:r>
        <w:rPr>
          <w:color w:val="231F20"/>
          <w:w w:val="105"/>
        </w:rPr>
        <w:t>order</w:t>
      </w:r>
      <w:r>
        <w:rPr>
          <w:color w:val="231F20"/>
          <w:spacing w:val="-1"/>
          <w:w w:val="105"/>
        </w:rPr>
        <w:t> </w:t>
      </w:r>
      <w:r>
        <w:rPr>
          <w:color w:val="231F20"/>
          <w:w w:val="105"/>
        </w:rPr>
        <w:t>to sift through and order the possibilities. There are also figures who are almost poets in their use of words, like Wolf Prix, or Daniel Libeskind, a semi-poet trying to theorize. Deconstructivism was also accompanied by pure </w:t>
      </w:r>
      <w:r>
        <w:rPr>
          <w:color w:val="231F20"/>
          <w:w w:val="105"/>
        </w:rPr>
        <w:t>theorists like Mark Wigley and Geoff Bennington. There was even a direct input from the philosopher Jacques Derrida.</w:t>
      </w:r>
    </w:p>
    <w:p>
      <w:pPr>
        <w:pStyle w:val="BodyText"/>
        <w:spacing w:line="230" w:lineRule="auto"/>
        <w:ind w:left="368" w:right="83"/>
      </w:pPr>
      <w:r>
        <w:rPr>
          <w:color w:val="231F20"/>
          <w:w w:val="110"/>
        </w:rPr>
        <w:t>But</w:t>
      </w:r>
      <w:r>
        <w:rPr>
          <w:color w:val="231F20"/>
          <w:spacing w:val="-13"/>
          <w:w w:val="110"/>
        </w:rPr>
        <w:t> </w:t>
      </w:r>
      <w:r>
        <w:rPr>
          <w:color w:val="231F20"/>
          <w:w w:val="110"/>
        </w:rPr>
        <w:t>even</w:t>
      </w:r>
      <w:r>
        <w:rPr>
          <w:color w:val="231F20"/>
          <w:spacing w:val="-13"/>
          <w:w w:val="110"/>
        </w:rPr>
        <w:t> </w:t>
      </w:r>
      <w:r>
        <w:rPr>
          <w:color w:val="231F20"/>
          <w:w w:val="110"/>
        </w:rPr>
        <w:t>those</w:t>
      </w:r>
      <w:r>
        <w:rPr>
          <w:color w:val="231F20"/>
          <w:spacing w:val="-13"/>
          <w:w w:val="110"/>
        </w:rPr>
        <w:t> </w:t>
      </w:r>
      <w:r>
        <w:rPr>
          <w:color w:val="231F20"/>
          <w:w w:val="110"/>
        </w:rPr>
        <w:t>who</w:t>
      </w:r>
      <w:r>
        <w:rPr>
          <w:color w:val="231F20"/>
          <w:spacing w:val="-13"/>
          <w:w w:val="110"/>
        </w:rPr>
        <w:t> </w:t>
      </w:r>
      <w:r>
        <w:rPr>
          <w:color w:val="231F20"/>
          <w:w w:val="110"/>
        </w:rPr>
        <w:t>do</w:t>
      </w:r>
      <w:r>
        <w:rPr>
          <w:color w:val="231F20"/>
          <w:spacing w:val="-13"/>
          <w:w w:val="110"/>
        </w:rPr>
        <w:t> </w:t>
      </w:r>
      <w:r>
        <w:rPr>
          <w:color w:val="231F20"/>
          <w:w w:val="110"/>
        </w:rPr>
        <w:t>not</w:t>
      </w:r>
      <w:r>
        <w:rPr>
          <w:color w:val="231F20"/>
          <w:spacing w:val="-13"/>
          <w:w w:val="110"/>
        </w:rPr>
        <w:t> </w:t>
      </w:r>
      <w:r>
        <w:rPr>
          <w:color w:val="231F20"/>
          <w:w w:val="110"/>
        </w:rPr>
        <w:t>write</w:t>
      </w:r>
      <w:r>
        <w:rPr>
          <w:color w:val="231F20"/>
          <w:spacing w:val="-13"/>
          <w:w w:val="110"/>
        </w:rPr>
        <w:t> </w:t>
      </w:r>
      <w:r>
        <w:rPr>
          <w:color w:val="231F20"/>
          <w:w w:val="110"/>
        </w:rPr>
        <w:t>rely</w:t>
      </w:r>
      <w:r>
        <w:rPr>
          <w:color w:val="231F20"/>
          <w:spacing w:val="-13"/>
          <w:w w:val="110"/>
        </w:rPr>
        <w:t> </w:t>
      </w:r>
      <w:r>
        <w:rPr>
          <w:color w:val="231F20"/>
          <w:w w:val="110"/>
        </w:rPr>
        <w:t>on</w:t>
      </w:r>
      <w:r>
        <w:rPr>
          <w:color w:val="231F20"/>
          <w:spacing w:val="-13"/>
          <w:w w:val="110"/>
        </w:rPr>
        <w:t> </w:t>
      </w:r>
      <w:r>
        <w:rPr>
          <w:color w:val="231F20"/>
          <w:w w:val="110"/>
        </w:rPr>
        <w:t>the</w:t>
      </w:r>
      <w:r>
        <w:rPr>
          <w:color w:val="231F20"/>
          <w:spacing w:val="-13"/>
          <w:w w:val="110"/>
        </w:rPr>
        <w:t> </w:t>
      </w:r>
      <w:r>
        <w:rPr>
          <w:color w:val="231F20"/>
          <w:w w:val="110"/>
        </w:rPr>
        <w:t>writers</w:t>
      </w:r>
      <w:r>
        <w:rPr>
          <w:color w:val="231F20"/>
          <w:spacing w:val="-13"/>
          <w:w w:val="110"/>
        </w:rPr>
        <w:t> </w:t>
      </w:r>
      <w:r>
        <w:rPr>
          <w:color w:val="231F20"/>
          <w:w w:val="110"/>
        </w:rPr>
        <w:t>to</w:t>
      </w:r>
      <w:r>
        <w:rPr>
          <w:color w:val="231F20"/>
          <w:spacing w:val="-13"/>
          <w:w w:val="110"/>
        </w:rPr>
        <w:t> </w:t>
      </w:r>
      <w:r>
        <w:rPr>
          <w:color w:val="231F20"/>
          <w:w w:val="110"/>
        </w:rPr>
        <w:t>validate</w:t>
      </w:r>
      <w:r>
        <w:rPr>
          <w:color w:val="231F20"/>
          <w:spacing w:val="-13"/>
          <w:w w:val="110"/>
        </w:rPr>
        <w:t> </w:t>
      </w:r>
      <w:r>
        <w:rPr>
          <w:color w:val="231F20"/>
          <w:w w:val="110"/>
        </w:rPr>
        <w:t>and</w:t>
      </w:r>
      <w:r>
        <w:rPr>
          <w:color w:val="231F20"/>
          <w:spacing w:val="-13"/>
          <w:w w:val="110"/>
        </w:rPr>
        <w:t> </w:t>
      </w:r>
      <w:r>
        <w:rPr>
          <w:color w:val="231F20"/>
          <w:w w:val="110"/>
        </w:rPr>
        <w:t>argue for</w:t>
      </w:r>
      <w:r>
        <w:rPr>
          <w:color w:val="231F20"/>
          <w:spacing w:val="-5"/>
          <w:w w:val="110"/>
        </w:rPr>
        <w:t> </w:t>
      </w:r>
      <w:r>
        <w:rPr>
          <w:color w:val="231F20"/>
          <w:w w:val="110"/>
        </w:rPr>
        <w:t>their</w:t>
      </w:r>
      <w:r>
        <w:rPr>
          <w:color w:val="231F20"/>
          <w:spacing w:val="-5"/>
          <w:w w:val="110"/>
        </w:rPr>
        <w:t> </w:t>
      </w:r>
      <w:r>
        <w:rPr>
          <w:color w:val="231F20"/>
          <w:w w:val="110"/>
        </w:rPr>
        <w:t>work.</w:t>
      </w:r>
      <w:r>
        <w:rPr>
          <w:color w:val="231F20"/>
          <w:spacing w:val="-5"/>
          <w:w w:val="110"/>
        </w:rPr>
        <w:t> </w:t>
      </w:r>
      <w:r>
        <w:rPr>
          <w:color w:val="231F20"/>
          <w:w w:val="110"/>
        </w:rPr>
        <w:t>Theory</w:t>
      </w:r>
      <w:r>
        <w:rPr>
          <w:color w:val="231F20"/>
          <w:spacing w:val="-5"/>
          <w:w w:val="110"/>
        </w:rPr>
        <w:t> </w:t>
      </w:r>
      <w:r>
        <w:rPr>
          <w:color w:val="231F20"/>
          <w:w w:val="110"/>
        </w:rPr>
        <w:t>is</w:t>
      </w:r>
      <w:r>
        <w:rPr>
          <w:color w:val="231F20"/>
          <w:spacing w:val="-5"/>
          <w:w w:val="110"/>
        </w:rPr>
        <w:t> </w:t>
      </w:r>
      <w:r>
        <w:rPr>
          <w:color w:val="231F20"/>
          <w:w w:val="110"/>
        </w:rPr>
        <w:t>thus</w:t>
      </w:r>
      <w:r>
        <w:rPr>
          <w:color w:val="231F20"/>
          <w:spacing w:val="-5"/>
          <w:w w:val="110"/>
        </w:rPr>
        <w:t> </w:t>
      </w:r>
      <w:r>
        <w:rPr>
          <w:color w:val="231F20"/>
          <w:w w:val="110"/>
        </w:rPr>
        <w:t>an</w:t>
      </w:r>
      <w:r>
        <w:rPr>
          <w:color w:val="231F20"/>
          <w:spacing w:val="-5"/>
          <w:w w:val="110"/>
        </w:rPr>
        <w:t> </w:t>
      </w:r>
      <w:r>
        <w:rPr>
          <w:color w:val="231F20"/>
          <w:w w:val="110"/>
        </w:rPr>
        <w:t>institutional</w:t>
      </w:r>
      <w:r>
        <w:rPr>
          <w:color w:val="231F20"/>
          <w:spacing w:val="-5"/>
          <w:w w:val="110"/>
        </w:rPr>
        <w:t> </w:t>
      </w:r>
      <w:r>
        <w:rPr>
          <w:color w:val="231F20"/>
          <w:w w:val="110"/>
        </w:rPr>
        <w:t>necessity,</w:t>
      </w:r>
      <w:r>
        <w:rPr>
          <w:color w:val="231F20"/>
          <w:spacing w:val="-5"/>
          <w:w w:val="110"/>
        </w:rPr>
        <w:t> </w:t>
      </w:r>
      <w:r>
        <w:rPr>
          <w:color w:val="231F20"/>
          <w:w w:val="110"/>
        </w:rPr>
        <w:t>not</w:t>
      </w:r>
      <w:r>
        <w:rPr>
          <w:color w:val="231F20"/>
          <w:spacing w:val="-5"/>
          <w:w w:val="110"/>
        </w:rPr>
        <w:t> </w:t>
      </w:r>
      <w:r>
        <w:rPr>
          <w:color w:val="231F20"/>
          <w:w w:val="110"/>
        </w:rPr>
        <w:t>a</w:t>
      </w:r>
      <w:r>
        <w:rPr>
          <w:color w:val="231F20"/>
          <w:spacing w:val="-5"/>
          <w:w w:val="110"/>
        </w:rPr>
        <w:t> </w:t>
      </w:r>
      <w:r>
        <w:rPr>
          <w:color w:val="231F20"/>
          <w:w w:val="110"/>
        </w:rPr>
        <w:t>mere</w:t>
      </w:r>
      <w:r>
        <w:rPr>
          <w:color w:val="231F20"/>
          <w:spacing w:val="-5"/>
          <w:w w:val="110"/>
        </w:rPr>
        <w:t> </w:t>
      </w:r>
      <w:r>
        <w:rPr>
          <w:color w:val="231F20"/>
          <w:w w:val="110"/>
        </w:rPr>
        <w:t>conven-</w:t>
      </w:r>
      <w:r>
        <w:rPr>
          <w:color w:val="231F20"/>
          <w:spacing w:val="-2"/>
          <w:w w:val="110"/>
        </w:rPr>
        <w:t>tion;</w:t>
      </w:r>
      <w:r>
        <w:rPr>
          <w:color w:val="231F20"/>
          <w:spacing w:val="-7"/>
          <w:w w:val="110"/>
        </w:rPr>
        <w:t> </w:t>
      </w:r>
      <w:r>
        <w:rPr>
          <w:color w:val="231F20"/>
          <w:spacing w:val="-2"/>
          <w:w w:val="110"/>
        </w:rPr>
        <w:t>without</w:t>
      </w:r>
      <w:r>
        <w:rPr>
          <w:color w:val="231F20"/>
          <w:spacing w:val="-7"/>
          <w:w w:val="110"/>
        </w:rPr>
        <w:t> </w:t>
      </w:r>
      <w:r>
        <w:rPr>
          <w:color w:val="231F20"/>
          <w:spacing w:val="-2"/>
          <w:w w:val="110"/>
        </w:rPr>
        <w:t>it,</w:t>
      </w:r>
      <w:r>
        <w:rPr>
          <w:color w:val="231F20"/>
          <w:spacing w:val="-7"/>
          <w:w w:val="110"/>
        </w:rPr>
        <w:t> </w:t>
      </w:r>
      <w:r>
        <w:rPr>
          <w:color w:val="231F20"/>
          <w:spacing w:val="-2"/>
          <w:w w:val="110"/>
        </w:rPr>
        <w:t>the</w:t>
      </w:r>
      <w:r>
        <w:rPr>
          <w:color w:val="231F20"/>
          <w:spacing w:val="-7"/>
          <w:w w:val="110"/>
        </w:rPr>
        <w:t> </w:t>
      </w:r>
      <w:r>
        <w:rPr>
          <w:color w:val="231F20"/>
          <w:spacing w:val="-2"/>
          <w:w w:val="110"/>
        </w:rPr>
        <w:t>movement</w:t>
      </w:r>
      <w:r>
        <w:rPr>
          <w:color w:val="231F20"/>
          <w:spacing w:val="-7"/>
          <w:w w:val="110"/>
        </w:rPr>
        <w:t> </w:t>
      </w:r>
      <w:r>
        <w:rPr>
          <w:color w:val="231F20"/>
          <w:spacing w:val="-2"/>
          <w:w w:val="110"/>
        </w:rPr>
        <w:t>would</w:t>
      </w:r>
      <w:r>
        <w:rPr>
          <w:color w:val="231F20"/>
          <w:spacing w:val="-7"/>
          <w:w w:val="110"/>
        </w:rPr>
        <w:t> </w:t>
      </w:r>
      <w:r>
        <w:rPr>
          <w:color w:val="231F20"/>
          <w:spacing w:val="-2"/>
          <w:w w:val="110"/>
        </w:rPr>
        <w:t>lack</w:t>
      </w:r>
      <w:r>
        <w:rPr>
          <w:color w:val="231F20"/>
          <w:spacing w:val="-7"/>
          <w:w w:val="110"/>
        </w:rPr>
        <w:t> </w:t>
      </w:r>
      <w:r>
        <w:rPr>
          <w:color w:val="231F20"/>
          <w:spacing w:val="-2"/>
          <w:w w:val="110"/>
        </w:rPr>
        <w:t>coherence,</w:t>
      </w:r>
      <w:r>
        <w:rPr>
          <w:color w:val="231F20"/>
          <w:spacing w:val="-7"/>
          <w:w w:val="110"/>
        </w:rPr>
        <w:t> </w:t>
      </w:r>
      <w:r>
        <w:rPr>
          <w:color w:val="231F20"/>
          <w:spacing w:val="-2"/>
          <w:w w:val="110"/>
        </w:rPr>
        <w:t>would</w:t>
      </w:r>
      <w:r>
        <w:rPr>
          <w:color w:val="231F20"/>
          <w:spacing w:val="-7"/>
          <w:w w:val="110"/>
        </w:rPr>
        <w:t> </w:t>
      </w:r>
      <w:r>
        <w:rPr>
          <w:color w:val="231F20"/>
          <w:spacing w:val="-2"/>
          <w:w w:val="110"/>
        </w:rPr>
        <w:t>unravel</w:t>
      </w:r>
      <w:r>
        <w:rPr>
          <w:color w:val="231F20"/>
          <w:spacing w:val="-7"/>
          <w:w w:val="110"/>
        </w:rPr>
        <w:t> </w:t>
      </w:r>
      <w:r>
        <w:rPr>
          <w:color w:val="231F20"/>
          <w:spacing w:val="-2"/>
          <w:w w:val="110"/>
        </w:rPr>
        <w:t>or</w:t>
      </w:r>
      <w:r>
        <w:rPr>
          <w:color w:val="231F20"/>
          <w:spacing w:val="-7"/>
          <w:w w:val="110"/>
        </w:rPr>
        <w:t> </w:t>
      </w:r>
      <w:r>
        <w:rPr>
          <w:color w:val="231F20"/>
          <w:spacing w:val="-2"/>
          <w:w w:val="110"/>
        </w:rPr>
        <w:t>fray. </w:t>
      </w:r>
      <w:r>
        <w:rPr>
          <w:color w:val="231F20"/>
        </w:rPr>
        <w:t>The</w:t>
      </w:r>
      <w:r>
        <w:rPr>
          <w:color w:val="231F20"/>
          <w:spacing w:val="25"/>
        </w:rPr>
        <w:t> </w:t>
      </w:r>
      <w:r>
        <w:rPr>
          <w:color w:val="231F20"/>
        </w:rPr>
        <w:t>discipline</w:t>
      </w:r>
      <w:r>
        <w:rPr>
          <w:color w:val="231F20"/>
          <w:spacing w:val="25"/>
        </w:rPr>
        <w:t> </w:t>
      </w:r>
      <w:r>
        <w:rPr>
          <w:color w:val="231F20"/>
        </w:rPr>
        <w:t>would</w:t>
      </w:r>
      <w:r>
        <w:rPr>
          <w:color w:val="231F20"/>
          <w:spacing w:val="25"/>
        </w:rPr>
        <w:t> </w:t>
      </w:r>
      <w:r>
        <w:rPr>
          <w:color w:val="231F20"/>
        </w:rPr>
        <w:t>go</w:t>
      </w:r>
      <w:r>
        <w:rPr>
          <w:color w:val="231F20"/>
          <w:spacing w:val="25"/>
        </w:rPr>
        <w:t> </w:t>
      </w:r>
      <w:r>
        <w:rPr>
          <w:color w:val="231F20"/>
        </w:rPr>
        <w:t>astray.</w:t>
      </w:r>
      <w:r>
        <w:rPr>
          <w:color w:val="231F20"/>
          <w:spacing w:val="25"/>
        </w:rPr>
        <w:t> </w:t>
      </w:r>
      <w:r>
        <w:rPr>
          <w:color w:val="231F20"/>
        </w:rPr>
        <w:t>This</w:t>
      </w:r>
      <w:r>
        <w:rPr>
          <w:color w:val="231F20"/>
          <w:spacing w:val="25"/>
        </w:rPr>
        <w:t> </w:t>
      </w:r>
      <w:r>
        <w:rPr>
          <w:color w:val="231F20"/>
        </w:rPr>
        <w:t>holds</w:t>
      </w:r>
      <w:r>
        <w:rPr>
          <w:color w:val="231F20"/>
          <w:spacing w:val="25"/>
        </w:rPr>
        <w:t> </w:t>
      </w:r>
      <w:r>
        <w:rPr>
          <w:color w:val="231F20"/>
        </w:rPr>
        <w:t>even</w:t>
      </w:r>
      <w:r>
        <w:rPr>
          <w:color w:val="231F20"/>
          <w:spacing w:val="25"/>
        </w:rPr>
        <w:t> </w:t>
      </w:r>
      <w:r>
        <w:rPr>
          <w:color w:val="231F20"/>
        </w:rPr>
        <w:t>for</w:t>
      </w:r>
      <w:r>
        <w:rPr>
          <w:color w:val="231F20"/>
          <w:spacing w:val="25"/>
        </w:rPr>
        <w:t> </w:t>
      </w:r>
      <w:r>
        <w:rPr>
          <w:color w:val="231F20"/>
        </w:rPr>
        <w:t>your</w:t>
      </w:r>
      <w:r>
        <w:rPr>
          <w:color w:val="231F20"/>
          <w:spacing w:val="25"/>
        </w:rPr>
        <w:t> </w:t>
      </w:r>
      <w:r>
        <w:rPr>
          <w:color w:val="231F20"/>
        </w:rPr>
        <w:t>examples</w:t>
      </w:r>
      <w:r>
        <w:rPr>
          <w:color w:val="231F20"/>
          <w:spacing w:val="25"/>
        </w:rPr>
        <w:t> </w:t>
      </w:r>
      <w:r>
        <w:rPr>
          <w:color w:val="231F20"/>
        </w:rPr>
        <w:t>of</w:t>
      </w:r>
      <w:r>
        <w:rPr>
          <w:color w:val="231F20"/>
          <w:spacing w:val="25"/>
        </w:rPr>
        <w:t> </w:t>
      </w:r>
      <w:r>
        <w:rPr>
          <w:color w:val="231F20"/>
        </w:rPr>
        <w:t>Braman-</w:t>
      </w:r>
      <w:r>
        <w:rPr>
          <w:color w:val="231F20"/>
          <w:w w:val="110"/>
        </w:rPr>
        <w:t>te</w:t>
      </w:r>
      <w:r>
        <w:rPr>
          <w:color w:val="231F20"/>
          <w:spacing w:val="-8"/>
          <w:w w:val="110"/>
        </w:rPr>
        <w:t> </w:t>
      </w:r>
      <w:r>
        <w:rPr>
          <w:color w:val="231F20"/>
          <w:w w:val="110"/>
        </w:rPr>
        <w:t>and</w:t>
      </w:r>
      <w:r>
        <w:rPr>
          <w:color w:val="231F20"/>
          <w:spacing w:val="-8"/>
          <w:w w:val="110"/>
        </w:rPr>
        <w:t> </w:t>
      </w:r>
      <w:r>
        <w:rPr>
          <w:color w:val="231F20"/>
          <w:w w:val="110"/>
        </w:rPr>
        <w:t>Michelangelo,</w:t>
      </w:r>
      <w:r>
        <w:rPr>
          <w:color w:val="231F20"/>
          <w:spacing w:val="-8"/>
          <w:w w:val="110"/>
        </w:rPr>
        <w:t> </w:t>
      </w:r>
      <w:r>
        <w:rPr>
          <w:color w:val="231F20"/>
          <w:w w:val="110"/>
        </w:rPr>
        <w:t>who</w:t>
      </w:r>
      <w:r>
        <w:rPr>
          <w:color w:val="231F20"/>
          <w:spacing w:val="-8"/>
          <w:w w:val="110"/>
        </w:rPr>
        <w:t> </w:t>
      </w:r>
      <w:r>
        <w:rPr>
          <w:color w:val="231F20"/>
          <w:w w:val="110"/>
        </w:rPr>
        <w:t>indeed</w:t>
      </w:r>
      <w:r>
        <w:rPr>
          <w:color w:val="231F20"/>
          <w:spacing w:val="-8"/>
          <w:w w:val="110"/>
        </w:rPr>
        <w:t> </w:t>
      </w:r>
      <w:r>
        <w:rPr>
          <w:color w:val="231F20"/>
          <w:w w:val="110"/>
        </w:rPr>
        <w:t>wrote</w:t>
      </w:r>
      <w:r>
        <w:rPr>
          <w:color w:val="231F20"/>
          <w:spacing w:val="-8"/>
          <w:w w:val="110"/>
        </w:rPr>
        <w:t> </w:t>
      </w:r>
      <w:r>
        <w:rPr>
          <w:color w:val="231F20"/>
          <w:w w:val="110"/>
        </w:rPr>
        <w:t>little</w:t>
      </w:r>
      <w:r>
        <w:rPr>
          <w:color w:val="231F20"/>
          <w:spacing w:val="-8"/>
          <w:w w:val="110"/>
        </w:rPr>
        <w:t> </w:t>
      </w:r>
      <w:r>
        <w:rPr>
          <w:color w:val="231F20"/>
          <w:w w:val="110"/>
        </w:rPr>
        <w:t>or</w:t>
      </w:r>
      <w:r>
        <w:rPr>
          <w:color w:val="231F20"/>
          <w:spacing w:val="-8"/>
          <w:w w:val="110"/>
        </w:rPr>
        <w:t> </w:t>
      </w:r>
      <w:r>
        <w:rPr>
          <w:color w:val="231F20"/>
          <w:w w:val="110"/>
        </w:rPr>
        <w:t>nothing</w:t>
      </w:r>
      <w:r>
        <w:rPr>
          <w:color w:val="231F20"/>
          <w:spacing w:val="-8"/>
          <w:w w:val="110"/>
        </w:rPr>
        <w:t> </w:t>
      </w:r>
      <w:r>
        <w:rPr>
          <w:color w:val="231F20"/>
          <w:w w:val="110"/>
        </w:rPr>
        <w:t>about</w:t>
      </w:r>
      <w:r>
        <w:rPr>
          <w:color w:val="231F20"/>
          <w:spacing w:val="-8"/>
          <w:w w:val="110"/>
        </w:rPr>
        <w:t> </w:t>
      </w:r>
      <w:r>
        <w:rPr>
          <w:color w:val="231F20"/>
          <w:w w:val="110"/>
        </w:rPr>
        <w:t>architecture: they</w:t>
      </w:r>
      <w:r>
        <w:rPr>
          <w:color w:val="231F20"/>
          <w:spacing w:val="-14"/>
          <w:w w:val="110"/>
        </w:rPr>
        <w:t> </w:t>
      </w:r>
      <w:r>
        <w:rPr>
          <w:color w:val="231F20"/>
          <w:w w:val="110"/>
        </w:rPr>
        <w:t>operated</w:t>
      </w:r>
      <w:r>
        <w:rPr>
          <w:color w:val="231F20"/>
          <w:spacing w:val="-13"/>
          <w:w w:val="110"/>
        </w:rPr>
        <w:t> </w:t>
      </w:r>
      <w:r>
        <w:rPr>
          <w:color w:val="231F20"/>
          <w:w w:val="110"/>
        </w:rPr>
        <w:t>within</w:t>
      </w:r>
      <w:r>
        <w:rPr>
          <w:color w:val="231F20"/>
          <w:spacing w:val="-13"/>
          <w:w w:val="110"/>
        </w:rPr>
        <w:t> </w:t>
      </w:r>
      <w:r>
        <w:rPr>
          <w:color w:val="231F20"/>
          <w:w w:val="110"/>
        </w:rPr>
        <w:t>a</w:t>
      </w:r>
      <w:r>
        <w:rPr>
          <w:color w:val="231F20"/>
          <w:spacing w:val="-13"/>
          <w:w w:val="110"/>
        </w:rPr>
        <w:t> </w:t>
      </w:r>
      <w:r>
        <w:rPr>
          <w:color w:val="231F20"/>
          <w:w w:val="110"/>
        </w:rPr>
        <w:t>discursive</w:t>
      </w:r>
      <w:r>
        <w:rPr>
          <w:color w:val="231F20"/>
          <w:spacing w:val="-13"/>
          <w:w w:val="110"/>
        </w:rPr>
        <w:t> </w:t>
      </w:r>
      <w:r>
        <w:rPr>
          <w:color w:val="231F20"/>
          <w:w w:val="110"/>
        </w:rPr>
        <w:t>culture</w:t>
      </w:r>
      <w:r>
        <w:rPr>
          <w:color w:val="231F20"/>
          <w:spacing w:val="-13"/>
          <w:w w:val="110"/>
        </w:rPr>
        <w:t> </w:t>
      </w:r>
      <w:r>
        <w:rPr>
          <w:color w:val="231F20"/>
          <w:w w:val="110"/>
        </w:rPr>
        <w:t>saturated</w:t>
      </w:r>
      <w:r>
        <w:rPr>
          <w:color w:val="231F20"/>
          <w:spacing w:val="-13"/>
          <w:w w:val="110"/>
        </w:rPr>
        <w:t> </w:t>
      </w:r>
      <w:r>
        <w:rPr>
          <w:color w:val="231F20"/>
          <w:w w:val="110"/>
        </w:rPr>
        <w:t>by</w:t>
      </w:r>
      <w:r>
        <w:rPr>
          <w:color w:val="231F20"/>
          <w:spacing w:val="-13"/>
          <w:w w:val="110"/>
        </w:rPr>
        <w:t> </w:t>
      </w:r>
      <w:r>
        <w:rPr>
          <w:color w:val="231F20"/>
          <w:w w:val="110"/>
        </w:rPr>
        <w:t>the</w:t>
      </w:r>
      <w:r>
        <w:rPr>
          <w:color w:val="231F20"/>
          <w:spacing w:val="-13"/>
          <w:w w:val="110"/>
        </w:rPr>
        <w:t> </w:t>
      </w:r>
      <w:r>
        <w:rPr>
          <w:color w:val="231F20"/>
          <w:w w:val="110"/>
        </w:rPr>
        <w:t>treatises</w:t>
      </w:r>
      <w:r>
        <w:rPr>
          <w:color w:val="231F20"/>
          <w:spacing w:val="-13"/>
          <w:w w:val="110"/>
        </w:rPr>
        <w:t> </w:t>
      </w:r>
      <w:r>
        <w:rPr>
          <w:color w:val="231F20"/>
          <w:w w:val="110"/>
        </w:rPr>
        <w:t>of</w:t>
      </w:r>
      <w:r>
        <w:rPr>
          <w:color w:val="231F20"/>
          <w:spacing w:val="-13"/>
          <w:w w:val="110"/>
        </w:rPr>
        <w:t> </w:t>
      </w:r>
      <w:r>
        <w:rPr>
          <w:color w:val="231F20"/>
          <w:w w:val="110"/>
        </w:rPr>
        <w:t>Alber-ti,</w:t>
      </w:r>
      <w:r>
        <w:rPr>
          <w:color w:val="231F20"/>
          <w:spacing w:val="-14"/>
          <w:w w:val="110"/>
        </w:rPr>
        <w:t> </w:t>
      </w:r>
      <w:r>
        <w:rPr>
          <w:color w:val="231F20"/>
          <w:w w:val="110"/>
        </w:rPr>
        <w:t>Filarete,</w:t>
      </w:r>
      <w:r>
        <w:rPr>
          <w:color w:val="231F20"/>
          <w:spacing w:val="-13"/>
          <w:w w:val="110"/>
        </w:rPr>
        <w:t> </w:t>
      </w:r>
      <w:r>
        <w:rPr>
          <w:color w:val="231F20"/>
          <w:w w:val="110"/>
        </w:rPr>
        <w:t>Serlio,</w:t>
      </w:r>
      <w:r>
        <w:rPr>
          <w:color w:val="231F20"/>
          <w:spacing w:val="-13"/>
          <w:w w:val="110"/>
        </w:rPr>
        <w:t> </w:t>
      </w:r>
      <w:r>
        <w:rPr>
          <w:color w:val="231F20"/>
          <w:w w:val="110"/>
        </w:rPr>
        <w:t>Palladio</w:t>
      </w:r>
      <w:r>
        <w:rPr>
          <w:color w:val="231F20"/>
          <w:spacing w:val="-13"/>
          <w:w w:val="110"/>
        </w:rPr>
        <w:t> </w:t>
      </w:r>
      <w:r>
        <w:rPr>
          <w:color w:val="231F20"/>
          <w:w w:val="110"/>
        </w:rPr>
        <w:t>and</w:t>
      </w:r>
      <w:r>
        <w:rPr>
          <w:color w:val="231F20"/>
          <w:spacing w:val="-13"/>
          <w:w w:val="110"/>
        </w:rPr>
        <w:t> </w:t>
      </w:r>
      <w:r>
        <w:rPr>
          <w:color w:val="231F20"/>
          <w:w w:val="110"/>
        </w:rPr>
        <w:t>their</w:t>
      </w:r>
      <w:r>
        <w:rPr>
          <w:color w:val="231F20"/>
          <w:spacing w:val="-13"/>
          <w:w w:val="110"/>
        </w:rPr>
        <w:t> </w:t>
      </w:r>
      <w:r>
        <w:rPr>
          <w:color w:val="231F20"/>
          <w:w w:val="110"/>
        </w:rPr>
        <w:t>peers,</w:t>
      </w:r>
      <w:r>
        <w:rPr>
          <w:color w:val="231F20"/>
          <w:spacing w:val="-13"/>
          <w:w w:val="110"/>
        </w:rPr>
        <w:t> </w:t>
      </w:r>
      <w:r>
        <w:rPr>
          <w:color w:val="231F20"/>
          <w:w w:val="110"/>
        </w:rPr>
        <w:t>and</w:t>
      </w:r>
      <w:r>
        <w:rPr>
          <w:color w:val="231F20"/>
          <w:spacing w:val="-13"/>
          <w:w w:val="110"/>
        </w:rPr>
        <w:t> </w:t>
      </w:r>
      <w:r>
        <w:rPr>
          <w:color w:val="231F20"/>
          <w:w w:val="110"/>
        </w:rPr>
        <w:t>their</w:t>
      </w:r>
      <w:r>
        <w:rPr>
          <w:color w:val="231F20"/>
          <w:spacing w:val="-13"/>
          <w:w w:val="110"/>
        </w:rPr>
        <w:t> </w:t>
      </w:r>
      <w:r>
        <w:rPr>
          <w:color w:val="231F20"/>
          <w:w w:val="110"/>
        </w:rPr>
        <w:t>innovations</w:t>
      </w:r>
      <w:r>
        <w:rPr>
          <w:color w:val="231F20"/>
          <w:spacing w:val="-13"/>
          <w:w w:val="110"/>
        </w:rPr>
        <w:t> </w:t>
      </w:r>
      <w:r>
        <w:rPr>
          <w:color w:val="231F20"/>
          <w:w w:val="110"/>
        </w:rPr>
        <w:t>were</w:t>
      </w:r>
      <w:r>
        <w:rPr>
          <w:color w:val="231F20"/>
          <w:spacing w:val="-13"/>
          <w:w w:val="110"/>
        </w:rPr>
        <w:t> </w:t>
      </w:r>
      <w:r>
        <w:rPr>
          <w:color w:val="231F20"/>
          <w:w w:val="110"/>
        </w:rPr>
        <w:t>regis-</w:t>
      </w:r>
      <w:r>
        <w:rPr>
          <w:color w:val="231F20"/>
        </w:rPr>
        <w:t>tered, interpreted, validated and disseminated through that discourse. An ar-chitect</w:t>
      </w:r>
      <w:r>
        <w:rPr>
          <w:color w:val="231F20"/>
          <w:spacing w:val="34"/>
        </w:rPr>
        <w:t> </w:t>
      </w:r>
      <w:r>
        <w:rPr>
          <w:color w:val="231F20"/>
        </w:rPr>
        <w:t>can</w:t>
      </w:r>
      <w:r>
        <w:rPr>
          <w:color w:val="231F20"/>
          <w:spacing w:val="34"/>
        </w:rPr>
        <w:t> </w:t>
      </w:r>
      <w:r>
        <w:rPr>
          <w:color w:val="231F20"/>
        </w:rPr>
        <w:t>resist</w:t>
      </w:r>
      <w:r>
        <w:rPr>
          <w:color w:val="231F20"/>
          <w:spacing w:val="34"/>
        </w:rPr>
        <w:t> </w:t>
      </w:r>
      <w:r>
        <w:rPr>
          <w:color w:val="231F20"/>
        </w:rPr>
        <w:t>writing;</w:t>
      </w:r>
      <w:r>
        <w:rPr>
          <w:color w:val="231F20"/>
          <w:spacing w:val="34"/>
        </w:rPr>
        <w:t> </w:t>
      </w:r>
      <w:r>
        <w:rPr>
          <w:color w:val="231F20"/>
        </w:rPr>
        <w:t>the</w:t>
      </w:r>
      <w:r>
        <w:rPr>
          <w:color w:val="231F20"/>
          <w:spacing w:val="34"/>
        </w:rPr>
        <w:t> </w:t>
      </w:r>
      <w:r>
        <w:rPr>
          <w:color w:val="231F20"/>
        </w:rPr>
        <w:t>discipline</w:t>
      </w:r>
      <w:r>
        <w:rPr>
          <w:color w:val="231F20"/>
          <w:spacing w:val="34"/>
        </w:rPr>
        <w:t> </w:t>
      </w:r>
      <w:r>
        <w:rPr>
          <w:color w:val="231F20"/>
        </w:rPr>
        <w:t>cannot</w:t>
      </w:r>
      <w:r>
        <w:rPr>
          <w:color w:val="231F20"/>
          <w:spacing w:val="34"/>
        </w:rPr>
        <w:t> </w:t>
      </w:r>
      <w:r>
        <w:rPr>
          <w:color w:val="231F20"/>
        </w:rPr>
        <w:t>dispense</w:t>
      </w:r>
      <w:r>
        <w:rPr>
          <w:color w:val="231F20"/>
          <w:spacing w:val="34"/>
        </w:rPr>
        <w:t> </w:t>
      </w:r>
      <w:r>
        <w:rPr>
          <w:color w:val="231F20"/>
        </w:rPr>
        <w:t>with</w:t>
      </w:r>
      <w:r>
        <w:rPr>
          <w:color w:val="231F20"/>
          <w:spacing w:val="34"/>
        </w:rPr>
        <w:t> </w:t>
      </w:r>
      <w:r>
        <w:rPr>
          <w:color w:val="231F20"/>
        </w:rPr>
        <w:t>it.</w:t>
      </w:r>
      <w:r>
        <w:rPr>
          <w:color w:val="231F20"/>
          <w:spacing w:val="34"/>
        </w:rPr>
        <w:t> </w:t>
      </w:r>
      <w:r>
        <w:rPr>
          <w:color w:val="231F20"/>
        </w:rPr>
        <w:t>Take</w:t>
      </w:r>
      <w:r>
        <w:rPr>
          <w:color w:val="231F20"/>
          <w:spacing w:val="34"/>
        </w:rPr>
        <w:t> </w:t>
      </w:r>
      <w:r>
        <w:rPr>
          <w:color w:val="231F20"/>
        </w:rPr>
        <w:t>a</w:t>
      </w:r>
      <w:r>
        <w:rPr>
          <w:color w:val="231F20"/>
          <w:spacing w:val="34"/>
        </w:rPr>
        <w:t> </w:t>
      </w:r>
      <w:r>
        <w:rPr>
          <w:color w:val="231F20"/>
        </w:rPr>
        <w:t>figure </w:t>
      </w:r>
      <w:r>
        <w:rPr>
          <w:color w:val="231F20"/>
          <w:spacing w:val="-2"/>
          <w:w w:val="110"/>
        </w:rPr>
        <w:t>like</w:t>
      </w:r>
      <w:r>
        <w:rPr>
          <w:color w:val="231F20"/>
          <w:spacing w:val="-5"/>
          <w:w w:val="110"/>
        </w:rPr>
        <w:t> </w:t>
      </w:r>
      <w:r>
        <w:rPr>
          <w:color w:val="231F20"/>
          <w:spacing w:val="-2"/>
          <w:w w:val="110"/>
        </w:rPr>
        <w:t>Frank</w:t>
      </w:r>
      <w:r>
        <w:rPr>
          <w:color w:val="231F20"/>
          <w:spacing w:val="-5"/>
          <w:w w:val="110"/>
        </w:rPr>
        <w:t> </w:t>
      </w:r>
      <w:r>
        <w:rPr>
          <w:color w:val="231F20"/>
          <w:spacing w:val="-2"/>
          <w:w w:val="110"/>
        </w:rPr>
        <w:t>Gehry,</w:t>
      </w:r>
      <w:r>
        <w:rPr>
          <w:color w:val="231F20"/>
          <w:spacing w:val="-5"/>
          <w:w w:val="110"/>
        </w:rPr>
        <w:t> </w:t>
      </w:r>
      <w:r>
        <w:rPr>
          <w:color w:val="231F20"/>
          <w:spacing w:val="-2"/>
          <w:w w:val="110"/>
        </w:rPr>
        <w:t>a</w:t>
      </w:r>
      <w:r>
        <w:rPr>
          <w:color w:val="231F20"/>
          <w:spacing w:val="-5"/>
          <w:w w:val="110"/>
        </w:rPr>
        <w:t> </w:t>
      </w:r>
      <w:r>
        <w:rPr>
          <w:color w:val="231F20"/>
          <w:spacing w:val="-2"/>
          <w:w w:val="110"/>
        </w:rPr>
        <w:t>great</w:t>
      </w:r>
      <w:r>
        <w:rPr>
          <w:color w:val="231F20"/>
          <w:spacing w:val="-5"/>
          <w:w w:val="110"/>
        </w:rPr>
        <w:t> </w:t>
      </w:r>
      <w:r>
        <w:rPr>
          <w:color w:val="231F20"/>
          <w:spacing w:val="-2"/>
          <w:w w:val="110"/>
        </w:rPr>
        <w:t>contributor</w:t>
      </w:r>
      <w:r>
        <w:rPr>
          <w:color w:val="231F20"/>
          <w:spacing w:val="-5"/>
          <w:w w:val="110"/>
        </w:rPr>
        <w:t> </w:t>
      </w:r>
      <w:r>
        <w:rPr>
          <w:color w:val="231F20"/>
          <w:spacing w:val="-2"/>
          <w:w w:val="110"/>
        </w:rPr>
        <w:t>who</w:t>
      </w:r>
      <w:r>
        <w:rPr>
          <w:color w:val="231F20"/>
          <w:spacing w:val="-5"/>
          <w:w w:val="110"/>
        </w:rPr>
        <w:t> </w:t>
      </w:r>
      <w:r>
        <w:rPr>
          <w:color w:val="231F20"/>
          <w:spacing w:val="-2"/>
          <w:w w:val="110"/>
        </w:rPr>
        <w:t>insists</w:t>
      </w:r>
      <w:r>
        <w:rPr>
          <w:color w:val="231F20"/>
          <w:spacing w:val="-5"/>
          <w:w w:val="110"/>
        </w:rPr>
        <w:t> </w:t>
      </w:r>
      <w:r>
        <w:rPr>
          <w:color w:val="231F20"/>
          <w:spacing w:val="-2"/>
          <w:w w:val="110"/>
        </w:rPr>
        <w:t>that</w:t>
      </w:r>
      <w:r>
        <w:rPr>
          <w:color w:val="231F20"/>
          <w:spacing w:val="-5"/>
          <w:w w:val="110"/>
        </w:rPr>
        <w:t> </w:t>
      </w:r>
      <w:r>
        <w:rPr>
          <w:color w:val="231F20"/>
          <w:spacing w:val="-2"/>
          <w:w w:val="110"/>
        </w:rPr>
        <w:t>his</w:t>
      </w:r>
      <w:r>
        <w:rPr>
          <w:color w:val="231F20"/>
          <w:spacing w:val="-5"/>
          <w:w w:val="110"/>
        </w:rPr>
        <w:t> </w:t>
      </w:r>
      <w:r>
        <w:rPr>
          <w:color w:val="231F20"/>
          <w:spacing w:val="-2"/>
          <w:w w:val="110"/>
        </w:rPr>
        <w:t>architecture</w:t>
      </w:r>
      <w:r>
        <w:rPr>
          <w:color w:val="231F20"/>
          <w:spacing w:val="-5"/>
          <w:w w:val="110"/>
        </w:rPr>
        <w:t> </w:t>
      </w:r>
      <w:r>
        <w:rPr>
          <w:color w:val="231F20"/>
          <w:spacing w:val="-2"/>
          <w:w w:val="110"/>
        </w:rPr>
        <w:t>should </w:t>
      </w:r>
      <w:r>
        <w:rPr>
          <w:color w:val="231F20"/>
          <w:w w:val="110"/>
        </w:rPr>
        <w:t>speak</w:t>
      </w:r>
      <w:r>
        <w:rPr>
          <w:color w:val="231F20"/>
          <w:spacing w:val="-10"/>
          <w:w w:val="110"/>
        </w:rPr>
        <w:t> </w:t>
      </w:r>
      <w:r>
        <w:rPr>
          <w:color w:val="231F20"/>
          <w:w w:val="110"/>
        </w:rPr>
        <w:t>for</w:t>
      </w:r>
      <w:r>
        <w:rPr>
          <w:color w:val="231F20"/>
          <w:spacing w:val="-10"/>
          <w:w w:val="110"/>
        </w:rPr>
        <w:t> </w:t>
      </w:r>
      <w:r>
        <w:rPr>
          <w:color w:val="231F20"/>
          <w:w w:val="110"/>
        </w:rPr>
        <w:t>itself</w:t>
      </w:r>
      <w:r>
        <w:rPr>
          <w:color w:val="231F20"/>
          <w:spacing w:val="-10"/>
          <w:w w:val="110"/>
        </w:rPr>
        <w:t> </w:t>
      </w:r>
      <w:r>
        <w:rPr>
          <w:color w:val="231F20"/>
          <w:w w:val="110"/>
        </w:rPr>
        <w:t>and</w:t>
      </w:r>
      <w:r>
        <w:rPr>
          <w:color w:val="231F20"/>
          <w:spacing w:val="-10"/>
          <w:w w:val="110"/>
        </w:rPr>
        <w:t> </w:t>
      </w:r>
      <w:r>
        <w:rPr>
          <w:color w:val="231F20"/>
          <w:w w:val="110"/>
        </w:rPr>
        <w:t>resists</w:t>
      </w:r>
      <w:r>
        <w:rPr>
          <w:color w:val="231F20"/>
          <w:spacing w:val="-10"/>
          <w:w w:val="110"/>
        </w:rPr>
        <w:t> </w:t>
      </w:r>
      <w:r>
        <w:rPr>
          <w:color w:val="231F20"/>
          <w:w w:val="110"/>
        </w:rPr>
        <w:t>theorization.</w:t>
      </w:r>
      <w:r>
        <w:rPr>
          <w:color w:val="231F20"/>
          <w:spacing w:val="-10"/>
          <w:w w:val="110"/>
        </w:rPr>
        <w:t> </w:t>
      </w:r>
      <w:r>
        <w:rPr>
          <w:color w:val="231F20"/>
          <w:w w:val="110"/>
        </w:rPr>
        <w:t>But</w:t>
      </w:r>
      <w:r>
        <w:rPr>
          <w:color w:val="231F20"/>
          <w:spacing w:val="-10"/>
          <w:w w:val="110"/>
        </w:rPr>
        <w:t> </w:t>
      </w:r>
      <w:r>
        <w:rPr>
          <w:color w:val="231F20"/>
          <w:w w:val="110"/>
        </w:rPr>
        <w:t>even</w:t>
      </w:r>
      <w:r>
        <w:rPr>
          <w:color w:val="231F20"/>
          <w:spacing w:val="-10"/>
          <w:w w:val="110"/>
        </w:rPr>
        <w:t> </w:t>
      </w:r>
      <w:r>
        <w:rPr>
          <w:color w:val="231F20"/>
          <w:w w:val="110"/>
        </w:rPr>
        <w:t>he</w:t>
      </w:r>
      <w:r>
        <w:rPr>
          <w:color w:val="231F20"/>
          <w:spacing w:val="-10"/>
          <w:w w:val="110"/>
        </w:rPr>
        <w:t> </w:t>
      </w:r>
      <w:r>
        <w:rPr>
          <w:color w:val="231F20"/>
          <w:w w:val="110"/>
        </w:rPr>
        <w:t>is</w:t>
      </w:r>
      <w:r>
        <w:rPr>
          <w:color w:val="231F20"/>
          <w:spacing w:val="-10"/>
          <w:w w:val="110"/>
        </w:rPr>
        <w:t> </w:t>
      </w:r>
      <w:r>
        <w:rPr>
          <w:color w:val="231F20"/>
          <w:w w:val="110"/>
        </w:rPr>
        <w:t>a</w:t>
      </w:r>
      <w:r>
        <w:rPr>
          <w:color w:val="231F20"/>
          <w:spacing w:val="-10"/>
          <w:w w:val="110"/>
        </w:rPr>
        <w:t> </w:t>
      </w:r>
      <w:r>
        <w:rPr>
          <w:color w:val="231F20"/>
          <w:w w:val="110"/>
        </w:rPr>
        <w:t>listener,</w:t>
      </w:r>
      <w:r>
        <w:rPr>
          <w:color w:val="231F20"/>
          <w:spacing w:val="-10"/>
          <w:w w:val="110"/>
        </w:rPr>
        <w:t> </w:t>
      </w:r>
      <w:r>
        <w:rPr>
          <w:color w:val="231F20"/>
          <w:w w:val="110"/>
        </w:rPr>
        <w:t>and</w:t>
      </w:r>
      <w:r>
        <w:rPr>
          <w:color w:val="231F20"/>
          <w:spacing w:val="-10"/>
          <w:w w:val="110"/>
        </w:rPr>
        <w:t> </w:t>
      </w:r>
      <w:r>
        <w:rPr>
          <w:color w:val="231F20"/>
          <w:w w:val="110"/>
        </w:rPr>
        <w:t>it</w:t>
      </w:r>
      <w:r>
        <w:rPr>
          <w:color w:val="231F20"/>
          <w:spacing w:val="-10"/>
          <w:w w:val="110"/>
        </w:rPr>
        <w:t> </w:t>
      </w:r>
      <w:r>
        <w:rPr>
          <w:color w:val="231F20"/>
          <w:w w:val="110"/>
        </w:rPr>
        <w:t>takes </w:t>
      </w:r>
      <w:r>
        <w:rPr>
          <w:color w:val="231F20"/>
        </w:rPr>
        <w:t>figures like Eisenman to deliver the language, argument and rhetoric without </w:t>
      </w:r>
      <w:r>
        <w:rPr>
          <w:color w:val="231F20"/>
          <w:w w:val="110"/>
        </w:rPr>
        <w:t>which</w:t>
      </w:r>
      <w:r>
        <w:rPr>
          <w:color w:val="231F20"/>
          <w:spacing w:val="-2"/>
          <w:w w:val="110"/>
        </w:rPr>
        <w:t> </w:t>
      </w:r>
      <w:r>
        <w:rPr>
          <w:color w:val="231F20"/>
          <w:w w:val="110"/>
        </w:rPr>
        <w:t>architects</w:t>
      </w:r>
      <w:r>
        <w:rPr>
          <w:color w:val="231F20"/>
          <w:spacing w:val="-2"/>
          <w:w w:val="110"/>
        </w:rPr>
        <w:t> </w:t>
      </w:r>
      <w:r>
        <w:rPr>
          <w:color w:val="231F20"/>
          <w:w w:val="110"/>
        </w:rPr>
        <w:t>like</w:t>
      </w:r>
      <w:r>
        <w:rPr>
          <w:color w:val="231F20"/>
          <w:spacing w:val="-2"/>
          <w:w w:val="110"/>
        </w:rPr>
        <w:t> </w:t>
      </w:r>
      <w:r>
        <w:rPr>
          <w:color w:val="231F20"/>
          <w:w w:val="110"/>
        </w:rPr>
        <w:t>Gehry</w:t>
      </w:r>
      <w:r>
        <w:rPr>
          <w:color w:val="231F20"/>
          <w:spacing w:val="-2"/>
          <w:w w:val="110"/>
        </w:rPr>
        <w:t> </w:t>
      </w:r>
      <w:r>
        <w:rPr>
          <w:color w:val="231F20"/>
          <w:w w:val="110"/>
        </w:rPr>
        <w:t>or</w:t>
      </w:r>
      <w:r>
        <w:rPr>
          <w:color w:val="231F20"/>
          <w:spacing w:val="-2"/>
          <w:w w:val="110"/>
        </w:rPr>
        <w:t> </w:t>
      </w:r>
      <w:r>
        <w:rPr>
          <w:color w:val="231F20"/>
          <w:w w:val="110"/>
        </w:rPr>
        <w:t>Zaha</w:t>
      </w:r>
      <w:r>
        <w:rPr>
          <w:color w:val="231F20"/>
          <w:spacing w:val="-2"/>
          <w:w w:val="110"/>
        </w:rPr>
        <w:t> </w:t>
      </w:r>
      <w:r>
        <w:rPr>
          <w:color w:val="231F20"/>
          <w:w w:val="110"/>
        </w:rPr>
        <w:t>Hadid</w:t>
      </w:r>
      <w:r>
        <w:rPr>
          <w:color w:val="231F20"/>
          <w:spacing w:val="-2"/>
          <w:w w:val="110"/>
        </w:rPr>
        <w:t> </w:t>
      </w:r>
      <w:r>
        <w:rPr>
          <w:color w:val="231F20"/>
          <w:w w:val="110"/>
        </w:rPr>
        <w:t>would</w:t>
      </w:r>
      <w:r>
        <w:rPr>
          <w:color w:val="231F20"/>
          <w:spacing w:val="-2"/>
          <w:w w:val="110"/>
        </w:rPr>
        <w:t> </w:t>
      </w:r>
      <w:r>
        <w:rPr>
          <w:color w:val="231F20"/>
          <w:w w:val="110"/>
        </w:rPr>
        <w:t>remain</w:t>
      </w:r>
      <w:r>
        <w:rPr>
          <w:color w:val="231F20"/>
          <w:spacing w:val="-2"/>
          <w:w w:val="110"/>
        </w:rPr>
        <w:t> </w:t>
      </w:r>
      <w:r>
        <w:rPr>
          <w:color w:val="231F20"/>
          <w:w w:val="110"/>
        </w:rPr>
        <w:t>easily</w:t>
      </w:r>
      <w:r>
        <w:rPr>
          <w:color w:val="231F20"/>
          <w:spacing w:val="-2"/>
          <w:w w:val="110"/>
        </w:rPr>
        <w:t> </w:t>
      </w:r>
      <w:r>
        <w:rPr>
          <w:color w:val="231F20"/>
          <w:w w:val="110"/>
        </w:rPr>
        <w:t>misunder-</w:t>
      </w:r>
      <w:r>
        <w:rPr>
          <w:color w:val="231F20"/>
        </w:rPr>
        <w:t>stood,</w:t>
      </w:r>
      <w:r>
        <w:rPr>
          <w:color w:val="231F20"/>
          <w:spacing w:val="19"/>
        </w:rPr>
        <w:t> </w:t>
      </w:r>
      <w:r>
        <w:rPr>
          <w:color w:val="231F20"/>
        </w:rPr>
        <w:t>even</w:t>
      </w:r>
      <w:r>
        <w:rPr>
          <w:color w:val="231F20"/>
          <w:spacing w:val="19"/>
        </w:rPr>
        <w:t> </w:t>
      </w:r>
      <w:r>
        <w:rPr>
          <w:color w:val="231F20"/>
        </w:rPr>
        <w:t>by</w:t>
      </w:r>
      <w:r>
        <w:rPr>
          <w:color w:val="231F20"/>
          <w:spacing w:val="19"/>
        </w:rPr>
        <w:t> </w:t>
      </w:r>
      <w:r>
        <w:rPr>
          <w:color w:val="231F20"/>
        </w:rPr>
        <w:t>themselves.</w:t>
      </w:r>
      <w:r>
        <w:rPr>
          <w:color w:val="231F20"/>
          <w:spacing w:val="20"/>
        </w:rPr>
        <w:t> </w:t>
      </w:r>
      <w:r>
        <w:rPr>
          <w:color w:val="231F20"/>
        </w:rPr>
        <w:t>Zaha</w:t>
      </w:r>
      <w:r>
        <w:rPr>
          <w:color w:val="231F20"/>
          <w:spacing w:val="19"/>
        </w:rPr>
        <w:t> </w:t>
      </w:r>
      <w:r>
        <w:rPr>
          <w:color w:val="231F20"/>
        </w:rPr>
        <w:t>had</w:t>
      </w:r>
      <w:r>
        <w:rPr>
          <w:color w:val="231F20"/>
          <w:spacing w:val="19"/>
        </w:rPr>
        <w:t> </w:t>
      </w:r>
      <w:r>
        <w:rPr>
          <w:color w:val="231F20"/>
        </w:rPr>
        <w:t>depended</w:t>
      </w:r>
      <w:r>
        <w:rPr>
          <w:color w:val="231F20"/>
          <w:spacing w:val="19"/>
        </w:rPr>
        <w:t> </w:t>
      </w:r>
      <w:r>
        <w:rPr>
          <w:color w:val="231F20"/>
        </w:rPr>
        <w:t>for</w:t>
      </w:r>
      <w:r>
        <w:rPr>
          <w:color w:val="231F20"/>
          <w:spacing w:val="19"/>
        </w:rPr>
        <w:t> </w:t>
      </w:r>
      <w:r>
        <w:rPr>
          <w:color w:val="231F20"/>
        </w:rPr>
        <w:t>her</w:t>
      </w:r>
      <w:r>
        <w:rPr>
          <w:color w:val="231F20"/>
          <w:spacing w:val="20"/>
        </w:rPr>
        <w:t> </w:t>
      </w:r>
      <w:r>
        <w:rPr>
          <w:color w:val="231F20"/>
        </w:rPr>
        <w:t>early</w:t>
      </w:r>
      <w:r>
        <w:rPr>
          <w:color w:val="231F20"/>
          <w:spacing w:val="19"/>
        </w:rPr>
        <w:t> </w:t>
      </w:r>
      <w:r>
        <w:rPr>
          <w:color w:val="231F20"/>
        </w:rPr>
        <w:t>sense</w:t>
      </w:r>
      <w:r>
        <w:rPr>
          <w:color w:val="231F20"/>
          <w:spacing w:val="19"/>
        </w:rPr>
        <w:t> </w:t>
      </w:r>
      <w:r>
        <w:rPr>
          <w:color w:val="231F20"/>
        </w:rPr>
        <w:t>of</w:t>
      </w:r>
      <w:r>
        <w:rPr>
          <w:color w:val="231F20"/>
          <w:spacing w:val="19"/>
        </w:rPr>
        <w:t> </w:t>
      </w:r>
      <w:r>
        <w:rPr>
          <w:color w:val="231F20"/>
          <w:spacing w:val="-2"/>
        </w:rPr>
        <w:t>direction</w:t>
      </w:r>
    </w:p>
    <w:p>
      <w:pPr>
        <w:pStyle w:val="BodyText"/>
        <w:spacing w:after="0" w:line="230" w:lineRule="auto"/>
        <w:sectPr>
          <w:pgSz w:w="9360" w:h="13330"/>
          <w:pgMar w:header="326" w:footer="0" w:top="900" w:bottom="280" w:left="992" w:right="992"/>
        </w:sectPr>
      </w:pPr>
    </w:p>
    <w:p>
      <w:pPr>
        <w:pStyle w:val="BodyText"/>
        <w:spacing w:line="230" w:lineRule="auto" w:before="183"/>
        <w:ind w:right="363" w:firstLine="0"/>
      </w:pPr>
      <w:r>
        <w:rPr>
          <w:color w:val="231F20"/>
        </w:rPr>
        <w:t>on Rem Koolhaas, then on the wider discourse at the AA, later still I made my mark together with protagonists like Greg Lynn. There need to be people who</w:t>
      </w:r>
      <w:r>
        <w:rPr>
          <w:color w:val="231F20"/>
          <w:spacing w:val="40"/>
        </w:rPr>
        <w:t> </w:t>
      </w:r>
      <w:r>
        <w:rPr>
          <w:color w:val="231F20"/>
        </w:rPr>
        <w:t>take the broader view and sustain an argument about otherwise easily misun-</w:t>
      </w:r>
      <w:r>
        <w:rPr>
          <w:color w:val="231F20"/>
          <w:w w:val="110"/>
        </w:rPr>
        <w:t>derstood</w:t>
      </w:r>
      <w:r>
        <w:rPr>
          <w:color w:val="231F20"/>
          <w:spacing w:val="-12"/>
          <w:w w:val="110"/>
        </w:rPr>
        <w:t> </w:t>
      </w:r>
      <w:r>
        <w:rPr>
          <w:color w:val="231F20"/>
          <w:w w:val="110"/>
        </w:rPr>
        <w:t>projects.</w:t>
      </w:r>
      <w:r>
        <w:rPr>
          <w:color w:val="231F20"/>
          <w:spacing w:val="-12"/>
          <w:w w:val="110"/>
        </w:rPr>
        <w:t> </w:t>
      </w:r>
      <w:r>
        <w:rPr>
          <w:color w:val="231F20"/>
          <w:w w:val="110"/>
        </w:rPr>
        <w:t>Somebody</w:t>
      </w:r>
      <w:r>
        <w:rPr>
          <w:color w:val="231F20"/>
          <w:spacing w:val="-12"/>
          <w:w w:val="110"/>
        </w:rPr>
        <w:t> </w:t>
      </w:r>
      <w:r>
        <w:rPr>
          <w:color w:val="231F20"/>
          <w:w w:val="110"/>
        </w:rPr>
        <w:t>needs</w:t>
      </w:r>
      <w:r>
        <w:rPr>
          <w:color w:val="231F20"/>
          <w:spacing w:val="-12"/>
          <w:w w:val="110"/>
        </w:rPr>
        <w:t> </w:t>
      </w:r>
      <w:r>
        <w:rPr>
          <w:color w:val="231F20"/>
          <w:w w:val="110"/>
        </w:rPr>
        <w:t>to</w:t>
      </w:r>
      <w:r>
        <w:rPr>
          <w:color w:val="231F20"/>
          <w:spacing w:val="-12"/>
          <w:w w:val="110"/>
        </w:rPr>
        <w:t> </w:t>
      </w:r>
      <w:r>
        <w:rPr>
          <w:color w:val="231F20"/>
          <w:w w:val="110"/>
        </w:rPr>
        <w:t>pinpoint</w:t>
      </w:r>
      <w:r>
        <w:rPr>
          <w:color w:val="231F20"/>
          <w:spacing w:val="-12"/>
          <w:w w:val="110"/>
        </w:rPr>
        <w:t> </w:t>
      </w:r>
      <w:r>
        <w:rPr>
          <w:color w:val="231F20"/>
          <w:w w:val="110"/>
        </w:rPr>
        <w:t>and</w:t>
      </w:r>
      <w:r>
        <w:rPr>
          <w:color w:val="231F20"/>
          <w:spacing w:val="-12"/>
          <w:w w:val="110"/>
        </w:rPr>
        <w:t> </w:t>
      </w:r>
      <w:r>
        <w:rPr>
          <w:color w:val="231F20"/>
          <w:w w:val="110"/>
        </w:rPr>
        <w:t>fix</w:t>
      </w:r>
      <w:r>
        <w:rPr>
          <w:color w:val="231F20"/>
          <w:spacing w:val="-12"/>
          <w:w w:val="110"/>
        </w:rPr>
        <w:t> </w:t>
      </w:r>
      <w:r>
        <w:rPr>
          <w:color w:val="231F20"/>
          <w:w w:val="110"/>
        </w:rPr>
        <w:t>via</w:t>
      </w:r>
      <w:r>
        <w:rPr>
          <w:color w:val="231F20"/>
          <w:spacing w:val="-12"/>
          <w:w w:val="110"/>
        </w:rPr>
        <w:t> </w:t>
      </w:r>
      <w:r>
        <w:rPr>
          <w:color w:val="231F20"/>
          <w:w w:val="110"/>
        </w:rPr>
        <w:t>language</w:t>
      </w:r>
      <w:r>
        <w:rPr>
          <w:color w:val="231F20"/>
          <w:spacing w:val="-12"/>
          <w:w w:val="110"/>
        </w:rPr>
        <w:t> </w:t>
      </w:r>
      <w:r>
        <w:rPr>
          <w:color w:val="231F20"/>
          <w:w w:val="110"/>
        </w:rPr>
        <w:t>and</w:t>
      </w:r>
      <w:r>
        <w:rPr>
          <w:color w:val="231F20"/>
          <w:spacing w:val="-12"/>
          <w:w w:val="110"/>
        </w:rPr>
        <w:t> </w:t>
      </w:r>
      <w:r>
        <w:rPr>
          <w:color w:val="231F20"/>
          <w:w w:val="110"/>
        </w:rPr>
        <w:t>as-</w:t>
      </w:r>
      <w:r>
        <w:rPr>
          <w:color w:val="231F20"/>
        </w:rPr>
        <w:t>sertions</w:t>
      </w:r>
      <w:r>
        <w:rPr>
          <w:color w:val="231F20"/>
          <w:spacing w:val="31"/>
        </w:rPr>
        <w:t> </w:t>
      </w:r>
      <w:r>
        <w:rPr>
          <w:color w:val="231F20"/>
        </w:rPr>
        <w:t>which</w:t>
      </w:r>
      <w:r>
        <w:rPr>
          <w:color w:val="231F20"/>
          <w:spacing w:val="31"/>
        </w:rPr>
        <w:t> </w:t>
      </w:r>
      <w:r>
        <w:rPr>
          <w:color w:val="231F20"/>
        </w:rPr>
        <w:t>features</w:t>
      </w:r>
      <w:r>
        <w:rPr>
          <w:color w:val="231F20"/>
          <w:spacing w:val="31"/>
        </w:rPr>
        <w:t> </w:t>
      </w:r>
      <w:r>
        <w:rPr>
          <w:color w:val="231F20"/>
        </w:rPr>
        <w:t>of</w:t>
      </w:r>
      <w:r>
        <w:rPr>
          <w:color w:val="231F20"/>
          <w:spacing w:val="31"/>
        </w:rPr>
        <w:t> </w:t>
      </w:r>
      <w:r>
        <w:rPr>
          <w:color w:val="231F20"/>
        </w:rPr>
        <w:t>a</w:t>
      </w:r>
      <w:r>
        <w:rPr>
          <w:color w:val="231F20"/>
          <w:spacing w:val="31"/>
        </w:rPr>
        <w:t> </w:t>
      </w:r>
      <w:r>
        <w:rPr>
          <w:color w:val="231F20"/>
        </w:rPr>
        <w:t>project</w:t>
      </w:r>
      <w:r>
        <w:rPr>
          <w:color w:val="231F20"/>
          <w:spacing w:val="31"/>
        </w:rPr>
        <w:t> </w:t>
      </w:r>
      <w:r>
        <w:rPr>
          <w:color w:val="231F20"/>
        </w:rPr>
        <w:t>are</w:t>
      </w:r>
      <w:r>
        <w:rPr>
          <w:color w:val="231F20"/>
          <w:spacing w:val="31"/>
        </w:rPr>
        <w:t> </w:t>
      </w:r>
      <w:r>
        <w:rPr>
          <w:color w:val="231F20"/>
        </w:rPr>
        <w:t>essential</w:t>
      </w:r>
      <w:r>
        <w:rPr>
          <w:color w:val="231F20"/>
          <w:spacing w:val="31"/>
        </w:rPr>
        <w:t> </w:t>
      </w:r>
      <w:r>
        <w:rPr>
          <w:color w:val="231F20"/>
        </w:rPr>
        <w:t>and</w:t>
      </w:r>
      <w:r>
        <w:rPr>
          <w:color w:val="231F20"/>
          <w:spacing w:val="31"/>
        </w:rPr>
        <w:t> </w:t>
      </w:r>
      <w:r>
        <w:rPr>
          <w:color w:val="231F20"/>
        </w:rPr>
        <w:t>to</w:t>
      </w:r>
      <w:r>
        <w:rPr>
          <w:color w:val="231F20"/>
          <w:spacing w:val="31"/>
        </w:rPr>
        <w:t> </w:t>
      </w:r>
      <w:r>
        <w:rPr>
          <w:color w:val="231F20"/>
        </w:rPr>
        <w:t>be</w:t>
      </w:r>
      <w:r>
        <w:rPr>
          <w:color w:val="231F20"/>
          <w:spacing w:val="31"/>
        </w:rPr>
        <w:t> </w:t>
      </w:r>
      <w:r>
        <w:rPr>
          <w:color w:val="231F20"/>
        </w:rPr>
        <w:t>emphasized</w:t>
      </w:r>
      <w:r>
        <w:rPr>
          <w:color w:val="231F20"/>
          <w:spacing w:val="31"/>
        </w:rPr>
        <w:t> </w:t>
      </w:r>
      <w:r>
        <w:rPr>
          <w:color w:val="231F20"/>
        </w:rPr>
        <w:t>and</w:t>
      </w:r>
      <w:r>
        <w:rPr>
          <w:color w:val="231F20"/>
          <w:spacing w:val="31"/>
        </w:rPr>
        <w:t> </w:t>
      </w:r>
      <w:r>
        <w:rPr>
          <w:color w:val="231F20"/>
        </w:rPr>
        <w:t>to be taken forward, and which features are accidental, inessential, or even to be </w:t>
      </w:r>
      <w:r>
        <w:rPr>
          <w:color w:val="231F20"/>
          <w:w w:val="110"/>
        </w:rPr>
        <w:t>eliminated</w:t>
      </w:r>
      <w:r>
        <w:rPr>
          <w:color w:val="231F20"/>
          <w:spacing w:val="-13"/>
          <w:w w:val="110"/>
        </w:rPr>
        <w:t> </w:t>
      </w:r>
      <w:r>
        <w:rPr>
          <w:color w:val="231F20"/>
          <w:w w:val="110"/>
        </w:rPr>
        <w:t>in</w:t>
      </w:r>
      <w:r>
        <w:rPr>
          <w:color w:val="231F20"/>
          <w:spacing w:val="-13"/>
          <w:w w:val="110"/>
        </w:rPr>
        <w:t> </w:t>
      </w:r>
      <w:r>
        <w:rPr>
          <w:color w:val="231F20"/>
          <w:w w:val="110"/>
        </w:rPr>
        <w:t>the</w:t>
      </w:r>
      <w:r>
        <w:rPr>
          <w:color w:val="231F20"/>
          <w:spacing w:val="-13"/>
          <w:w w:val="110"/>
        </w:rPr>
        <w:t> </w:t>
      </w:r>
      <w:r>
        <w:rPr>
          <w:color w:val="231F20"/>
          <w:w w:val="110"/>
        </w:rPr>
        <w:t>next</w:t>
      </w:r>
      <w:r>
        <w:rPr>
          <w:color w:val="231F20"/>
          <w:spacing w:val="-13"/>
          <w:w w:val="110"/>
        </w:rPr>
        <w:t> </w:t>
      </w:r>
      <w:r>
        <w:rPr>
          <w:color w:val="231F20"/>
          <w:w w:val="110"/>
        </w:rPr>
        <w:t>project.</w:t>
      </w:r>
      <w:r>
        <w:rPr>
          <w:color w:val="231F20"/>
          <w:spacing w:val="-13"/>
          <w:w w:val="110"/>
        </w:rPr>
        <w:t> </w:t>
      </w:r>
      <w:r>
        <w:rPr>
          <w:color w:val="231F20"/>
          <w:w w:val="110"/>
        </w:rPr>
        <w:t>Internally</w:t>
      </w:r>
      <w:r>
        <w:rPr>
          <w:color w:val="231F20"/>
          <w:spacing w:val="-13"/>
          <w:w w:val="110"/>
        </w:rPr>
        <w:t> </w:t>
      </w:r>
      <w:r>
        <w:rPr>
          <w:color w:val="231F20"/>
          <w:w w:val="110"/>
        </w:rPr>
        <w:t>this</w:t>
      </w:r>
      <w:r>
        <w:rPr>
          <w:color w:val="231F20"/>
          <w:spacing w:val="-13"/>
          <w:w w:val="110"/>
        </w:rPr>
        <w:t> </w:t>
      </w:r>
      <w:r>
        <w:rPr>
          <w:color w:val="231F20"/>
          <w:w w:val="110"/>
        </w:rPr>
        <w:t>is</w:t>
      </w:r>
      <w:r>
        <w:rPr>
          <w:color w:val="231F20"/>
          <w:spacing w:val="-13"/>
          <w:w w:val="110"/>
        </w:rPr>
        <w:t> </w:t>
      </w:r>
      <w:r>
        <w:rPr>
          <w:color w:val="231F20"/>
          <w:w w:val="110"/>
        </w:rPr>
        <w:t>very</w:t>
      </w:r>
      <w:r>
        <w:rPr>
          <w:color w:val="231F20"/>
          <w:spacing w:val="-13"/>
          <w:w w:val="110"/>
        </w:rPr>
        <w:t> </w:t>
      </w:r>
      <w:r>
        <w:rPr>
          <w:color w:val="231F20"/>
          <w:w w:val="110"/>
        </w:rPr>
        <w:t>important,</w:t>
      </w:r>
      <w:r>
        <w:rPr>
          <w:color w:val="231F20"/>
          <w:spacing w:val="-13"/>
          <w:w w:val="110"/>
        </w:rPr>
        <w:t> </w:t>
      </w:r>
      <w:r>
        <w:rPr>
          <w:color w:val="231F20"/>
          <w:w w:val="110"/>
        </w:rPr>
        <w:t>but</w:t>
      </w:r>
      <w:r>
        <w:rPr>
          <w:color w:val="231F20"/>
          <w:spacing w:val="-13"/>
          <w:w w:val="110"/>
        </w:rPr>
        <w:t> </w:t>
      </w:r>
      <w:r>
        <w:rPr>
          <w:color w:val="231F20"/>
          <w:w w:val="110"/>
        </w:rPr>
        <w:t>there</w:t>
      </w:r>
      <w:r>
        <w:rPr>
          <w:color w:val="231F20"/>
          <w:spacing w:val="-13"/>
          <w:w w:val="110"/>
        </w:rPr>
        <w:t> </w:t>
      </w:r>
      <w:r>
        <w:rPr>
          <w:color w:val="231F20"/>
          <w:w w:val="110"/>
        </w:rPr>
        <w:t>are </w:t>
      </w:r>
      <w:r>
        <w:rPr>
          <w:color w:val="231F20"/>
        </w:rPr>
        <w:t>also the mediators towards the general public, the critics who write for the New York Times and similar outlets – and they, in turn, are listening to figures like </w:t>
      </w:r>
      <w:r>
        <w:rPr>
          <w:color w:val="231F20"/>
          <w:w w:val="110"/>
        </w:rPr>
        <w:t>Rem</w:t>
      </w:r>
      <w:r>
        <w:rPr>
          <w:color w:val="231F20"/>
          <w:spacing w:val="-1"/>
          <w:w w:val="110"/>
        </w:rPr>
        <w:t> </w:t>
      </w:r>
      <w:r>
        <w:rPr>
          <w:color w:val="231F20"/>
          <w:w w:val="110"/>
        </w:rPr>
        <w:t>Koolhaas,</w:t>
      </w:r>
      <w:r>
        <w:rPr>
          <w:color w:val="231F20"/>
          <w:spacing w:val="-1"/>
          <w:w w:val="110"/>
        </w:rPr>
        <w:t> </w:t>
      </w:r>
      <w:r>
        <w:rPr>
          <w:color w:val="231F20"/>
          <w:w w:val="110"/>
        </w:rPr>
        <w:t>Peter</w:t>
      </w:r>
      <w:r>
        <w:rPr>
          <w:color w:val="231F20"/>
          <w:spacing w:val="-1"/>
          <w:w w:val="110"/>
        </w:rPr>
        <w:t> </w:t>
      </w:r>
      <w:r>
        <w:rPr>
          <w:color w:val="231F20"/>
          <w:w w:val="110"/>
        </w:rPr>
        <w:t>Eisenman</w:t>
      </w:r>
      <w:r>
        <w:rPr>
          <w:color w:val="231F20"/>
          <w:spacing w:val="-1"/>
          <w:w w:val="110"/>
        </w:rPr>
        <w:t> </w:t>
      </w:r>
      <w:r>
        <w:rPr>
          <w:color w:val="231F20"/>
          <w:w w:val="110"/>
        </w:rPr>
        <w:t>etc.</w:t>
      </w:r>
      <w:r>
        <w:rPr>
          <w:color w:val="231F20"/>
          <w:spacing w:val="-1"/>
          <w:w w:val="110"/>
        </w:rPr>
        <w:t> </w:t>
      </w:r>
      <w:r>
        <w:rPr>
          <w:color w:val="231F20"/>
          <w:w w:val="110"/>
        </w:rPr>
        <w:t>This</w:t>
      </w:r>
      <w:r>
        <w:rPr>
          <w:color w:val="231F20"/>
          <w:spacing w:val="-1"/>
          <w:w w:val="110"/>
        </w:rPr>
        <w:t> </w:t>
      </w:r>
      <w:r>
        <w:rPr>
          <w:color w:val="231F20"/>
          <w:w w:val="110"/>
        </w:rPr>
        <w:t>mediation</w:t>
      </w:r>
      <w:r>
        <w:rPr>
          <w:color w:val="231F20"/>
          <w:spacing w:val="-1"/>
          <w:w w:val="110"/>
        </w:rPr>
        <w:t> </w:t>
      </w:r>
      <w:r>
        <w:rPr>
          <w:color w:val="231F20"/>
          <w:w w:val="110"/>
        </w:rPr>
        <w:t>is</w:t>
      </w:r>
      <w:r>
        <w:rPr>
          <w:color w:val="231F20"/>
          <w:spacing w:val="-1"/>
          <w:w w:val="110"/>
        </w:rPr>
        <w:t> </w:t>
      </w:r>
      <w:r>
        <w:rPr>
          <w:color w:val="231F20"/>
          <w:w w:val="110"/>
        </w:rPr>
        <w:t>important;</w:t>
      </w:r>
      <w:r>
        <w:rPr>
          <w:color w:val="231F20"/>
          <w:spacing w:val="-1"/>
          <w:w w:val="110"/>
        </w:rPr>
        <w:t> </w:t>
      </w:r>
      <w:r>
        <w:rPr>
          <w:color w:val="231F20"/>
          <w:w w:val="110"/>
        </w:rPr>
        <w:t>without</w:t>
      </w:r>
      <w:r>
        <w:rPr>
          <w:color w:val="231F20"/>
          <w:spacing w:val="-1"/>
          <w:w w:val="110"/>
        </w:rPr>
        <w:t> </w:t>
      </w:r>
      <w:r>
        <w:rPr>
          <w:color w:val="231F20"/>
          <w:w w:val="110"/>
        </w:rPr>
        <w:t>it there</w:t>
      </w:r>
      <w:r>
        <w:rPr>
          <w:color w:val="231F20"/>
          <w:spacing w:val="-4"/>
          <w:w w:val="110"/>
        </w:rPr>
        <w:t> </w:t>
      </w:r>
      <w:r>
        <w:rPr>
          <w:color w:val="231F20"/>
          <w:w w:val="110"/>
        </w:rPr>
        <w:t>is</w:t>
      </w:r>
      <w:r>
        <w:rPr>
          <w:color w:val="231F20"/>
          <w:spacing w:val="-4"/>
          <w:w w:val="110"/>
        </w:rPr>
        <w:t> </w:t>
      </w:r>
      <w:r>
        <w:rPr>
          <w:color w:val="231F20"/>
          <w:w w:val="110"/>
        </w:rPr>
        <w:t>no</w:t>
      </w:r>
      <w:r>
        <w:rPr>
          <w:color w:val="231F20"/>
          <w:spacing w:val="-4"/>
          <w:w w:val="110"/>
        </w:rPr>
        <w:t> </w:t>
      </w:r>
      <w:r>
        <w:rPr>
          <w:color w:val="231F20"/>
          <w:w w:val="110"/>
        </w:rPr>
        <w:t>external</w:t>
      </w:r>
      <w:r>
        <w:rPr>
          <w:color w:val="231F20"/>
          <w:spacing w:val="-4"/>
          <w:w w:val="110"/>
        </w:rPr>
        <w:t> </w:t>
      </w:r>
      <w:r>
        <w:rPr>
          <w:color w:val="231F20"/>
          <w:w w:val="110"/>
        </w:rPr>
        <w:t>recognition</w:t>
      </w:r>
      <w:r>
        <w:rPr>
          <w:color w:val="231F20"/>
          <w:spacing w:val="-4"/>
          <w:w w:val="110"/>
        </w:rPr>
        <w:t> </w:t>
      </w:r>
      <w:r>
        <w:rPr>
          <w:color w:val="231F20"/>
          <w:w w:val="110"/>
        </w:rPr>
        <w:t>of</w:t>
      </w:r>
      <w:r>
        <w:rPr>
          <w:color w:val="231F20"/>
          <w:spacing w:val="-4"/>
          <w:w w:val="110"/>
        </w:rPr>
        <w:t> </w:t>
      </w:r>
      <w:r>
        <w:rPr>
          <w:color w:val="231F20"/>
          <w:w w:val="110"/>
        </w:rPr>
        <w:t>the</w:t>
      </w:r>
      <w:r>
        <w:rPr>
          <w:color w:val="231F20"/>
          <w:spacing w:val="-4"/>
          <w:w w:val="110"/>
        </w:rPr>
        <w:t> </w:t>
      </w:r>
      <w:r>
        <w:rPr>
          <w:color w:val="231F20"/>
          <w:w w:val="110"/>
        </w:rPr>
        <w:t>field’s</w:t>
      </w:r>
      <w:r>
        <w:rPr>
          <w:color w:val="231F20"/>
          <w:spacing w:val="-4"/>
          <w:w w:val="110"/>
        </w:rPr>
        <w:t> </w:t>
      </w:r>
      <w:r>
        <w:rPr>
          <w:color w:val="231F20"/>
          <w:w w:val="110"/>
        </w:rPr>
        <w:t>internal</w:t>
      </w:r>
      <w:r>
        <w:rPr>
          <w:color w:val="231F20"/>
          <w:spacing w:val="-4"/>
          <w:w w:val="110"/>
        </w:rPr>
        <w:t> </w:t>
      </w:r>
      <w:r>
        <w:rPr>
          <w:color w:val="231F20"/>
          <w:w w:val="110"/>
        </w:rPr>
        <w:t>validations.</w:t>
      </w:r>
      <w:r>
        <w:rPr>
          <w:color w:val="231F20"/>
          <w:spacing w:val="-4"/>
          <w:w w:val="110"/>
        </w:rPr>
        <w:t> </w:t>
      </w:r>
      <w:r>
        <w:rPr>
          <w:color w:val="231F20"/>
          <w:w w:val="110"/>
        </w:rPr>
        <w:t>The</w:t>
      </w:r>
      <w:r>
        <w:rPr>
          <w:color w:val="231F20"/>
          <w:spacing w:val="-4"/>
          <w:w w:val="110"/>
        </w:rPr>
        <w:t> </w:t>
      </w:r>
      <w:r>
        <w:rPr>
          <w:color w:val="231F20"/>
          <w:w w:val="110"/>
        </w:rPr>
        <w:t>inter-</w:t>
      </w:r>
      <w:r>
        <w:rPr>
          <w:color w:val="231F20"/>
        </w:rPr>
        <w:t>nal</w:t>
      </w:r>
      <w:r>
        <w:rPr>
          <w:color w:val="231F20"/>
          <w:spacing w:val="34"/>
        </w:rPr>
        <w:t> </w:t>
      </w:r>
      <w:r>
        <w:rPr>
          <w:color w:val="231F20"/>
        </w:rPr>
        <w:t>discourse,</w:t>
      </w:r>
      <w:r>
        <w:rPr>
          <w:color w:val="231F20"/>
          <w:spacing w:val="34"/>
        </w:rPr>
        <w:t> </w:t>
      </w:r>
      <w:r>
        <w:rPr>
          <w:color w:val="231F20"/>
        </w:rPr>
        <w:t>however,</w:t>
      </w:r>
      <w:r>
        <w:rPr>
          <w:color w:val="231F20"/>
          <w:spacing w:val="34"/>
        </w:rPr>
        <w:t> </w:t>
      </w:r>
      <w:r>
        <w:rPr>
          <w:color w:val="231F20"/>
        </w:rPr>
        <w:t>is</w:t>
      </w:r>
      <w:r>
        <w:rPr>
          <w:color w:val="231F20"/>
          <w:spacing w:val="34"/>
        </w:rPr>
        <w:t> </w:t>
      </w:r>
      <w:r>
        <w:rPr>
          <w:color w:val="231F20"/>
        </w:rPr>
        <w:t>prior,</w:t>
      </w:r>
      <w:r>
        <w:rPr>
          <w:color w:val="231F20"/>
          <w:spacing w:val="34"/>
        </w:rPr>
        <w:t> </w:t>
      </w:r>
      <w:r>
        <w:rPr>
          <w:color w:val="231F20"/>
        </w:rPr>
        <w:t>and</w:t>
      </w:r>
      <w:r>
        <w:rPr>
          <w:color w:val="231F20"/>
          <w:spacing w:val="34"/>
        </w:rPr>
        <w:t> </w:t>
      </w:r>
      <w:r>
        <w:rPr>
          <w:color w:val="231F20"/>
        </w:rPr>
        <w:t>more</w:t>
      </w:r>
      <w:r>
        <w:rPr>
          <w:color w:val="231F20"/>
          <w:spacing w:val="34"/>
        </w:rPr>
        <w:t> </w:t>
      </w:r>
      <w:r>
        <w:rPr>
          <w:color w:val="231F20"/>
        </w:rPr>
        <w:t>important.</w:t>
      </w:r>
      <w:r>
        <w:rPr>
          <w:color w:val="231F20"/>
          <w:spacing w:val="34"/>
        </w:rPr>
        <w:t> </w:t>
      </w:r>
      <w:r>
        <w:rPr>
          <w:color w:val="231F20"/>
        </w:rPr>
        <w:t>Can</w:t>
      </w:r>
      <w:r>
        <w:rPr>
          <w:color w:val="231F20"/>
          <w:spacing w:val="34"/>
        </w:rPr>
        <w:t> </w:t>
      </w:r>
      <w:r>
        <w:rPr>
          <w:color w:val="231F20"/>
        </w:rPr>
        <w:t>you</w:t>
      </w:r>
      <w:r>
        <w:rPr>
          <w:color w:val="231F20"/>
          <w:spacing w:val="34"/>
        </w:rPr>
        <w:t> </w:t>
      </w:r>
      <w:r>
        <w:rPr>
          <w:color w:val="231F20"/>
        </w:rPr>
        <w:t>imagine</w:t>
      </w:r>
      <w:r>
        <w:rPr>
          <w:color w:val="231F20"/>
          <w:spacing w:val="34"/>
        </w:rPr>
        <w:t> </w:t>
      </w:r>
      <w:r>
        <w:rPr>
          <w:color w:val="231F20"/>
        </w:rPr>
        <w:t>medi-cine without medical science, or jurisprudence without legal scholarship? Of </w:t>
      </w:r>
      <w:r>
        <w:rPr>
          <w:color w:val="231F20"/>
          <w:w w:val="110"/>
        </w:rPr>
        <w:t>course</w:t>
      </w:r>
      <w:r>
        <w:rPr>
          <w:color w:val="231F20"/>
          <w:spacing w:val="-10"/>
          <w:w w:val="110"/>
        </w:rPr>
        <w:t> </w:t>
      </w:r>
      <w:r>
        <w:rPr>
          <w:color w:val="231F20"/>
          <w:w w:val="110"/>
        </w:rPr>
        <w:t>there</w:t>
      </w:r>
      <w:r>
        <w:rPr>
          <w:color w:val="231F20"/>
          <w:spacing w:val="-10"/>
          <w:w w:val="110"/>
        </w:rPr>
        <w:t> </w:t>
      </w:r>
      <w:r>
        <w:rPr>
          <w:color w:val="231F20"/>
          <w:w w:val="110"/>
        </w:rPr>
        <w:t>is</w:t>
      </w:r>
      <w:r>
        <w:rPr>
          <w:color w:val="231F20"/>
          <w:spacing w:val="-10"/>
          <w:w w:val="110"/>
        </w:rPr>
        <w:t> </w:t>
      </w:r>
      <w:r>
        <w:rPr>
          <w:color w:val="231F20"/>
          <w:w w:val="110"/>
        </w:rPr>
        <w:t>sometimes</w:t>
      </w:r>
      <w:r>
        <w:rPr>
          <w:color w:val="231F20"/>
          <w:spacing w:val="-10"/>
          <w:w w:val="110"/>
        </w:rPr>
        <w:t> </w:t>
      </w:r>
      <w:r>
        <w:rPr>
          <w:color w:val="231F20"/>
          <w:w w:val="110"/>
        </w:rPr>
        <w:t>a</w:t>
      </w:r>
      <w:r>
        <w:rPr>
          <w:color w:val="231F20"/>
          <w:spacing w:val="-10"/>
          <w:w w:val="110"/>
        </w:rPr>
        <w:t> </w:t>
      </w:r>
      <w:r>
        <w:rPr>
          <w:color w:val="231F20"/>
          <w:w w:val="110"/>
        </w:rPr>
        <w:t>backlash</w:t>
      </w:r>
      <w:r>
        <w:rPr>
          <w:color w:val="231F20"/>
          <w:spacing w:val="-10"/>
          <w:w w:val="110"/>
        </w:rPr>
        <w:t> </w:t>
      </w:r>
      <w:r>
        <w:rPr>
          <w:color w:val="231F20"/>
          <w:w w:val="110"/>
        </w:rPr>
        <w:t>of</w:t>
      </w:r>
      <w:r>
        <w:rPr>
          <w:color w:val="231F20"/>
          <w:spacing w:val="-10"/>
          <w:w w:val="110"/>
        </w:rPr>
        <w:t> </w:t>
      </w:r>
      <w:r>
        <w:rPr>
          <w:color w:val="231F20"/>
          <w:w w:val="110"/>
        </w:rPr>
        <w:t>anti-intellectualism,</w:t>
      </w:r>
      <w:r>
        <w:rPr>
          <w:color w:val="231F20"/>
          <w:spacing w:val="-10"/>
          <w:w w:val="110"/>
        </w:rPr>
        <w:t> </w:t>
      </w:r>
      <w:r>
        <w:rPr>
          <w:color w:val="231F20"/>
          <w:w w:val="110"/>
        </w:rPr>
        <w:t>a</w:t>
      </w:r>
      <w:r>
        <w:rPr>
          <w:color w:val="231F20"/>
          <w:spacing w:val="-10"/>
          <w:w w:val="110"/>
        </w:rPr>
        <w:t> </w:t>
      </w:r>
      <w:r>
        <w:rPr>
          <w:color w:val="231F20"/>
          <w:w w:val="110"/>
        </w:rPr>
        <w:t>demand</w:t>
      </w:r>
      <w:r>
        <w:rPr>
          <w:color w:val="231F20"/>
          <w:spacing w:val="-10"/>
          <w:w w:val="110"/>
        </w:rPr>
        <w:t> </w:t>
      </w:r>
      <w:r>
        <w:rPr>
          <w:color w:val="231F20"/>
          <w:w w:val="110"/>
        </w:rPr>
        <w:t>to</w:t>
      </w:r>
      <w:r>
        <w:rPr>
          <w:color w:val="231F20"/>
          <w:spacing w:val="-10"/>
          <w:w w:val="110"/>
        </w:rPr>
        <w:t> </w:t>
      </w:r>
      <w:r>
        <w:rPr>
          <w:color w:val="231F20"/>
          <w:w w:val="110"/>
        </w:rPr>
        <w:t>be left</w:t>
      </w:r>
      <w:r>
        <w:rPr>
          <w:color w:val="231F20"/>
          <w:spacing w:val="-12"/>
          <w:w w:val="110"/>
        </w:rPr>
        <w:t> </w:t>
      </w:r>
      <w:r>
        <w:rPr>
          <w:color w:val="231F20"/>
          <w:w w:val="110"/>
        </w:rPr>
        <w:t>alone</w:t>
      </w:r>
      <w:r>
        <w:rPr>
          <w:color w:val="231F20"/>
          <w:spacing w:val="-12"/>
          <w:w w:val="110"/>
        </w:rPr>
        <w:t> </w:t>
      </w:r>
      <w:r>
        <w:rPr>
          <w:color w:val="231F20"/>
          <w:w w:val="110"/>
        </w:rPr>
        <w:t>to</w:t>
      </w:r>
      <w:r>
        <w:rPr>
          <w:color w:val="231F20"/>
          <w:spacing w:val="-12"/>
          <w:w w:val="110"/>
        </w:rPr>
        <w:t> </w:t>
      </w:r>
      <w:r>
        <w:rPr>
          <w:color w:val="231F20"/>
          <w:w w:val="110"/>
        </w:rPr>
        <w:t>build.</w:t>
      </w:r>
      <w:r>
        <w:rPr>
          <w:color w:val="231F20"/>
          <w:spacing w:val="-12"/>
          <w:w w:val="110"/>
        </w:rPr>
        <w:t> </w:t>
      </w:r>
      <w:r>
        <w:rPr>
          <w:color w:val="231F20"/>
          <w:w w:val="110"/>
        </w:rPr>
        <w:t>But</w:t>
      </w:r>
      <w:r>
        <w:rPr>
          <w:color w:val="231F20"/>
          <w:spacing w:val="-12"/>
          <w:w w:val="110"/>
        </w:rPr>
        <w:t> </w:t>
      </w:r>
      <w:r>
        <w:rPr>
          <w:color w:val="231F20"/>
          <w:w w:val="110"/>
        </w:rPr>
        <w:t>this</w:t>
      </w:r>
      <w:r>
        <w:rPr>
          <w:color w:val="231F20"/>
          <w:spacing w:val="-12"/>
          <w:w w:val="110"/>
        </w:rPr>
        <w:t> </w:t>
      </w:r>
      <w:r>
        <w:rPr>
          <w:color w:val="231F20"/>
          <w:w w:val="110"/>
        </w:rPr>
        <w:t>should</w:t>
      </w:r>
      <w:r>
        <w:rPr>
          <w:color w:val="231F20"/>
          <w:spacing w:val="-12"/>
          <w:w w:val="110"/>
        </w:rPr>
        <w:t> </w:t>
      </w:r>
      <w:r>
        <w:rPr>
          <w:color w:val="231F20"/>
          <w:w w:val="110"/>
        </w:rPr>
        <w:t>not</w:t>
      </w:r>
      <w:r>
        <w:rPr>
          <w:color w:val="231F20"/>
          <w:spacing w:val="-12"/>
          <w:w w:val="110"/>
        </w:rPr>
        <w:t> </w:t>
      </w:r>
      <w:r>
        <w:rPr>
          <w:color w:val="231F20"/>
          <w:w w:val="110"/>
        </w:rPr>
        <w:t>be</w:t>
      </w:r>
      <w:r>
        <w:rPr>
          <w:color w:val="231F20"/>
          <w:spacing w:val="-12"/>
          <w:w w:val="110"/>
        </w:rPr>
        <w:t> </w:t>
      </w:r>
      <w:r>
        <w:rPr>
          <w:color w:val="231F20"/>
          <w:w w:val="110"/>
        </w:rPr>
        <w:t>indulged.</w:t>
      </w:r>
      <w:r>
        <w:rPr>
          <w:color w:val="231F20"/>
          <w:spacing w:val="-12"/>
          <w:w w:val="110"/>
        </w:rPr>
        <w:t> </w:t>
      </w:r>
      <w:r>
        <w:rPr>
          <w:color w:val="231F20"/>
          <w:w w:val="110"/>
        </w:rPr>
        <w:t>Unfortunately,</w:t>
      </w:r>
      <w:r>
        <w:rPr>
          <w:color w:val="231F20"/>
          <w:spacing w:val="-12"/>
          <w:w w:val="110"/>
        </w:rPr>
        <w:t> </w:t>
      </w:r>
      <w:r>
        <w:rPr>
          <w:color w:val="231F20"/>
          <w:w w:val="110"/>
        </w:rPr>
        <w:t>there</w:t>
      </w:r>
      <w:r>
        <w:rPr>
          <w:color w:val="231F20"/>
          <w:spacing w:val="-12"/>
          <w:w w:val="110"/>
        </w:rPr>
        <w:t> </w:t>
      </w:r>
      <w:r>
        <w:rPr>
          <w:color w:val="231F20"/>
          <w:w w:val="110"/>
        </w:rPr>
        <w:t>has been</w:t>
      </w:r>
      <w:r>
        <w:rPr>
          <w:color w:val="231F20"/>
          <w:spacing w:val="-6"/>
          <w:w w:val="110"/>
        </w:rPr>
        <w:t> </w:t>
      </w:r>
      <w:r>
        <w:rPr>
          <w:color w:val="231F20"/>
          <w:w w:val="110"/>
        </w:rPr>
        <w:t>too</w:t>
      </w:r>
      <w:r>
        <w:rPr>
          <w:color w:val="231F20"/>
          <w:spacing w:val="-6"/>
          <w:w w:val="110"/>
        </w:rPr>
        <w:t> </w:t>
      </w:r>
      <w:r>
        <w:rPr>
          <w:color w:val="231F20"/>
          <w:w w:val="110"/>
        </w:rPr>
        <w:t>often</w:t>
      </w:r>
      <w:r>
        <w:rPr>
          <w:color w:val="231F20"/>
          <w:spacing w:val="-6"/>
          <w:w w:val="110"/>
        </w:rPr>
        <w:t> </w:t>
      </w:r>
      <w:r>
        <w:rPr>
          <w:color w:val="231F20"/>
          <w:w w:val="110"/>
        </w:rPr>
        <w:t>over-tolerance,</w:t>
      </w:r>
      <w:r>
        <w:rPr>
          <w:color w:val="231F20"/>
          <w:spacing w:val="-6"/>
          <w:w w:val="110"/>
        </w:rPr>
        <w:t> </w:t>
      </w:r>
      <w:r>
        <w:rPr>
          <w:color w:val="231F20"/>
          <w:w w:val="110"/>
        </w:rPr>
        <w:t>as</w:t>
      </w:r>
      <w:r>
        <w:rPr>
          <w:color w:val="231F20"/>
          <w:spacing w:val="-6"/>
          <w:w w:val="110"/>
        </w:rPr>
        <w:t> </w:t>
      </w:r>
      <w:r>
        <w:rPr>
          <w:color w:val="231F20"/>
          <w:w w:val="110"/>
        </w:rPr>
        <w:t>part</w:t>
      </w:r>
      <w:r>
        <w:rPr>
          <w:color w:val="231F20"/>
          <w:spacing w:val="-6"/>
          <w:w w:val="110"/>
        </w:rPr>
        <w:t> </w:t>
      </w:r>
      <w:r>
        <w:rPr>
          <w:color w:val="231F20"/>
          <w:w w:val="110"/>
        </w:rPr>
        <w:t>of</w:t>
      </w:r>
      <w:r>
        <w:rPr>
          <w:color w:val="231F20"/>
          <w:spacing w:val="-6"/>
          <w:w w:val="110"/>
        </w:rPr>
        <w:t> </w:t>
      </w:r>
      <w:r>
        <w:rPr>
          <w:color w:val="231F20"/>
          <w:w w:val="110"/>
        </w:rPr>
        <w:t>the</w:t>
      </w:r>
      <w:r>
        <w:rPr>
          <w:color w:val="231F20"/>
          <w:spacing w:val="-6"/>
          <w:w w:val="110"/>
        </w:rPr>
        <w:t> </w:t>
      </w:r>
      <w:r>
        <w:rPr>
          <w:color w:val="231F20"/>
          <w:w w:val="110"/>
        </w:rPr>
        <w:t>politeness</w:t>
      </w:r>
      <w:r>
        <w:rPr>
          <w:color w:val="231F20"/>
          <w:spacing w:val="-6"/>
          <w:w w:val="110"/>
        </w:rPr>
        <w:t> </w:t>
      </w:r>
      <w:r>
        <w:rPr>
          <w:color w:val="231F20"/>
          <w:w w:val="110"/>
        </w:rPr>
        <w:t>trend</w:t>
      </w:r>
      <w:r>
        <w:rPr>
          <w:color w:val="231F20"/>
          <w:spacing w:val="-6"/>
          <w:w w:val="110"/>
        </w:rPr>
        <w:t> </w:t>
      </w:r>
      <w:r>
        <w:rPr>
          <w:color w:val="231F20"/>
          <w:w w:val="110"/>
        </w:rPr>
        <w:t>that</w:t>
      </w:r>
      <w:r>
        <w:rPr>
          <w:color w:val="231F20"/>
          <w:spacing w:val="-6"/>
          <w:w w:val="110"/>
        </w:rPr>
        <w:t> </w:t>
      </w:r>
      <w:r>
        <w:rPr>
          <w:color w:val="231F20"/>
          <w:w w:val="110"/>
        </w:rPr>
        <w:t>weeds</w:t>
      </w:r>
      <w:r>
        <w:rPr>
          <w:color w:val="231F20"/>
          <w:spacing w:val="-6"/>
          <w:w w:val="110"/>
        </w:rPr>
        <w:t> </w:t>
      </w:r>
      <w:r>
        <w:rPr>
          <w:color w:val="231F20"/>
          <w:w w:val="110"/>
        </w:rPr>
        <w:t>out critique.</w:t>
      </w:r>
      <w:r>
        <w:rPr>
          <w:color w:val="231F20"/>
          <w:spacing w:val="-10"/>
          <w:w w:val="110"/>
        </w:rPr>
        <w:t> </w:t>
      </w:r>
      <w:r>
        <w:rPr>
          <w:color w:val="231F20"/>
          <w:w w:val="110"/>
        </w:rPr>
        <w:t>On</w:t>
      </w:r>
      <w:r>
        <w:rPr>
          <w:color w:val="231F20"/>
          <w:spacing w:val="-10"/>
          <w:w w:val="110"/>
        </w:rPr>
        <w:t> </w:t>
      </w:r>
      <w:r>
        <w:rPr>
          <w:color w:val="231F20"/>
          <w:w w:val="110"/>
        </w:rPr>
        <w:t>the</w:t>
      </w:r>
      <w:r>
        <w:rPr>
          <w:color w:val="231F20"/>
          <w:spacing w:val="-10"/>
          <w:w w:val="110"/>
        </w:rPr>
        <w:t> </w:t>
      </w:r>
      <w:r>
        <w:rPr>
          <w:color w:val="231F20"/>
          <w:w w:val="110"/>
        </w:rPr>
        <w:t>contrary:</w:t>
      </w:r>
      <w:r>
        <w:rPr>
          <w:color w:val="231F20"/>
          <w:spacing w:val="-10"/>
          <w:w w:val="110"/>
        </w:rPr>
        <w:t> </w:t>
      </w:r>
      <w:r>
        <w:rPr>
          <w:color w:val="231F20"/>
          <w:w w:val="110"/>
        </w:rPr>
        <w:t>we</w:t>
      </w:r>
      <w:r>
        <w:rPr>
          <w:color w:val="231F20"/>
          <w:spacing w:val="-10"/>
          <w:w w:val="110"/>
        </w:rPr>
        <w:t> </w:t>
      </w:r>
      <w:r>
        <w:rPr>
          <w:color w:val="231F20"/>
          <w:w w:val="110"/>
        </w:rPr>
        <w:t>must</w:t>
      </w:r>
      <w:r>
        <w:rPr>
          <w:color w:val="231F20"/>
          <w:spacing w:val="-10"/>
          <w:w w:val="110"/>
        </w:rPr>
        <w:t> </w:t>
      </w:r>
      <w:r>
        <w:rPr>
          <w:color w:val="231F20"/>
          <w:w w:val="110"/>
        </w:rPr>
        <w:t>take</w:t>
      </w:r>
      <w:r>
        <w:rPr>
          <w:color w:val="231F20"/>
          <w:spacing w:val="-10"/>
          <w:w w:val="110"/>
        </w:rPr>
        <w:t> </w:t>
      </w:r>
      <w:r>
        <w:rPr>
          <w:color w:val="231F20"/>
          <w:w w:val="110"/>
        </w:rPr>
        <w:t>each</w:t>
      </w:r>
      <w:r>
        <w:rPr>
          <w:color w:val="231F20"/>
          <w:spacing w:val="-10"/>
          <w:w w:val="110"/>
        </w:rPr>
        <w:t> </w:t>
      </w:r>
      <w:r>
        <w:rPr>
          <w:color w:val="231F20"/>
          <w:w w:val="110"/>
        </w:rPr>
        <w:t>other</w:t>
      </w:r>
      <w:r>
        <w:rPr>
          <w:color w:val="231F20"/>
          <w:spacing w:val="-10"/>
          <w:w w:val="110"/>
        </w:rPr>
        <w:t> </w:t>
      </w:r>
      <w:r>
        <w:rPr>
          <w:color w:val="231F20"/>
          <w:w w:val="110"/>
        </w:rPr>
        <w:t>to</w:t>
      </w:r>
      <w:r>
        <w:rPr>
          <w:color w:val="231F20"/>
          <w:spacing w:val="-10"/>
          <w:w w:val="110"/>
        </w:rPr>
        <w:t> </w:t>
      </w:r>
      <w:r>
        <w:rPr>
          <w:color w:val="231F20"/>
          <w:w w:val="110"/>
        </w:rPr>
        <w:t>task</w:t>
      </w:r>
      <w:r>
        <w:rPr>
          <w:color w:val="231F20"/>
          <w:spacing w:val="-10"/>
          <w:w w:val="110"/>
        </w:rPr>
        <w:t> </w:t>
      </w:r>
      <w:r>
        <w:rPr>
          <w:color w:val="231F20"/>
          <w:w w:val="110"/>
        </w:rPr>
        <w:t>and</w:t>
      </w:r>
      <w:r>
        <w:rPr>
          <w:color w:val="231F20"/>
          <w:spacing w:val="-10"/>
          <w:w w:val="110"/>
        </w:rPr>
        <w:t> </w:t>
      </w:r>
      <w:r>
        <w:rPr>
          <w:color w:val="231F20"/>
          <w:w w:val="110"/>
        </w:rPr>
        <w:t>find</w:t>
      </w:r>
      <w:r>
        <w:rPr>
          <w:color w:val="231F20"/>
          <w:spacing w:val="-10"/>
          <w:w w:val="110"/>
        </w:rPr>
        <w:t> </w:t>
      </w:r>
      <w:r>
        <w:rPr>
          <w:color w:val="231F20"/>
          <w:w w:val="110"/>
        </w:rPr>
        <w:t>direction </w:t>
      </w:r>
      <w:r>
        <w:rPr>
          <w:color w:val="231F20"/>
        </w:rPr>
        <w:t>collectively</w:t>
      </w:r>
      <w:r>
        <w:rPr>
          <w:color w:val="231F20"/>
          <w:spacing w:val="39"/>
        </w:rPr>
        <w:t> </w:t>
      </w:r>
      <w:r>
        <w:rPr>
          <w:color w:val="231F20"/>
        </w:rPr>
        <w:t>through</w:t>
      </w:r>
      <w:r>
        <w:rPr>
          <w:color w:val="231F20"/>
          <w:spacing w:val="39"/>
        </w:rPr>
        <w:t> </w:t>
      </w:r>
      <w:r>
        <w:rPr>
          <w:color w:val="231F20"/>
        </w:rPr>
        <w:t>ruthless</w:t>
      </w:r>
      <w:r>
        <w:rPr>
          <w:color w:val="231F20"/>
          <w:spacing w:val="39"/>
        </w:rPr>
        <w:t> </w:t>
      </w:r>
      <w:r>
        <w:rPr>
          <w:color w:val="231F20"/>
        </w:rPr>
        <w:t>mutual</w:t>
      </w:r>
      <w:r>
        <w:rPr>
          <w:color w:val="231F20"/>
          <w:spacing w:val="39"/>
        </w:rPr>
        <w:t> </w:t>
      </w:r>
      <w:r>
        <w:rPr>
          <w:color w:val="231F20"/>
        </w:rPr>
        <w:t>criticism.</w:t>
      </w:r>
      <w:r>
        <w:rPr>
          <w:color w:val="231F20"/>
          <w:spacing w:val="39"/>
        </w:rPr>
        <w:t> </w:t>
      </w:r>
      <w:r>
        <w:rPr>
          <w:color w:val="231F20"/>
        </w:rPr>
        <w:t>When</w:t>
      </w:r>
      <w:r>
        <w:rPr>
          <w:color w:val="231F20"/>
          <w:spacing w:val="39"/>
        </w:rPr>
        <w:t> </w:t>
      </w:r>
      <w:r>
        <w:rPr>
          <w:color w:val="231F20"/>
        </w:rPr>
        <w:t>it</w:t>
      </w:r>
      <w:r>
        <w:rPr>
          <w:color w:val="231F20"/>
          <w:spacing w:val="39"/>
        </w:rPr>
        <w:t> </w:t>
      </w:r>
      <w:r>
        <w:rPr>
          <w:color w:val="231F20"/>
        </w:rPr>
        <w:t>is</w:t>
      </w:r>
      <w:r>
        <w:rPr>
          <w:color w:val="231F20"/>
          <w:spacing w:val="39"/>
        </w:rPr>
        <w:t> </w:t>
      </w:r>
      <w:r>
        <w:rPr>
          <w:color w:val="231F20"/>
        </w:rPr>
        <w:t>considered</w:t>
      </w:r>
      <w:r>
        <w:rPr>
          <w:color w:val="231F20"/>
          <w:spacing w:val="39"/>
        </w:rPr>
        <w:t> </w:t>
      </w:r>
      <w:r>
        <w:rPr>
          <w:color w:val="231F20"/>
        </w:rPr>
        <w:t>impolite </w:t>
      </w:r>
      <w:r>
        <w:rPr>
          <w:color w:val="231F20"/>
          <w:w w:val="110"/>
        </w:rPr>
        <w:t>to criticize even a student’s project, because criticism is taken as a personal attack – that too is part of the end of architecture.</w:t>
      </w:r>
    </w:p>
    <w:p>
      <w:pPr>
        <w:pStyle w:val="BodyText"/>
        <w:spacing w:line="230" w:lineRule="auto"/>
        <w:ind w:right="366"/>
      </w:pPr>
      <w:r>
        <w:rPr>
          <w:color w:val="231F20"/>
          <w:w w:val="105"/>
        </w:rPr>
        <w:t>Now to Andrea’s questions concerning Benjamin. In retrospect, one can obviously see where things went. Take the conflict between Hermann Muthe-sius and Henry van de Velde over the industrial, technical, functional </w:t>
      </w:r>
      <w:r>
        <w:rPr>
          <w:color w:val="231F20"/>
          <w:w w:val="105"/>
        </w:rPr>
        <w:t>drivers of</w:t>
      </w:r>
      <w:r>
        <w:rPr>
          <w:color w:val="231F20"/>
          <w:spacing w:val="-3"/>
          <w:w w:val="105"/>
        </w:rPr>
        <w:t> </w:t>
      </w:r>
      <w:r>
        <w:rPr>
          <w:color w:val="231F20"/>
          <w:w w:val="105"/>
        </w:rPr>
        <w:t>society</w:t>
      </w:r>
      <w:r>
        <w:rPr>
          <w:color w:val="231F20"/>
          <w:spacing w:val="-3"/>
          <w:w w:val="105"/>
        </w:rPr>
        <w:t> </w:t>
      </w:r>
      <w:r>
        <w:rPr>
          <w:color w:val="231F20"/>
          <w:w w:val="105"/>
        </w:rPr>
        <w:t>and</w:t>
      </w:r>
      <w:r>
        <w:rPr>
          <w:color w:val="231F20"/>
          <w:spacing w:val="-3"/>
          <w:w w:val="105"/>
        </w:rPr>
        <w:t> </w:t>
      </w:r>
      <w:r>
        <w:rPr>
          <w:color w:val="231F20"/>
          <w:w w:val="105"/>
        </w:rPr>
        <w:t>their</w:t>
      </w:r>
      <w:r>
        <w:rPr>
          <w:color w:val="231F20"/>
          <w:spacing w:val="-3"/>
          <w:w w:val="105"/>
        </w:rPr>
        <w:t> </w:t>
      </w:r>
      <w:r>
        <w:rPr>
          <w:color w:val="231F20"/>
          <w:w w:val="105"/>
        </w:rPr>
        <w:t>aestheticization.</w:t>
      </w:r>
      <w:r>
        <w:rPr>
          <w:color w:val="231F20"/>
          <w:spacing w:val="-3"/>
          <w:w w:val="105"/>
        </w:rPr>
        <w:t> </w:t>
      </w:r>
      <w:r>
        <w:rPr>
          <w:color w:val="231F20"/>
          <w:w w:val="105"/>
        </w:rPr>
        <w:t>This</w:t>
      </w:r>
      <w:r>
        <w:rPr>
          <w:color w:val="231F20"/>
          <w:spacing w:val="-3"/>
          <w:w w:val="105"/>
        </w:rPr>
        <w:t> </w:t>
      </w:r>
      <w:r>
        <w:rPr>
          <w:color w:val="231F20"/>
          <w:w w:val="105"/>
        </w:rPr>
        <w:t>aestheticization</w:t>
      </w:r>
      <w:r>
        <w:rPr>
          <w:color w:val="231F20"/>
          <w:spacing w:val="-3"/>
          <w:w w:val="105"/>
        </w:rPr>
        <w:t> </w:t>
      </w:r>
      <w:r>
        <w:rPr>
          <w:color w:val="231F20"/>
          <w:w w:val="105"/>
        </w:rPr>
        <w:t>is</w:t>
      </w:r>
      <w:r>
        <w:rPr>
          <w:color w:val="231F20"/>
          <w:spacing w:val="-3"/>
          <w:w w:val="105"/>
        </w:rPr>
        <w:t> </w:t>
      </w:r>
      <w:r>
        <w:rPr>
          <w:color w:val="231F20"/>
          <w:w w:val="105"/>
        </w:rPr>
        <w:t>necessary,</w:t>
      </w:r>
      <w:r>
        <w:rPr>
          <w:color w:val="231F20"/>
          <w:spacing w:val="-3"/>
          <w:w w:val="105"/>
        </w:rPr>
        <w:t> </w:t>
      </w:r>
      <w:r>
        <w:rPr>
          <w:color w:val="231F20"/>
          <w:w w:val="105"/>
        </w:rPr>
        <w:t>because people must be enabled to accommodate themselves to a new environment whose</w:t>
      </w:r>
      <w:r>
        <w:rPr>
          <w:color w:val="231F20"/>
          <w:spacing w:val="-11"/>
          <w:w w:val="105"/>
        </w:rPr>
        <w:t> </w:t>
      </w:r>
      <w:r>
        <w:rPr>
          <w:color w:val="231F20"/>
          <w:w w:val="105"/>
        </w:rPr>
        <w:t>level</w:t>
      </w:r>
      <w:r>
        <w:rPr>
          <w:color w:val="231F20"/>
          <w:spacing w:val="-11"/>
          <w:w w:val="105"/>
        </w:rPr>
        <w:t> </w:t>
      </w:r>
      <w:r>
        <w:rPr>
          <w:color w:val="231F20"/>
          <w:w w:val="105"/>
        </w:rPr>
        <w:t>of</w:t>
      </w:r>
      <w:r>
        <w:rPr>
          <w:color w:val="231F20"/>
          <w:spacing w:val="-11"/>
          <w:w w:val="105"/>
        </w:rPr>
        <w:t> </w:t>
      </w:r>
      <w:r>
        <w:rPr>
          <w:color w:val="231F20"/>
          <w:w w:val="105"/>
        </w:rPr>
        <w:t>prosperity</w:t>
      </w:r>
      <w:r>
        <w:rPr>
          <w:color w:val="231F20"/>
          <w:spacing w:val="-11"/>
          <w:w w:val="105"/>
        </w:rPr>
        <w:t> </w:t>
      </w:r>
      <w:r>
        <w:rPr>
          <w:color w:val="231F20"/>
          <w:w w:val="105"/>
        </w:rPr>
        <w:t>is</w:t>
      </w:r>
      <w:r>
        <w:rPr>
          <w:color w:val="231F20"/>
          <w:spacing w:val="-11"/>
          <w:w w:val="105"/>
        </w:rPr>
        <w:t> </w:t>
      </w:r>
      <w:r>
        <w:rPr>
          <w:color w:val="231F20"/>
          <w:w w:val="105"/>
        </w:rPr>
        <w:t>compellingly</w:t>
      </w:r>
      <w:r>
        <w:rPr>
          <w:color w:val="231F20"/>
          <w:spacing w:val="-11"/>
          <w:w w:val="105"/>
        </w:rPr>
        <w:t> </w:t>
      </w:r>
      <w:r>
        <w:rPr>
          <w:color w:val="231F20"/>
          <w:w w:val="105"/>
        </w:rPr>
        <w:t>higher.</w:t>
      </w:r>
      <w:r>
        <w:rPr>
          <w:color w:val="231F20"/>
          <w:spacing w:val="-11"/>
          <w:w w:val="105"/>
        </w:rPr>
        <w:t> </w:t>
      </w:r>
      <w:r>
        <w:rPr>
          <w:color w:val="231F20"/>
          <w:w w:val="105"/>
        </w:rPr>
        <w:t>Muthesius</w:t>
      </w:r>
      <w:r>
        <w:rPr>
          <w:color w:val="231F20"/>
          <w:spacing w:val="-11"/>
          <w:w w:val="105"/>
        </w:rPr>
        <w:t> </w:t>
      </w:r>
      <w:r>
        <w:rPr>
          <w:color w:val="231F20"/>
          <w:w w:val="105"/>
        </w:rPr>
        <w:t>was</w:t>
      </w:r>
      <w:r>
        <w:rPr>
          <w:color w:val="231F20"/>
          <w:spacing w:val="-11"/>
          <w:w w:val="105"/>
        </w:rPr>
        <w:t> </w:t>
      </w:r>
      <w:r>
        <w:rPr>
          <w:color w:val="231F20"/>
          <w:w w:val="105"/>
        </w:rPr>
        <w:t>prescient,</w:t>
      </w:r>
      <w:r>
        <w:rPr>
          <w:color w:val="231F20"/>
          <w:spacing w:val="-11"/>
          <w:w w:val="105"/>
        </w:rPr>
        <w:t> </w:t>
      </w:r>
      <w:r>
        <w:rPr>
          <w:color w:val="231F20"/>
          <w:w w:val="105"/>
        </w:rPr>
        <w:t>and in</w:t>
      </w:r>
      <w:r>
        <w:rPr>
          <w:color w:val="231F20"/>
          <w:spacing w:val="18"/>
          <w:w w:val="105"/>
        </w:rPr>
        <w:t> </w:t>
      </w:r>
      <w:r>
        <w:rPr>
          <w:color w:val="231F20"/>
          <w:w w:val="105"/>
        </w:rPr>
        <w:t>retrospect</w:t>
      </w:r>
      <w:r>
        <w:rPr>
          <w:color w:val="231F20"/>
          <w:spacing w:val="18"/>
          <w:w w:val="105"/>
        </w:rPr>
        <w:t> </w:t>
      </w:r>
      <w:r>
        <w:rPr>
          <w:color w:val="231F20"/>
          <w:w w:val="105"/>
        </w:rPr>
        <w:t>he</w:t>
      </w:r>
      <w:r>
        <w:rPr>
          <w:color w:val="231F20"/>
          <w:spacing w:val="18"/>
          <w:w w:val="105"/>
        </w:rPr>
        <w:t> </w:t>
      </w:r>
      <w:r>
        <w:rPr>
          <w:color w:val="231F20"/>
          <w:w w:val="105"/>
        </w:rPr>
        <w:t>is</w:t>
      </w:r>
      <w:r>
        <w:rPr>
          <w:color w:val="231F20"/>
          <w:spacing w:val="18"/>
          <w:w w:val="105"/>
        </w:rPr>
        <w:t> </w:t>
      </w:r>
      <w:r>
        <w:rPr>
          <w:color w:val="231F20"/>
          <w:w w:val="105"/>
        </w:rPr>
        <w:t>the</w:t>
      </w:r>
      <w:r>
        <w:rPr>
          <w:color w:val="231F20"/>
          <w:spacing w:val="18"/>
          <w:w w:val="105"/>
        </w:rPr>
        <w:t> </w:t>
      </w:r>
      <w:r>
        <w:rPr>
          <w:color w:val="231F20"/>
          <w:w w:val="105"/>
        </w:rPr>
        <w:t>winner</w:t>
      </w:r>
      <w:r>
        <w:rPr>
          <w:color w:val="231F20"/>
          <w:spacing w:val="18"/>
          <w:w w:val="105"/>
        </w:rPr>
        <w:t> </w:t>
      </w:r>
      <w:r>
        <w:rPr>
          <w:color w:val="231F20"/>
          <w:w w:val="105"/>
        </w:rPr>
        <w:t>of</w:t>
      </w:r>
      <w:r>
        <w:rPr>
          <w:color w:val="231F20"/>
          <w:spacing w:val="18"/>
          <w:w w:val="105"/>
        </w:rPr>
        <w:t> </w:t>
      </w:r>
      <w:r>
        <w:rPr>
          <w:color w:val="231F20"/>
          <w:w w:val="105"/>
        </w:rPr>
        <w:t>that</w:t>
      </w:r>
      <w:r>
        <w:rPr>
          <w:color w:val="231F20"/>
          <w:spacing w:val="18"/>
          <w:w w:val="105"/>
        </w:rPr>
        <w:t> </w:t>
      </w:r>
      <w:r>
        <w:rPr>
          <w:color w:val="231F20"/>
          <w:w w:val="105"/>
        </w:rPr>
        <w:t>debate:</w:t>
      </w:r>
      <w:r>
        <w:rPr>
          <w:color w:val="231F20"/>
          <w:spacing w:val="18"/>
          <w:w w:val="105"/>
        </w:rPr>
        <w:t> </w:t>
      </w:r>
      <w:r>
        <w:rPr>
          <w:color w:val="231F20"/>
          <w:w w:val="105"/>
        </w:rPr>
        <w:t>the</w:t>
      </w:r>
      <w:r>
        <w:rPr>
          <w:color w:val="231F20"/>
          <w:spacing w:val="18"/>
          <w:w w:val="105"/>
        </w:rPr>
        <w:t> </w:t>
      </w:r>
      <w:r>
        <w:rPr>
          <w:color w:val="231F20"/>
          <w:w w:val="105"/>
        </w:rPr>
        <w:t>aestheticization</w:t>
      </w:r>
      <w:r>
        <w:rPr>
          <w:color w:val="231F20"/>
          <w:spacing w:val="18"/>
          <w:w w:val="105"/>
        </w:rPr>
        <w:t> </w:t>
      </w:r>
      <w:r>
        <w:rPr>
          <w:color w:val="231F20"/>
          <w:w w:val="105"/>
        </w:rPr>
        <w:t>of</w:t>
      </w:r>
      <w:r>
        <w:rPr>
          <w:color w:val="231F20"/>
          <w:spacing w:val="18"/>
          <w:w w:val="105"/>
        </w:rPr>
        <w:t> </w:t>
      </w:r>
      <w:r>
        <w:rPr>
          <w:color w:val="231F20"/>
          <w:w w:val="105"/>
        </w:rPr>
        <w:t>the</w:t>
      </w:r>
      <w:r>
        <w:rPr>
          <w:color w:val="231F20"/>
          <w:spacing w:val="18"/>
          <w:w w:val="105"/>
        </w:rPr>
        <w:t> </w:t>
      </w:r>
      <w:r>
        <w:rPr>
          <w:color w:val="231F20"/>
          <w:w w:val="105"/>
        </w:rPr>
        <w:t>typi-cal, of the machine form, was right.</w:t>
      </w:r>
    </w:p>
    <w:p>
      <w:pPr>
        <w:pStyle w:val="BodyText"/>
        <w:spacing w:line="230" w:lineRule="auto"/>
        <w:ind w:right="362"/>
      </w:pPr>
      <w:r>
        <w:rPr>
          <w:color w:val="231F20"/>
          <w:w w:val="105"/>
        </w:rPr>
        <w:t>As to Benjamin’s distinction between the historical materialism of the the-oretical automaton, secretly animated by a hidden theology, and the historical materialism</w:t>
      </w:r>
      <w:r>
        <w:rPr>
          <w:color w:val="231F20"/>
          <w:spacing w:val="-7"/>
          <w:w w:val="105"/>
        </w:rPr>
        <w:t> </w:t>
      </w:r>
      <w:r>
        <w:rPr>
          <w:color w:val="231F20"/>
          <w:w w:val="105"/>
        </w:rPr>
        <w:t>that</w:t>
      </w:r>
      <w:r>
        <w:rPr>
          <w:color w:val="231F20"/>
          <w:spacing w:val="-6"/>
          <w:w w:val="105"/>
        </w:rPr>
        <w:t> </w:t>
      </w:r>
      <w:r>
        <w:rPr>
          <w:color w:val="231F20"/>
          <w:w w:val="105"/>
        </w:rPr>
        <w:t>brushes</w:t>
      </w:r>
      <w:r>
        <w:rPr>
          <w:color w:val="231F20"/>
          <w:spacing w:val="-7"/>
          <w:w w:val="105"/>
        </w:rPr>
        <w:t> </w:t>
      </w:r>
      <w:r>
        <w:rPr>
          <w:color w:val="231F20"/>
          <w:w w:val="105"/>
        </w:rPr>
        <w:t>history</w:t>
      </w:r>
      <w:r>
        <w:rPr>
          <w:color w:val="231F20"/>
          <w:spacing w:val="-7"/>
          <w:w w:val="105"/>
        </w:rPr>
        <w:t> </w:t>
      </w:r>
      <w:r>
        <w:rPr>
          <w:color w:val="231F20"/>
          <w:w w:val="105"/>
        </w:rPr>
        <w:t>against</w:t>
      </w:r>
      <w:r>
        <w:rPr>
          <w:color w:val="231F20"/>
          <w:spacing w:val="-7"/>
          <w:w w:val="105"/>
        </w:rPr>
        <w:t> </w:t>
      </w:r>
      <w:r>
        <w:rPr>
          <w:color w:val="231F20"/>
          <w:w w:val="105"/>
        </w:rPr>
        <w:t>the</w:t>
      </w:r>
      <w:r>
        <w:rPr>
          <w:color w:val="231F20"/>
          <w:spacing w:val="-6"/>
          <w:w w:val="105"/>
        </w:rPr>
        <w:t> </w:t>
      </w:r>
      <w:r>
        <w:rPr>
          <w:color w:val="231F20"/>
          <w:w w:val="105"/>
        </w:rPr>
        <w:t>grain:</w:t>
      </w:r>
      <w:r>
        <w:rPr>
          <w:color w:val="231F20"/>
          <w:spacing w:val="-7"/>
          <w:w w:val="105"/>
        </w:rPr>
        <w:t> </w:t>
      </w:r>
      <w:r>
        <w:rPr>
          <w:color w:val="231F20"/>
          <w:w w:val="105"/>
        </w:rPr>
        <w:t>I</w:t>
      </w:r>
      <w:r>
        <w:rPr>
          <w:color w:val="231F20"/>
          <w:spacing w:val="-7"/>
          <w:w w:val="105"/>
        </w:rPr>
        <w:t> </w:t>
      </w:r>
      <w:r>
        <w:rPr>
          <w:color w:val="231F20"/>
          <w:w w:val="105"/>
        </w:rPr>
        <w:t>plead</w:t>
      </w:r>
      <w:r>
        <w:rPr>
          <w:color w:val="231F20"/>
          <w:spacing w:val="-6"/>
          <w:w w:val="105"/>
        </w:rPr>
        <w:t> </w:t>
      </w:r>
      <w:r>
        <w:rPr>
          <w:color w:val="231F20"/>
          <w:w w:val="105"/>
        </w:rPr>
        <w:t>guilty</w:t>
      </w:r>
      <w:r>
        <w:rPr>
          <w:color w:val="231F20"/>
          <w:spacing w:val="-7"/>
          <w:w w:val="105"/>
        </w:rPr>
        <w:t> </w:t>
      </w:r>
      <w:r>
        <w:rPr>
          <w:color w:val="231F20"/>
          <w:w w:val="105"/>
        </w:rPr>
        <w:t>to</w:t>
      </w:r>
      <w:r>
        <w:rPr>
          <w:color w:val="231F20"/>
          <w:spacing w:val="-7"/>
          <w:w w:val="105"/>
        </w:rPr>
        <w:t> </w:t>
      </w:r>
      <w:r>
        <w:rPr>
          <w:color w:val="231F20"/>
          <w:w w:val="105"/>
        </w:rPr>
        <w:t>neither.</w:t>
      </w:r>
      <w:r>
        <w:rPr>
          <w:color w:val="231F20"/>
          <w:spacing w:val="-7"/>
          <w:w w:val="105"/>
        </w:rPr>
        <w:t> </w:t>
      </w:r>
      <w:r>
        <w:rPr>
          <w:color w:val="231F20"/>
          <w:w w:val="105"/>
        </w:rPr>
        <w:t>My historical materialism is neither a concealed theology of guaranteed </w:t>
      </w:r>
      <w:r>
        <w:rPr>
          <w:color w:val="231F20"/>
          <w:w w:val="105"/>
        </w:rPr>
        <w:t>redemp-tion nor a melancholy salvage operation among the rubble. What I take from Marx is the methodological premise that the development of the forces of pro-duction</w:t>
      </w:r>
      <w:r>
        <w:rPr>
          <w:color w:val="231F20"/>
          <w:spacing w:val="29"/>
          <w:w w:val="105"/>
        </w:rPr>
        <w:t> </w:t>
      </w:r>
      <w:r>
        <w:rPr>
          <w:color w:val="231F20"/>
          <w:w w:val="105"/>
        </w:rPr>
        <w:t>is</w:t>
      </w:r>
      <w:r>
        <w:rPr>
          <w:color w:val="231F20"/>
          <w:spacing w:val="29"/>
          <w:w w:val="105"/>
        </w:rPr>
        <w:t> </w:t>
      </w:r>
      <w:r>
        <w:rPr>
          <w:color w:val="231F20"/>
          <w:w w:val="105"/>
        </w:rPr>
        <w:t>the</w:t>
      </w:r>
      <w:r>
        <w:rPr>
          <w:color w:val="231F20"/>
          <w:spacing w:val="29"/>
          <w:w w:val="105"/>
        </w:rPr>
        <w:t> </w:t>
      </w:r>
      <w:r>
        <w:rPr>
          <w:color w:val="231F20"/>
          <w:w w:val="105"/>
        </w:rPr>
        <w:t>ultimate</w:t>
      </w:r>
      <w:r>
        <w:rPr>
          <w:color w:val="231F20"/>
          <w:spacing w:val="29"/>
          <w:w w:val="105"/>
        </w:rPr>
        <w:t> </w:t>
      </w:r>
      <w:r>
        <w:rPr>
          <w:color w:val="231F20"/>
          <w:w w:val="105"/>
        </w:rPr>
        <w:t>pacemaker</w:t>
      </w:r>
      <w:r>
        <w:rPr>
          <w:color w:val="231F20"/>
          <w:spacing w:val="29"/>
          <w:w w:val="105"/>
        </w:rPr>
        <w:t> </w:t>
      </w:r>
      <w:r>
        <w:rPr>
          <w:color w:val="231F20"/>
          <w:w w:val="105"/>
        </w:rPr>
        <w:t>of</w:t>
      </w:r>
      <w:r>
        <w:rPr>
          <w:color w:val="231F20"/>
          <w:spacing w:val="29"/>
          <w:w w:val="105"/>
        </w:rPr>
        <w:t> </w:t>
      </w:r>
      <w:r>
        <w:rPr>
          <w:color w:val="231F20"/>
          <w:w w:val="105"/>
        </w:rPr>
        <w:t>history,</w:t>
      </w:r>
      <w:r>
        <w:rPr>
          <w:color w:val="231F20"/>
          <w:spacing w:val="29"/>
          <w:w w:val="105"/>
        </w:rPr>
        <w:t> </w:t>
      </w:r>
      <w:r>
        <w:rPr>
          <w:color w:val="231F20"/>
          <w:w w:val="105"/>
        </w:rPr>
        <w:t>and</w:t>
      </w:r>
      <w:r>
        <w:rPr>
          <w:color w:val="231F20"/>
          <w:spacing w:val="29"/>
          <w:w w:val="105"/>
        </w:rPr>
        <w:t> </w:t>
      </w:r>
      <w:r>
        <w:rPr>
          <w:color w:val="231F20"/>
          <w:w w:val="105"/>
        </w:rPr>
        <w:t>that</w:t>
      </w:r>
      <w:r>
        <w:rPr>
          <w:color w:val="231F20"/>
          <w:spacing w:val="29"/>
          <w:w w:val="105"/>
        </w:rPr>
        <w:t> </w:t>
      </w:r>
      <w:r>
        <w:rPr>
          <w:color w:val="231F20"/>
          <w:w w:val="105"/>
        </w:rPr>
        <w:t>ideologies</w:t>
      </w:r>
      <w:r>
        <w:rPr>
          <w:color w:val="231F20"/>
          <w:spacing w:val="29"/>
          <w:w w:val="105"/>
        </w:rPr>
        <w:t> </w:t>
      </w:r>
      <w:r>
        <w:rPr>
          <w:color w:val="231F20"/>
          <w:w w:val="105"/>
        </w:rPr>
        <w:t>–</w:t>
      </w:r>
      <w:r>
        <w:rPr>
          <w:color w:val="231F20"/>
          <w:spacing w:val="29"/>
          <w:w w:val="105"/>
        </w:rPr>
        <w:t> </w:t>
      </w:r>
      <w:r>
        <w:rPr>
          <w:color w:val="231F20"/>
          <w:w w:val="105"/>
        </w:rPr>
        <w:t>aesthet-ic regimes included – must be deciphered with respect to their functionality within this development. But I have replaced the teleology of the automaton with the open-ended logic of evolution: variation, selection, retention – with-out guarantees, yet with an undeniable directionality towards increased pro-ductivity and expanded options. Benjamin’s angel, blown backwards into the future</w:t>
      </w:r>
      <w:r>
        <w:rPr>
          <w:color w:val="231F20"/>
          <w:spacing w:val="-2"/>
          <w:w w:val="105"/>
        </w:rPr>
        <w:t> </w:t>
      </w:r>
      <w:r>
        <w:rPr>
          <w:color w:val="231F20"/>
          <w:w w:val="105"/>
        </w:rPr>
        <w:t>while</w:t>
      </w:r>
      <w:r>
        <w:rPr>
          <w:color w:val="231F20"/>
          <w:spacing w:val="-2"/>
          <w:w w:val="105"/>
        </w:rPr>
        <w:t> </w:t>
      </w:r>
      <w:r>
        <w:rPr>
          <w:color w:val="231F20"/>
          <w:w w:val="105"/>
        </w:rPr>
        <w:t>the</w:t>
      </w:r>
      <w:r>
        <w:rPr>
          <w:color w:val="231F20"/>
          <w:spacing w:val="-2"/>
          <w:w w:val="105"/>
        </w:rPr>
        <w:t> </w:t>
      </w:r>
      <w:r>
        <w:rPr>
          <w:color w:val="231F20"/>
          <w:w w:val="105"/>
        </w:rPr>
        <w:t>rubble</w:t>
      </w:r>
      <w:r>
        <w:rPr>
          <w:color w:val="231F20"/>
          <w:spacing w:val="-2"/>
          <w:w w:val="105"/>
        </w:rPr>
        <w:t> </w:t>
      </w:r>
      <w:r>
        <w:rPr>
          <w:color w:val="231F20"/>
          <w:w w:val="105"/>
        </w:rPr>
        <w:t>piles</w:t>
      </w:r>
      <w:r>
        <w:rPr>
          <w:color w:val="231F20"/>
          <w:spacing w:val="-2"/>
          <w:w w:val="105"/>
        </w:rPr>
        <w:t> </w:t>
      </w:r>
      <w:r>
        <w:rPr>
          <w:color w:val="231F20"/>
          <w:w w:val="105"/>
        </w:rPr>
        <w:t>up</w:t>
      </w:r>
      <w:r>
        <w:rPr>
          <w:color w:val="231F20"/>
          <w:spacing w:val="-2"/>
          <w:w w:val="105"/>
        </w:rPr>
        <w:t> </w:t>
      </w:r>
      <w:r>
        <w:rPr>
          <w:color w:val="231F20"/>
          <w:w w:val="105"/>
        </w:rPr>
        <w:t>before</w:t>
      </w:r>
      <w:r>
        <w:rPr>
          <w:color w:val="231F20"/>
          <w:spacing w:val="-2"/>
          <w:w w:val="105"/>
        </w:rPr>
        <w:t> </w:t>
      </w:r>
      <w:r>
        <w:rPr>
          <w:color w:val="231F20"/>
          <w:w w:val="105"/>
        </w:rPr>
        <w:t>him,</w:t>
      </w:r>
      <w:r>
        <w:rPr>
          <w:color w:val="231F20"/>
          <w:spacing w:val="-2"/>
          <w:w w:val="105"/>
        </w:rPr>
        <w:t> </w:t>
      </w:r>
      <w:r>
        <w:rPr>
          <w:color w:val="231F20"/>
          <w:w w:val="105"/>
        </w:rPr>
        <w:t>is</w:t>
      </w:r>
      <w:r>
        <w:rPr>
          <w:color w:val="231F20"/>
          <w:spacing w:val="-2"/>
          <w:w w:val="105"/>
        </w:rPr>
        <w:t> </w:t>
      </w:r>
      <w:r>
        <w:rPr>
          <w:color w:val="231F20"/>
          <w:w w:val="105"/>
        </w:rPr>
        <w:t>a</w:t>
      </w:r>
      <w:r>
        <w:rPr>
          <w:color w:val="231F20"/>
          <w:spacing w:val="-2"/>
          <w:w w:val="105"/>
        </w:rPr>
        <w:t> </w:t>
      </w:r>
      <w:r>
        <w:rPr>
          <w:color w:val="231F20"/>
          <w:w w:val="105"/>
        </w:rPr>
        <w:t>powerful</w:t>
      </w:r>
      <w:r>
        <w:rPr>
          <w:color w:val="231F20"/>
          <w:spacing w:val="-2"/>
          <w:w w:val="105"/>
        </w:rPr>
        <w:t> </w:t>
      </w:r>
      <w:r>
        <w:rPr>
          <w:color w:val="231F20"/>
          <w:w w:val="105"/>
        </w:rPr>
        <w:t>image</w:t>
      </w:r>
      <w:r>
        <w:rPr>
          <w:color w:val="231F20"/>
          <w:spacing w:val="-2"/>
          <w:w w:val="105"/>
        </w:rPr>
        <w:t> </w:t>
      </w:r>
      <w:r>
        <w:rPr>
          <w:color w:val="231F20"/>
          <w:w w:val="105"/>
        </w:rPr>
        <w:t>of</w:t>
      </w:r>
      <w:r>
        <w:rPr>
          <w:color w:val="231F20"/>
          <w:spacing w:val="-2"/>
          <w:w w:val="105"/>
        </w:rPr>
        <w:t> </w:t>
      </w:r>
      <w:r>
        <w:rPr>
          <w:color w:val="231F20"/>
          <w:w w:val="105"/>
        </w:rPr>
        <w:t>the</w:t>
      </w:r>
      <w:r>
        <w:rPr>
          <w:color w:val="231F20"/>
          <w:spacing w:val="-2"/>
          <w:w w:val="105"/>
        </w:rPr>
        <w:t> </w:t>
      </w:r>
      <w:r>
        <w:rPr>
          <w:color w:val="231F20"/>
          <w:w w:val="105"/>
        </w:rPr>
        <w:t>costs</w:t>
      </w:r>
      <w:r>
        <w:rPr>
          <w:color w:val="231F20"/>
          <w:spacing w:val="-2"/>
          <w:w w:val="105"/>
        </w:rPr>
        <w:t> </w:t>
      </w:r>
      <w:r>
        <w:rPr>
          <w:color w:val="231F20"/>
          <w:w w:val="105"/>
        </w:rPr>
        <w:t>of progress, but a disastrous guide for future orientation. The rubble is real; but so are the unprecedented billions lifted into life, literacy and longevity. I face forward, not backward. Progress, for me, is not a storm from paradise; it is</w:t>
      </w:r>
      <w:r>
        <w:rPr>
          <w:color w:val="231F20"/>
          <w:spacing w:val="80"/>
          <w:w w:val="105"/>
        </w:rPr>
        <w:t> </w:t>
      </w:r>
      <w:r>
        <w:rPr>
          <w:color w:val="231F20"/>
          <w:w w:val="105"/>
        </w:rPr>
        <w:t>the</w:t>
      </w:r>
      <w:r>
        <w:rPr>
          <w:color w:val="231F20"/>
          <w:spacing w:val="15"/>
          <w:w w:val="105"/>
        </w:rPr>
        <w:t> </w:t>
      </w:r>
      <w:r>
        <w:rPr>
          <w:color w:val="231F20"/>
          <w:w w:val="105"/>
        </w:rPr>
        <w:t>cumulative,</w:t>
      </w:r>
      <w:r>
        <w:rPr>
          <w:color w:val="231F20"/>
          <w:spacing w:val="16"/>
          <w:w w:val="105"/>
        </w:rPr>
        <w:t> </w:t>
      </w:r>
      <w:r>
        <w:rPr>
          <w:color w:val="231F20"/>
          <w:w w:val="105"/>
        </w:rPr>
        <w:t>corrigible</w:t>
      </w:r>
      <w:r>
        <w:rPr>
          <w:color w:val="231F20"/>
          <w:spacing w:val="16"/>
          <w:w w:val="105"/>
        </w:rPr>
        <w:t> </w:t>
      </w:r>
      <w:r>
        <w:rPr>
          <w:color w:val="231F20"/>
          <w:w w:val="105"/>
        </w:rPr>
        <w:t>result</w:t>
      </w:r>
      <w:r>
        <w:rPr>
          <w:color w:val="231F20"/>
          <w:spacing w:val="16"/>
          <w:w w:val="105"/>
        </w:rPr>
        <w:t> </w:t>
      </w:r>
      <w:r>
        <w:rPr>
          <w:color w:val="231F20"/>
          <w:w w:val="105"/>
        </w:rPr>
        <w:t>of</w:t>
      </w:r>
      <w:r>
        <w:rPr>
          <w:color w:val="231F20"/>
          <w:spacing w:val="16"/>
          <w:w w:val="105"/>
        </w:rPr>
        <w:t> </w:t>
      </w:r>
      <w:r>
        <w:rPr>
          <w:color w:val="231F20"/>
          <w:w w:val="105"/>
        </w:rPr>
        <w:t>evolutionary</w:t>
      </w:r>
      <w:r>
        <w:rPr>
          <w:color w:val="231F20"/>
          <w:spacing w:val="16"/>
          <w:w w:val="105"/>
        </w:rPr>
        <w:t> </w:t>
      </w:r>
      <w:r>
        <w:rPr>
          <w:color w:val="231F20"/>
          <w:w w:val="105"/>
        </w:rPr>
        <w:t>mechanisms</w:t>
      </w:r>
      <w:r>
        <w:rPr>
          <w:color w:val="231F20"/>
          <w:spacing w:val="16"/>
          <w:w w:val="105"/>
        </w:rPr>
        <w:t> </w:t>
      </w:r>
      <w:r>
        <w:rPr>
          <w:color w:val="231F20"/>
          <w:w w:val="105"/>
        </w:rPr>
        <w:t>that</w:t>
      </w:r>
      <w:r>
        <w:rPr>
          <w:color w:val="231F20"/>
          <w:spacing w:val="16"/>
          <w:w w:val="105"/>
        </w:rPr>
        <w:t> </w:t>
      </w:r>
      <w:r>
        <w:rPr>
          <w:color w:val="231F20"/>
          <w:w w:val="105"/>
        </w:rPr>
        <w:t>we</w:t>
      </w:r>
      <w:r>
        <w:rPr>
          <w:color w:val="231F20"/>
          <w:spacing w:val="16"/>
          <w:w w:val="105"/>
        </w:rPr>
        <w:t> </w:t>
      </w:r>
      <w:r>
        <w:rPr>
          <w:color w:val="231F20"/>
          <w:spacing w:val="-2"/>
          <w:w w:val="105"/>
        </w:rPr>
        <w:t>should</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2" w:firstLine="0"/>
      </w:pPr>
      <w:r>
        <w:rPr>
          <w:color w:val="231F20"/>
          <w:w w:val="110"/>
        </w:rPr>
        <w:t>protect</w:t>
      </w:r>
      <w:r>
        <w:rPr>
          <w:color w:val="231F20"/>
          <w:spacing w:val="-14"/>
          <w:w w:val="110"/>
        </w:rPr>
        <w:t> </w:t>
      </w:r>
      <w:r>
        <w:rPr>
          <w:color w:val="231F20"/>
          <w:w w:val="110"/>
        </w:rPr>
        <w:t>rather</w:t>
      </w:r>
      <w:r>
        <w:rPr>
          <w:color w:val="231F20"/>
          <w:spacing w:val="-13"/>
          <w:w w:val="110"/>
        </w:rPr>
        <w:t> </w:t>
      </w:r>
      <w:r>
        <w:rPr>
          <w:color w:val="231F20"/>
          <w:w w:val="110"/>
        </w:rPr>
        <w:t>than</w:t>
      </w:r>
      <w:r>
        <w:rPr>
          <w:color w:val="231F20"/>
          <w:spacing w:val="-13"/>
          <w:w w:val="110"/>
        </w:rPr>
        <w:t> </w:t>
      </w:r>
      <w:r>
        <w:rPr>
          <w:color w:val="231F20"/>
          <w:w w:val="110"/>
        </w:rPr>
        <w:t>obstruct.</w:t>
      </w:r>
      <w:r>
        <w:rPr>
          <w:color w:val="231F20"/>
          <w:spacing w:val="-13"/>
          <w:w w:val="110"/>
        </w:rPr>
        <w:t> </w:t>
      </w:r>
      <w:r>
        <w:rPr>
          <w:color w:val="231F20"/>
          <w:w w:val="110"/>
        </w:rPr>
        <w:t>And</w:t>
      </w:r>
      <w:r>
        <w:rPr>
          <w:color w:val="231F20"/>
          <w:spacing w:val="-13"/>
          <w:w w:val="110"/>
        </w:rPr>
        <w:t> </w:t>
      </w:r>
      <w:r>
        <w:rPr>
          <w:color w:val="231F20"/>
          <w:w w:val="110"/>
        </w:rPr>
        <w:t>its</w:t>
      </w:r>
      <w:r>
        <w:rPr>
          <w:color w:val="231F20"/>
          <w:spacing w:val="-13"/>
          <w:w w:val="110"/>
        </w:rPr>
        <w:t> </w:t>
      </w:r>
      <w:r>
        <w:rPr>
          <w:color w:val="231F20"/>
          <w:w w:val="110"/>
        </w:rPr>
        <w:t>link</w:t>
      </w:r>
      <w:r>
        <w:rPr>
          <w:color w:val="231F20"/>
          <w:spacing w:val="-13"/>
          <w:w w:val="110"/>
        </w:rPr>
        <w:t> </w:t>
      </w:r>
      <w:r>
        <w:rPr>
          <w:color w:val="231F20"/>
          <w:w w:val="110"/>
        </w:rPr>
        <w:t>with</w:t>
      </w:r>
      <w:r>
        <w:rPr>
          <w:color w:val="231F20"/>
          <w:spacing w:val="-13"/>
          <w:w w:val="110"/>
        </w:rPr>
        <w:t> </w:t>
      </w:r>
      <w:r>
        <w:rPr>
          <w:color w:val="231F20"/>
          <w:w w:val="110"/>
        </w:rPr>
        <w:t>architecture</w:t>
      </w:r>
      <w:r>
        <w:rPr>
          <w:color w:val="231F20"/>
          <w:spacing w:val="-13"/>
          <w:w w:val="110"/>
        </w:rPr>
        <w:t> </w:t>
      </w:r>
      <w:r>
        <w:rPr>
          <w:color w:val="231F20"/>
          <w:w w:val="110"/>
        </w:rPr>
        <w:t>is</w:t>
      </w:r>
      <w:r>
        <w:rPr>
          <w:color w:val="231F20"/>
          <w:spacing w:val="-13"/>
          <w:w w:val="110"/>
        </w:rPr>
        <w:t> </w:t>
      </w:r>
      <w:r>
        <w:rPr>
          <w:color w:val="231F20"/>
          <w:w w:val="110"/>
        </w:rPr>
        <w:t>direct:</w:t>
      </w:r>
      <w:r>
        <w:rPr>
          <w:color w:val="231F20"/>
          <w:spacing w:val="-13"/>
          <w:w w:val="110"/>
        </w:rPr>
        <w:t> </w:t>
      </w:r>
      <w:r>
        <w:rPr>
          <w:color w:val="231F20"/>
          <w:w w:val="110"/>
        </w:rPr>
        <w:t>architec-</w:t>
      </w:r>
      <w:r>
        <w:rPr>
          <w:color w:val="231F20"/>
          <w:spacing w:val="-2"/>
          <w:w w:val="110"/>
        </w:rPr>
        <w:t>ture’s</w:t>
      </w:r>
      <w:r>
        <w:rPr>
          <w:color w:val="231F20"/>
          <w:spacing w:val="-7"/>
          <w:w w:val="110"/>
        </w:rPr>
        <w:t> </w:t>
      </w:r>
      <w:r>
        <w:rPr>
          <w:color w:val="231F20"/>
          <w:spacing w:val="-2"/>
          <w:w w:val="110"/>
        </w:rPr>
        <w:t>societal</w:t>
      </w:r>
      <w:r>
        <w:rPr>
          <w:color w:val="231F20"/>
          <w:spacing w:val="-7"/>
          <w:w w:val="110"/>
        </w:rPr>
        <w:t> </w:t>
      </w:r>
      <w:r>
        <w:rPr>
          <w:color w:val="231F20"/>
          <w:spacing w:val="-2"/>
          <w:w w:val="110"/>
        </w:rPr>
        <w:t>function</w:t>
      </w:r>
      <w:r>
        <w:rPr>
          <w:color w:val="231F20"/>
          <w:spacing w:val="-7"/>
          <w:w w:val="110"/>
        </w:rPr>
        <w:t> </w:t>
      </w:r>
      <w:r>
        <w:rPr>
          <w:color w:val="231F20"/>
          <w:spacing w:val="-2"/>
          <w:w w:val="110"/>
        </w:rPr>
        <w:t>is</w:t>
      </w:r>
      <w:r>
        <w:rPr>
          <w:color w:val="231F20"/>
          <w:spacing w:val="-7"/>
          <w:w w:val="110"/>
        </w:rPr>
        <w:t> </w:t>
      </w:r>
      <w:r>
        <w:rPr>
          <w:color w:val="231F20"/>
          <w:spacing w:val="-2"/>
          <w:w w:val="110"/>
        </w:rPr>
        <w:t>the</w:t>
      </w:r>
      <w:r>
        <w:rPr>
          <w:color w:val="231F20"/>
          <w:spacing w:val="-7"/>
          <w:w w:val="110"/>
        </w:rPr>
        <w:t> </w:t>
      </w:r>
      <w:r>
        <w:rPr>
          <w:color w:val="231F20"/>
          <w:spacing w:val="-2"/>
          <w:w w:val="110"/>
        </w:rPr>
        <w:t>continuous</w:t>
      </w:r>
      <w:r>
        <w:rPr>
          <w:color w:val="231F20"/>
          <w:spacing w:val="-7"/>
          <w:w w:val="110"/>
        </w:rPr>
        <w:t> </w:t>
      </w:r>
      <w:r>
        <w:rPr>
          <w:color w:val="231F20"/>
          <w:spacing w:val="-2"/>
          <w:w w:val="110"/>
        </w:rPr>
        <w:t>innovation</w:t>
      </w:r>
      <w:r>
        <w:rPr>
          <w:color w:val="231F20"/>
          <w:spacing w:val="-7"/>
          <w:w w:val="110"/>
        </w:rPr>
        <w:t> </w:t>
      </w:r>
      <w:r>
        <w:rPr>
          <w:color w:val="231F20"/>
          <w:spacing w:val="-2"/>
          <w:w w:val="110"/>
        </w:rPr>
        <w:t>of</w:t>
      </w:r>
      <w:r>
        <w:rPr>
          <w:color w:val="231F20"/>
          <w:spacing w:val="-7"/>
          <w:w w:val="110"/>
        </w:rPr>
        <w:t> </w:t>
      </w:r>
      <w:r>
        <w:rPr>
          <w:color w:val="231F20"/>
          <w:spacing w:val="-2"/>
          <w:w w:val="110"/>
        </w:rPr>
        <w:t>the</w:t>
      </w:r>
      <w:r>
        <w:rPr>
          <w:color w:val="231F20"/>
          <w:spacing w:val="-7"/>
          <w:w w:val="110"/>
        </w:rPr>
        <w:t> </w:t>
      </w:r>
      <w:r>
        <w:rPr>
          <w:color w:val="231F20"/>
          <w:spacing w:val="-2"/>
          <w:w w:val="110"/>
        </w:rPr>
        <w:t>built</w:t>
      </w:r>
      <w:r>
        <w:rPr>
          <w:color w:val="231F20"/>
          <w:spacing w:val="-7"/>
          <w:w w:val="110"/>
        </w:rPr>
        <w:t> </w:t>
      </w:r>
      <w:r>
        <w:rPr>
          <w:color w:val="231F20"/>
          <w:spacing w:val="-2"/>
          <w:w w:val="110"/>
        </w:rPr>
        <w:t>environment </w:t>
      </w:r>
      <w:r>
        <w:rPr>
          <w:color w:val="231F20"/>
          <w:w w:val="110"/>
        </w:rPr>
        <w:t>in</w:t>
      </w:r>
      <w:r>
        <w:rPr>
          <w:color w:val="231F20"/>
          <w:spacing w:val="-14"/>
          <w:w w:val="110"/>
        </w:rPr>
        <w:t> </w:t>
      </w:r>
      <w:r>
        <w:rPr>
          <w:color w:val="231F20"/>
          <w:w w:val="110"/>
        </w:rPr>
        <w:t>step</w:t>
      </w:r>
      <w:r>
        <w:rPr>
          <w:color w:val="231F20"/>
          <w:spacing w:val="-13"/>
          <w:w w:val="110"/>
        </w:rPr>
        <w:t> </w:t>
      </w:r>
      <w:r>
        <w:rPr>
          <w:color w:val="231F20"/>
          <w:w w:val="110"/>
        </w:rPr>
        <w:t>with</w:t>
      </w:r>
      <w:r>
        <w:rPr>
          <w:color w:val="231F20"/>
          <w:spacing w:val="-13"/>
          <w:w w:val="110"/>
        </w:rPr>
        <w:t> </w:t>
      </w:r>
      <w:r>
        <w:rPr>
          <w:color w:val="231F20"/>
          <w:w w:val="110"/>
        </w:rPr>
        <w:t>societal</w:t>
      </w:r>
      <w:r>
        <w:rPr>
          <w:color w:val="231F20"/>
          <w:spacing w:val="-13"/>
          <w:w w:val="110"/>
        </w:rPr>
        <w:t> </w:t>
      </w:r>
      <w:r>
        <w:rPr>
          <w:color w:val="231F20"/>
          <w:w w:val="110"/>
        </w:rPr>
        <w:t>progress</w:t>
      </w:r>
      <w:r>
        <w:rPr>
          <w:color w:val="231F20"/>
          <w:spacing w:val="-13"/>
          <w:w w:val="110"/>
        </w:rPr>
        <w:t> </w:t>
      </w:r>
      <w:r>
        <w:rPr>
          <w:color w:val="231F20"/>
          <w:w w:val="110"/>
        </w:rPr>
        <w:t>–</w:t>
      </w:r>
      <w:r>
        <w:rPr>
          <w:color w:val="231F20"/>
          <w:spacing w:val="-13"/>
          <w:w w:val="110"/>
        </w:rPr>
        <w:t> </w:t>
      </w:r>
      <w:r>
        <w:rPr>
          <w:color w:val="231F20"/>
          <w:w w:val="110"/>
        </w:rPr>
        <w:t>when</w:t>
      </w:r>
      <w:r>
        <w:rPr>
          <w:color w:val="231F20"/>
          <w:spacing w:val="-13"/>
          <w:w w:val="110"/>
        </w:rPr>
        <w:t> </w:t>
      </w:r>
      <w:r>
        <w:rPr>
          <w:color w:val="231F20"/>
          <w:w w:val="110"/>
        </w:rPr>
        <w:t>architecture</w:t>
      </w:r>
      <w:r>
        <w:rPr>
          <w:color w:val="231F20"/>
          <w:spacing w:val="-13"/>
          <w:w w:val="110"/>
        </w:rPr>
        <w:t> </w:t>
      </w:r>
      <w:r>
        <w:rPr>
          <w:color w:val="231F20"/>
          <w:w w:val="110"/>
        </w:rPr>
        <w:t>abandons</w:t>
      </w:r>
      <w:r>
        <w:rPr>
          <w:color w:val="231F20"/>
          <w:spacing w:val="-13"/>
          <w:w w:val="110"/>
        </w:rPr>
        <w:t> </w:t>
      </w:r>
      <w:r>
        <w:rPr>
          <w:color w:val="231F20"/>
          <w:w w:val="110"/>
        </w:rPr>
        <w:t>this</w:t>
      </w:r>
      <w:r>
        <w:rPr>
          <w:color w:val="231F20"/>
          <w:spacing w:val="-13"/>
          <w:w w:val="110"/>
        </w:rPr>
        <w:t> </w:t>
      </w:r>
      <w:r>
        <w:rPr>
          <w:color w:val="231F20"/>
          <w:w w:val="110"/>
        </w:rPr>
        <w:t>task,</w:t>
      </w:r>
      <w:r>
        <w:rPr>
          <w:color w:val="231F20"/>
          <w:spacing w:val="-13"/>
          <w:w w:val="110"/>
        </w:rPr>
        <w:t> </w:t>
      </w:r>
      <w:r>
        <w:rPr>
          <w:color w:val="231F20"/>
          <w:w w:val="110"/>
        </w:rPr>
        <w:t>it</w:t>
      </w:r>
      <w:r>
        <w:rPr>
          <w:color w:val="231F20"/>
          <w:spacing w:val="-13"/>
          <w:w w:val="110"/>
        </w:rPr>
        <w:t> </w:t>
      </w:r>
      <w:r>
        <w:rPr>
          <w:color w:val="231F20"/>
          <w:w w:val="110"/>
        </w:rPr>
        <w:t>does not halt progress, but it slows and stunts it.</w:t>
      </w:r>
    </w:p>
    <w:p>
      <w:pPr>
        <w:pStyle w:val="BodyText"/>
        <w:spacing w:line="230" w:lineRule="auto"/>
        <w:ind w:left="368" w:right="79"/>
      </w:pPr>
      <w:r>
        <w:rPr>
          <w:color w:val="231F20"/>
          <w:w w:val="110"/>
        </w:rPr>
        <w:t>As</w:t>
      </w:r>
      <w:r>
        <w:rPr>
          <w:color w:val="231F20"/>
          <w:spacing w:val="-7"/>
          <w:w w:val="110"/>
        </w:rPr>
        <w:t> </w:t>
      </w:r>
      <w:r>
        <w:rPr>
          <w:color w:val="231F20"/>
          <w:w w:val="110"/>
        </w:rPr>
        <w:t>to</w:t>
      </w:r>
      <w:r>
        <w:rPr>
          <w:color w:val="231F20"/>
          <w:spacing w:val="-7"/>
          <w:w w:val="110"/>
        </w:rPr>
        <w:t> </w:t>
      </w:r>
      <w:r>
        <w:rPr>
          <w:color w:val="231F20"/>
          <w:w w:val="110"/>
        </w:rPr>
        <w:t>Friedrich</w:t>
      </w:r>
      <w:r>
        <w:rPr>
          <w:color w:val="231F20"/>
          <w:spacing w:val="-7"/>
          <w:w w:val="110"/>
        </w:rPr>
        <w:t> </w:t>
      </w:r>
      <w:r>
        <w:rPr>
          <w:color w:val="231F20"/>
          <w:w w:val="110"/>
        </w:rPr>
        <w:t>Naumann</w:t>
      </w:r>
      <w:r>
        <w:rPr>
          <w:color w:val="231F20"/>
          <w:spacing w:val="-7"/>
          <w:w w:val="110"/>
        </w:rPr>
        <w:t> </w:t>
      </w:r>
      <w:r>
        <w:rPr>
          <w:color w:val="231F20"/>
          <w:w w:val="110"/>
        </w:rPr>
        <w:t>and</w:t>
      </w:r>
      <w:r>
        <w:rPr>
          <w:color w:val="231F20"/>
          <w:spacing w:val="-7"/>
          <w:w w:val="110"/>
        </w:rPr>
        <w:t> </w:t>
      </w:r>
      <w:r>
        <w:rPr>
          <w:color w:val="231F20"/>
          <w:w w:val="110"/>
        </w:rPr>
        <w:t>what</w:t>
      </w:r>
      <w:r>
        <w:rPr>
          <w:color w:val="231F20"/>
          <w:spacing w:val="-7"/>
          <w:w w:val="110"/>
        </w:rPr>
        <w:t> </w:t>
      </w:r>
      <w:r>
        <w:rPr>
          <w:color w:val="231F20"/>
          <w:w w:val="110"/>
        </w:rPr>
        <w:t>you</w:t>
      </w:r>
      <w:r>
        <w:rPr>
          <w:color w:val="231F20"/>
          <w:spacing w:val="-7"/>
          <w:w w:val="110"/>
        </w:rPr>
        <w:t> </w:t>
      </w:r>
      <w:r>
        <w:rPr>
          <w:color w:val="231F20"/>
          <w:w w:val="110"/>
        </w:rPr>
        <w:t>aptly</w:t>
      </w:r>
      <w:r>
        <w:rPr>
          <w:color w:val="231F20"/>
          <w:spacing w:val="-7"/>
          <w:w w:val="110"/>
        </w:rPr>
        <w:t> </w:t>
      </w:r>
      <w:r>
        <w:rPr>
          <w:color w:val="231F20"/>
          <w:w w:val="110"/>
        </w:rPr>
        <w:t>call</w:t>
      </w:r>
      <w:r>
        <w:rPr>
          <w:color w:val="231F20"/>
          <w:spacing w:val="-7"/>
          <w:w w:val="110"/>
        </w:rPr>
        <w:t> </w:t>
      </w:r>
      <w:r>
        <w:rPr>
          <w:color w:val="231F20"/>
          <w:w w:val="110"/>
        </w:rPr>
        <w:t>the</w:t>
      </w:r>
      <w:r>
        <w:rPr>
          <w:color w:val="231F20"/>
          <w:spacing w:val="-7"/>
          <w:w w:val="110"/>
        </w:rPr>
        <w:t> </w:t>
      </w:r>
      <w:r>
        <w:rPr>
          <w:color w:val="231F20"/>
          <w:w w:val="110"/>
        </w:rPr>
        <w:t>aestheticization</w:t>
      </w:r>
      <w:r>
        <w:rPr>
          <w:color w:val="231F20"/>
          <w:spacing w:val="-7"/>
          <w:w w:val="110"/>
        </w:rPr>
        <w:t> </w:t>
      </w:r>
      <w:r>
        <w:rPr>
          <w:color w:val="231F20"/>
          <w:w w:val="110"/>
        </w:rPr>
        <w:t>of the economy in the service of German national interest: I see the historical and</w:t>
      </w:r>
      <w:r>
        <w:rPr>
          <w:color w:val="231F20"/>
          <w:spacing w:val="-14"/>
          <w:w w:val="110"/>
        </w:rPr>
        <w:t> </w:t>
      </w:r>
      <w:r>
        <w:rPr>
          <w:color w:val="231F20"/>
          <w:w w:val="110"/>
        </w:rPr>
        <w:t>epistemic</w:t>
      </w:r>
      <w:r>
        <w:rPr>
          <w:color w:val="231F20"/>
          <w:spacing w:val="-13"/>
          <w:w w:val="110"/>
        </w:rPr>
        <w:t> </w:t>
      </w:r>
      <w:r>
        <w:rPr>
          <w:color w:val="231F20"/>
          <w:w w:val="110"/>
        </w:rPr>
        <w:t>proximity</w:t>
      </w:r>
      <w:r>
        <w:rPr>
          <w:color w:val="231F20"/>
          <w:spacing w:val="-13"/>
          <w:w w:val="110"/>
        </w:rPr>
        <w:t> </w:t>
      </w:r>
      <w:r>
        <w:rPr>
          <w:color w:val="231F20"/>
          <w:w w:val="110"/>
        </w:rPr>
        <w:t>to</w:t>
      </w:r>
      <w:r>
        <w:rPr>
          <w:color w:val="231F20"/>
          <w:spacing w:val="-13"/>
          <w:w w:val="110"/>
        </w:rPr>
        <w:t> </w:t>
      </w:r>
      <w:r>
        <w:rPr>
          <w:color w:val="231F20"/>
          <w:w w:val="110"/>
        </w:rPr>
        <w:t>what</w:t>
      </w:r>
      <w:r>
        <w:rPr>
          <w:color w:val="231F20"/>
          <w:spacing w:val="-13"/>
          <w:w w:val="110"/>
        </w:rPr>
        <w:t> </w:t>
      </w:r>
      <w:r>
        <w:rPr>
          <w:color w:val="231F20"/>
          <w:w w:val="110"/>
        </w:rPr>
        <w:t>Benjamin</w:t>
      </w:r>
      <w:r>
        <w:rPr>
          <w:color w:val="231F20"/>
          <w:spacing w:val="-13"/>
          <w:w w:val="110"/>
        </w:rPr>
        <w:t> </w:t>
      </w:r>
      <w:r>
        <w:rPr>
          <w:color w:val="231F20"/>
          <w:w w:val="110"/>
        </w:rPr>
        <w:t>later</w:t>
      </w:r>
      <w:r>
        <w:rPr>
          <w:color w:val="231F20"/>
          <w:spacing w:val="-13"/>
          <w:w w:val="110"/>
        </w:rPr>
        <w:t> </w:t>
      </w:r>
      <w:r>
        <w:rPr>
          <w:color w:val="231F20"/>
          <w:w w:val="110"/>
        </w:rPr>
        <w:t>diagnosed</w:t>
      </w:r>
      <w:r>
        <w:rPr>
          <w:color w:val="231F20"/>
          <w:spacing w:val="-13"/>
          <w:w w:val="110"/>
        </w:rPr>
        <w:t> </w:t>
      </w:r>
      <w:r>
        <w:rPr>
          <w:color w:val="231F20"/>
          <w:w w:val="110"/>
        </w:rPr>
        <w:t>as</w:t>
      </w:r>
      <w:r>
        <w:rPr>
          <w:color w:val="231F20"/>
          <w:spacing w:val="-13"/>
          <w:w w:val="110"/>
        </w:rPr>
        <w:t> </w:t>
      </w:r>
      <w:r>
        <w:rPr>
          <w:color w:val="231F20"/>
          <w:w w:val="110"/>
        </w:rPr>
        <w:t>the</w:t>
      </w:r>
      <w:r>
        <w:rPr>
          <w:color w:val="231F20"/>
          <w:spacing w:val="-13"/>
          <w:w w:val="110"/>
        </w:rPr>
        <w:t> </w:t>
      </w:r>
      <w:r>
        <w:rPr>
          <w:color w:val="231F20"/>
          <w:w w:val="110"/>
        </w:rPr>
        <w:t>fascist</w:t>
      </w:r>
      <w:r>
        <w:rPr>
          <w:color w:val="231F20"/>
          <w:spacing w:val="-13"/>
          <w:w w:val="110"/>
        </w:rPr>
        <w:t> </w:t>
      </w:r>
      <w:r>
        <w:rPr>
          <w:color w:val="231F20"/>
          <w:w w:val="110"/>
        </w:rPr>
        <w:t>aes-</w:t>
      </w:r>
      <w:r>
        <w:rPr>
          <w:color w:val="231F20"/>
          <w:spacing w:val="-2"/>
          <w:w w:val="110"/>
        </w:rPr>
        <w:t>theticization</w:t>
      </w:r>
      <w:r>
        <w:rPr>
          <w:color w:val="231F20"/>
          <w:spacing w:val="-4"/>
          <w:w w:val="110"/>
        </w:rPr>
        <w:t> </w:t>
      </w:r>
      <w:r>
        <w:rPr>
          <w:color w:val="231F20"/>
          <w:spacing w:val="-2"/>
          <w:w w:val="110"/>
        </w:rPr>
        <w:t>of</w:t>
      </w:r>
      <w:r>
        <w:rPr>
          <w:color w:val="231F20"/>
          <w:spacing w:val="-4"/>
          <w:w w:val="110"/>
        </w:rPr>
        <w:t> </w:t>
      </w:r>
      <w:r>
        <w:rPr>
          <w:color w:val="231F20"/>
          <w:spacing w:val="-2"/>
          <w:w w:val="110"/>
        </w:rPr>
        <w:t>politics,</w:t>
      </w:r>
      <w:r>
        <w:rPr>
          <w:color w:val="231F20"/>
          <w:spacing w:val="-4"/>
          <w:w w:val="110"/>
        </w:rPr>
        <w:t> </w:t>
      </w:r>
      <w:r>
        <w:rPr>
          <w:color w:val="231F20"/>
          <w:spacing w:val="-2"/>
          <w:w w:val="110"/>
        </w:rPr>
        <w:t>but</w:t>
      </w:r>
      <w:r>
        <w:rPr>
          <w:color w:val="231F20"/>
          <w:spacing w:val="-4"/>
          <w:w w:val="110"/>
        </w:rPr>
        <w:t> </w:t>
      </w:r>
      <w:r>
        <w:rPr>
          <w:color w:val="231F20"/>
          <w:spacing w:val="-2"/>
          <w:w w:val="110"/>
        </w:rPr>
        <w:t>I</w:t>
      </w:r>
      <w:r>
        <w:rPr>
          <w:color w:val="231F20"/>
          <w:spacing w:val="-4"/>
          <w:w w:val="110"/>
        </w:rPr>
        <w:t> </w:t>
      </w:r>
      <w:r>
        <w:rPr>
          <w:color w:val="231F20"/>
          <w:spacing w:val="-2"/>
          <w:w w:val="110"/>
        </w:rPr>
        <w:t>would</w:t>
      </w:r>
      <w:r>
        <w:rPr>
          <w:color w:val="231F20"/>
          <w:spacing w:val="-4"/>
          <w:w w:val="110"/>
        </w:rPr>
        <w:t> </w:t>
      </w:r>
      <w:r>
        <w:rPr>
          <w:color w:val="231F20"/>
          <w:spacing w:val="-2"/>
          <w:w w:val="110"/>
        </w:rPr>
        <w:t>resist</w:t>
      </w:r>
      <w:r>
        <w:rPr>
          <w:color w:val="231F20"/>
          <w:spacing w:val="-4"/>
          <w:w w:val="110"/>
        </w:rPr>
        <w:t> </w:t>
      </w:r>
      <w:r>
        <w:rPr>
          <w:color w:val="231F20"/>
          <w:spacing w:val="-2"/>
          <w:w w:val="110"/>
        </w:rPr>
        <w:t>the</w:t>
      </w:r>
      <w:r>
        <w:rPr>
          <w:color w:val="231F20"/>
          <w:spacing w:val="-4"/>
          <w:w w:val="110"/>
        </w:rPr>
        <w:t> </w:t>
      </w:r>
      <w:r>
        <w:rPr>
          <w:color w:val="231F20"/>
          <w:spacing w:val="-2"/>
          <w:w w:val="110"/>
        </w:rPr>
        <w:t>genealogy.</w:t>
      </w:r>
      <w:r>
        <w:rPr>
          <w:color w:val="231F20"/>
          <w:spacing w:val="-4"/>
          <w:w w:val="110"/>
        </w:rPr>
        <w:t> </w:t>
      </w:r>
      <w:r>
        <w:rPr>
          <w:color w:val="231F20"/>
          <w:spacing w:val="-2"/>
          <w:w w:val="110"/>
        </w:rPr>
        <w:t>Naumann’s</w:t>
      </w:r>
      <w:r>
        <w:rPr>
          <w:color w:val="231F20"/>
          <w:spacing w:val="-4"/>
          <w:w w:val="110"/>
        </w:rPr>
        <w:t> </w:t>
      </w:r>
      <w:r>
        <w:rPr>
          <w:color w:val="231F20"/>
          <w:spacing w:val="-2"/>
          <w:w w:val="110"/>
        </w:rPr>
        <w:t>project </w:t>
      </w:r>
      <w:r>
        <w:rPr>
          <w:color w:val="231F20"/>
          <w:w w:val="110"/>
        </w:rPr>
        <w:t>–</w:t>
      </w:r>
      <w:r>
        <w:rPr>
          <w:color w:val="231F20"/>
          <w:spacing w:val="-5"/>
          <w:w w:val="110"/>
        </w:rPr>
        <w:t> </w:t>
      </w:r>
      <w:r>
        <w:rPr>
          <w:color w:val="231F20"/>
          <w:w w:val="110"/>
        </w:rPr>
        <w:t>harnessing</w:t>
      </w:r>
      <w:r>
        <w:rPr>
          <w:color w:val="231F20"/>
          <w:spacing w:val="-5"/>
          <w:w w:val="110"/>
        </w:rPr>
        <w:t> </w:t>
      </w:r>
      <w:r>
        <w:rPr>
          <w:color w:val="231F20"/>
          <w:w w:val="110"/>
        </w:rPr>
        <w:t>artistic</w:t>
      </w:r>
      <w:r>
        <w:rPr>
          <w:color w:val="231F20"/>
          <w:spacing w:val="-5"/>
          <w:w w:val="110"/>
        </w:rPr>
        <w:t> </w:t>
      </w:r>
      <w:r>
        <w:rPr>
          <w:color w:val="231F20"/>
          <w:w w:val="110"/>
        </w:rPr>
        <w:t>quality</w:t>
      </w:r>
      <w:r>
        <w:rPr>
          <w:color w:val="231F20"/>
          <w:spacing w:val="-5"/>
          <w:w w:val="110"/>
        </w:rPr>
        <w:t> </w:t>
      </w:r>
      <w:r>
        <w:rPr>
          <w:color w:val="231F20"/>
          <w:w w:val="110"/>
        </w:rPr>
        <w:t>to</w:t>
      </w:r>
      <w:r>
        <w:rPr>
          <w:color w:val="231F20"/>
          <w:spacing w:val="-5"/>
          <w:w w:val="110"/>
        </w:rPr>
        <w:t> </w:t>
      </w:r>
      <w:r>
        <w:rPr>
          <w:color w:val="231F20"/>
          <w:w w:val="110"/>
        </w:rPr>
        <w:t>German</w:t>
      </w:r>
      <w:r>
        <w:rPr>
          <w:color w:val="231F20"/>
          <w:spacing w:val="-5"/>
          <w:w w:val="110"/>
        </w:rPr>
        <w:t> </w:t>
      </w:r>
      <w:r>
        <w:rPr>
          <w:color w:val="231F20"/>
          <w:w w:val="110"/>
        </w:rPr>
        <w:t>export</w:t>
      </w:r>
      <w:r>
        <w:rPr>
          <w:color w:val="231F20"/>
          <w:spacing w:val="-5"/>
          <w:w w:val="110"/>
        </w:rPr>
        <w:t> </w:t>
      </w:r>
      <w:r>
        <w:rPr>
          <w:color w:val="231F20"/>
          <w:w w:val="110"/>
        </w:rPr>
        <w:t>industry</w:t>
      </w:r>
      <w:r>
        <w:rPr>
          <w:color w:val="231F20"/>
          <w:spacing w:val="-5"/>
          <w:w w:val="110"/>
        </w:rPr>
        <w:t> </w:t>
      </w:r>
      <w:r>
        <w:rPr>
          <w:color w:val="231F20"/>
          <w:w w:val="110"/>
        </w:rPr>
        <w:t>and</w:t>
      </w:r>
      <w:r>
        <w:rPr>
          <w:color w:val="231F20"/>
          <w:spacing w:val="-5"/>
          <w:w w:val="110"/>
        </w:rPr>
        <w:t> </w:t>
      </w:r>
      <w:r>
        <w:rPr>
          <w:color w:val="231F20"/>
          <w:w w:val="110"/>
        </w:rPr>
        <w:t>fusing</w:t>
      </w:r>
      <w:r>
        <w:rPr>
          <w:color w:val="231F20"/>
          <w:spacing w:val="-5"/>
          <w:w w:val="110"/>
        </w:rPr>
        <w:t> </w:t>
      </w:r>
      <w:r>
        <w:rPr>
          <w:color w:val="231F20"/>
          <w:w w:val="110"/>
        </w:rPr>
        <w:t>national </w:t>
      </w:r>
      <w:r>
        <w:rPr>
          <w:color w:val="231F20"/>
        </w:rPr>
        <w:t>purpose</w:t>
      </w:r>
      <w:r>
        <w:rPr>
          <w:color w:val="231F20"/>
          <w:spacing w:val="31"/>
        </w:rPr>
        <w:t> </w:t>
      </w:r>
      <w:r>
        <w:rPr>
          <w:color w:val="231F20"/>
        </w:rPr>
        <w:t>with</w:t>
      </w:r>
      <w:r>
        <w:rPr>
          <w:color w:val="231F20"/>
          <w:spacing w:val="31"/>
        </w:rPr>
        <w:t> </w:t>
      </w:r>
      <w:r>
        <w:rPr>
          <w:color w:val="231F20"/>
        </w:rPr>
        <w:t>industrial</w:t>
      </w:r>
      <w:r>
        <w:rPr>
          <w:color w:val="231F20"/>
          <w:spacing w:val="31"/>
        </w:rPr>
        <w:t> </w:t>
      </w:r>
      <w:r>
        <w:rPr>
          <w:color w:val="231F20"/>
        </w:rPr>
        <w:t>culture</w:t>
      </w:r>
      <w:r>
        <w:rPr>
          <w:color w:val="231F20"/>
          <w:spacing w:val="31"/>
        </w:rPr>
        <w:t> </w:t>
      </w:r>
      <w:r>
        <w:rPr>
          <w:color w:val="231F20"/>
        </w:rPr>
        <w:t>–</w:t>
      </w:r>
      <w:r>
        <w:rPr>
          <w:color w:val="231F20"/>
          <w:spacing w:val="31"/>
        </w:rPr>
        <w:t> </w:t>
      </w:r>
      <w:r>
        <w:rPr>
          <w:color w:val="231F20"/>
        </w:rPr>
        <w:t>belongs</w:t>
      </w:r>
      <w:r>
        <w:rPr>
          <w:color w:val="231F20"/>
          <w:spacing w:val="31"/>
        </w:rPr>
        <w:t> </w:t>
      </w:r>
      <w:r>
        <w:rPr>
          <w:color w:val="231F20"/>
        </w:rPr>
        <w:t>to</w:t>
      </w:r>
      <w:r>
        <w:rPr>
          <w:color w:val="231F20"/>
          <w:spacing w:val="31"/>
        </w:rPr>
        <w:t> </w:t>
      </w:r>
      <w:r>
        <w:rPr>
          <w:color w:val="231F20"/>
        </w:rPr>
        <w:t>the</w:t>
      </w:r>
      <w:r>
        <w:rPr>
          <w:color w:val="231F20"/>
          <w:spacing w:val="31"/>
        </w:rPr>
        <w:t> </w:t>
      </w:r>
      <w:r>
        <w:rPr>
          <w:color w:val="231F20"/>
        </w:rPr>
        <w:t>era</w:t>
      </w:r>
      <w:r>
        <w:rPr>
          <w:color w:val="231F20"/>
          <w:spacing w:val="31"/>
        </w:rPr>
        <w:t> </w:t>
      </w:r>
      <w:r>
        <w:rPr>
          <w:color w:val="231F20"/>
        </w:rPr>
        <w:t>of</w:t>
      </w:r>
      <w:r>
        <w:rPr>
          <w:color w:val="231F20"/>
          <w:spacing w:val="31"/>
        </w:rPr>
        <w:t> </w:t>
      </w:r>
      <w:r>
        <w:rPr>
          <w:color w:val="231F20"/>
        </w:rPr>
        <w:t>imperialist</w:t>
      </w:r>
      <w:r>
        <w:rPr>
          <w:color w:val="231F20"/>
          <w:spacing w:val="31"/>
        </w:rPr>
        <w:t> </w:t>
      </w:r>
      <w:r>
        <w:rPr>
          <w:color w:val="231F20"/>
        </w:rPr>
        <w:t>rivalry,</w:t>
      </w:r>
      <w:r>
        <w:rPr>
          <w:color w:val="231F20"/>
          <w:spacing w:val="31"/>
        </w:rPr>
        <w:t> </w:t>
      </w:r>
      <w:r>
        <w:rPr>
          <w:color w:val="231F20"/>
        </w:rPr>
        <w:t>and </w:t>
      </w:r>
      <w:r>
        <w:rPr>
          <w:color w:val="231F20"/>
          <w:spacing w:val="-2"/>
          <w:w w:val="110"/>
        </w:rPr>
        <w:t>my</w:t>
      </w:r>
      <w:r>
        <w:rPr>
          <w:color w:val="231F20"/>
          <w:spacing w:val="-5"/>
          <w:w w:val="110"/>
        </w:rPr>
        <w:t> </w:t>
      </w:r>
      <w:r>
        <w:rPr>
          <w:color w:val="231F20"/>
          <w:spacing w:val="-2"/>
          <w:w w:val="110"/>
        </w:rPr>
        <w:t>book</w:t>
      </w:r>
      <w:r>
        <w:rPr>
          <w:color w:val="231F20"/>
          <w:spacing w:val="-5"/>
          <w:w w:val="110"/>
        </w:rPr>
        <w:t> </w:t>
      </w:r>
      <w:r>
        <w:rPr>
          <w:color w:val="231F20"/>
          <w:spacing w:val="-2"/>
          <w:w w:val="110"/>
        </w:rPr>
        <w:t>indeed</w:t>
      </w:r>
      <w:r>
        <w:rPr>
          <w:color w:val="231F20"/>
          <w:spacing w:val="-5"/>
          <w:w w:val="110"/>
        </w:rPr>
        <w:t> </w:t>
      </w:r>
      <w:r>
        <w:rPr>
          <w:color w:val="231F20"/>
          <w:spacing w:val="-2"/>
          <w:w w:val="110"/>
        </w:rPr>
        <w:t>treats</w:t>
      </w:r>
      <w:r>
        <w:rPr>
          <w:color w:val="231F20"/>
          <w:spacing w:val="-5"/>
          <w:w w:val="110"/>
        </w:rPr>
        <w:t> </w:t>
      </w:r>
      <w:r>
        <w:rPr>
          <w:color w:val="231F20"/>
          <w:spacing w:val="-2"/>
          <w:w w:val="110"/>
        </w:rPr>
        <w:t>the</w:t>
      </w:r>
      <w:r>
        <w:rPr>
          <w:color w:val="231F20"/>
          <w:spacing w:val="-5"/>
          <w:w w:val="110"/>
        </w:rPr>
        <w:t> </w:t>
      </w:r>
      <w:r>
        <w:rPr>
          <w:color w:val="231F20"/>
          <w:spacing w:val="-2"/>
          <w:w w:val="110"/>
        </w:rPr>
        <w:t>Werkbund</w:t>
      </w:r>
      <w:r>
        <w:rPr>
          <w:color w:val="231F20"/>
          <w:spacing w:val="-5"/>
          <w:w w:val="110"/>
        </w:rPr>
        <w:t> </w:t>
      </w:r>
      <w:r>
        <w:rPr>
          <w:color w:val="231F20"/>
          <w:spacing w:val="-2"/>
          <w:w w:val="110"/>
        </w:rPr>
        <w:t>as</w:t>
      </w:r>
      <w:r>
        <w:rPr>
          <w:color w:val="231F20"/>
          <w:spacing w:val="-5"/>
          <w:w w:val="110"/>
        </w:rPr>
        <w:t> </w:t>
      </w:r>
      <w:r>
        <w:rPr>
          <w:color w:val="231F20"/>
          <w:spacing w:val="-2"/>
          <w:w w:val="110"/>
        </w:rPr>
        <w:t>an</w:t>
      </w:r>
      <w:r>
        <w:rPr>
          <w:color w:val="231F20"/>
          <w:spacing w:val="-5"/>
          <w:w w:val="110"/>
        </w:rPr>
        <w:t> </w:t>
      </w:r>
      <w:r>
        <w:rPr>
          <w:color w:val="231F20"/>
          <w:spacing w:val="-2"/>
          <w:w w:val="110"/>
        </w:rPr>
        <w:t>ideological</w:t>
      </w:r>
      <w:r>
        <w:rPr>
          <w:color w:val="231F20"/>
          <w:spacing w:val="-5"/>
          <w:w w:val="110"/>
        </w:rPr>
        <w:t> </w:t>
      </w:r>
      <w:r>
        <w:rPr>
          <w:color w:val="231F20"/>
          <w:spacing w:val="-2"/>
          <w:w w:val="110"/>
        </w:rPr>
        <w:t>formation</w:t>
      </w:r>
      <w:r>
        <w:rPr>
          <w:color w:val="231F20"/>
          <w:spacing w:val="-5"/>
          <w:w w:val="110"/>
        </w:rPr>
        <w:t> </w:t>
      </w:r>
      <w:r>
        <w:rPr>
          <w:color w:val="231F20"/>
          <w:spacing w:val="-2"/>
          <w:w w:val="110"/>
        </w:rPr>
        <w:t>of</w:t>
      </w:r>
      <w:r>
        <w:rPr>
          <w:color w:val="231F20"/>
          <w:spacing w:val="-5"/>
          <w:w w:val="110"/>
        </w:rPr>
        <w:t> </w:t>
      </w:r>
      <w:r>
        <w:rPr>
          <w:color w:val="231F20"/>
          <w:spacing w:val="-2"/>
          <w:w w:val="110"/>
        </w:rPr>
        <w:t>German </w:t>
      </w:r>
      <w:r>
        <w:rPr>
          <w:color w:val="231F20"/>
        </w:rPr>
        <w:t>monopoly</w:t>
      </w:r>
      <w:r>
        <w:rPr>
          <w:color w:val="231F20"/>
          <w:spacing w:val="24"/>
        </w:rPr>
        <w:t> </w:t>
      </w:r>
      <w:r>
        <w:rPr>
          <w:color w:val="231F20"/>
        </w:rPr>
        <w:t>capitalism</w:t>
      </w:r>
      <w:r>
        <w:rPr>
          <w:color w:val="231F20"/>
          <w:spacing w:val="24"/>
        </w:rPr>
        <w:t> </w:t>
      </w:r>
      <w:r>
        <w:rPr>
          <w:color w:val="231F20"/>
        </w:rPr>
        <w:t>within</w:t>
      </w:r>
      <w:r>
        <w:rPr>
          <w:color w:val="231F20"/>
          <w:spacing w:val="24"/>
        </w:rPr>
        <w:t> </w:t>
      </w:r>
      <w:r>
        <w:rPr>
          <w:color w:val="231F20"/>
        </w:rPr>
        <w:t>that</w:t>
      </w:r>
      <w:r>
        <w:rPr>
          <w:color w:val="231F20"/>
          <w:spacing w:val="24"/>
        </w:rPr>
        <w:t> </w:t>
      </w:r>
      <w:r>
        <w:rPr>
          <w:color w:val="231F20"/>
        </w:rPr>
        <w:t>constellation.</w:t>
      </w:r>
      <w:r>
        <w:rPr>
          <w:color w:val="231F20"/>
          <w:spacing w:val="24"/>
        </w:rPr>
        <w:t> </w:t>
      </w:r>
      <w:r>
        <w:rPr>
          <w:color w:val="231F20"/>
        </w:rPr>
        <w:t>There</w:t>
      </w:r>
      <w:r>
        <w:rPr>
          <w:color w:val="231F20"/>
          <w:spacing w:val="24"/>
        </w:rPr>
        <w:t> </w:t>
      </w:r>
      <w:r>
        <w:rPr>
          <w:color w:val="231F20"/>
        </w:rPr>
        <w:t>are</w:t>
      </w:r>
      <w:r>
        <w:rPr>
          <w:color w:val="231F20"/>
          <w:spacing w:val="24"/>
        </w:rPr>
        <w:t> </w:t>
      </w:r>
      <w:r>
        <w:rPr>
          <w:color w:val="231F20"/>
        </w:rPr>
        <w:t>certainly</w:t>
      </w:r>
      <w:r>
        <w:rPr>
          <w:color w:val="231F20"/>
          <w:spacing w:val="24"/>
        </w:rPr>
        <w:t> </w:t>
      </w:r>
      <w:r>
        <w:rPr>
          <w:color w:val="231F20"/>
        </w:rPr>
        <w:t>continuities </w:t>
      </w:r>
      <w:r>
        <w:rPr>
          <w:color w:val="231F20"/>
          <w:spacing w:val="-2"/>
          <w:w w:val="110"/>
        </w:rPr>
        <w:t>of</w:t>
      </w:r>
      <w:r>
        <w:rPr>
          <w:color w:val="231F20"/>
          <w:spacing w:val="-4"/>
          <w:w w:val="110"/>
        </w:rPr>
        <w:t> </w:t>
      </w:r>
      <w:r>
        <w:rPr>
          <w:color w:val="231F20"/>
          <w:spacing w:val="-2"/>
          <w:w w:val="110"/>
        </w:rPr>
        <w:t>personnel,</w:t>
      </w:r>
      <w:r>
        <w:rPr>
          <w:color w:val="231F20"/>
          <w:spacing w:val="-4"/>
          <w:w w:val="110"/>
        </w:rPr>
        <w:t> </w:t>
      </w:r>
      <w:r>
        <w:rPr>
          <w:color w:val="231F20"/>
          <w:spacing w:val="-2"/>
          <w:w w:val="110"/>
        </w:rPr>
        <w:t>rhetoric</w:t>
      </w:r>
      <w:r>
        <w:rPr>
          <w:color w:val="231F20"/>
          <w:spacing w:val="-4"/>
          <w:w w:val="110"/>
        </w:rPr>
        <w:t> </w:t>
      </w:r>
      <w:r>
        <w:rPr>
          <w:color w:val="231F20"/>
          <w:spacing w:val="-2"/>
          <w:w w:val="110"/>
        </w:rPr>
        <w:t>and</w:t>
      </w:r>
      <w:r>
        <w:rPr>
          <w:color w:val="231F20"/>
          <w:spacing w:val="-4"/>
          <w:w w:val="110"/>
        </w:rPr>
        <w:t> </w:t>
      </w:r>
      <w:r>
        <w:rPr>
          <w:color w:val="231F20"/>
          <w:spacing w:val="-2"/>
          <w:w w:val="110"/>
        </w:rPr>
        <w:t>national</w:t>
      </w:r>
      <w:r>
        <w:rPr>
          <w:color w:val="231F20"/>
          <w:spacing w:val="-4"/>
          <w:w w:val="110"/>
        </w:rPr>
        <w:t> </w:t>
      </w:r>
      <w:r>
        <w:rPr>
          <w:color w:val="231F20"/>
          <w:spacing w:val="-2"/>
          <w:w w:val="110"/>
        </w:rPr>
        <w:t>pathos</w:t>
      </w:r>
      <w:r>
        <w:rPr>
          <w:color w:val="231F20"/>
          <w:spacing w:val="-4"/>
          <w:w w:val="110"/>
        </w:rPr>
        <w:t> </w:t>
      </w:r>
      <w:r>
        <w:rPr>
          <w:color w:val="231F20"/>
          <w:spacing w:val="-2"/>
          <w:w w:val="110"/>
        </w:rPr>
        <w:t>leading</w:t>
      </w:r>
      <w:r>
        <w:rPr>
          <w:color w:val="231F20"/>
          <w:spacing w:val="-4"/>
          <w:w w:val="110"/>
        </w:rPr>
        <w:t> </w:t>
      </w:r>
      <w:r>
        <w:rPr>
          <w:color w:val="231F20"/>
          <w:spacing w:val="-2"/>
          <w:w w:val="110"/>
        </w:rPr>
        <w:t>from</w:t>
      </w:r>
      <w:r>
        <w:rPr>
          <w:color w:val="231F20"/>
          <w:spacing w:val="-4"/>
          <w:w w:val="110"/>
        </w:rPr>
        <w:t> </w:t>
      </w:r>
      <w:r>
        <w:rPr>
          <w:color w:val="231F20"/>
          <w:spacing w:val="-2"/>
          <w:w w:val="110"/>
        </w:rPr>
        <w:t>Wilhelmine</w:t>
      </w:r>
      <w:r>
        <w:rPr>
          <w:color w:val="231F20"/>
          <w:spacing w:val="-4"/>
          <w:w w:val="110"/>
        </w:rPr>
        <w:t> </w:t>
      </w:r>
      <w:r>
        <w:rPr>
          <w:color w:val="231F20"/>
          <w:spacing w:val="-2"/>
          <w:w w:val="110"/>
        </w:rPr>
        <w:t>national </w:t>
      </w:r>
      <w:r>
        <w:rPr>
          <w:color w:val="231F20"/>
          <w:w w:val="110"/>
        </w:rPr>
        <w:t>liberalism</w:t>
      </w:r>
      <w:r>
        <w:rPr>
          <w:color w:val="231F20"/>
          <w:spacing w:val="-12"/>
          <w:w w:val="110"/>
        </w:rPr>
        <w:t> </w:t>
      </w:r>
      <w:r>
        <w:rPr>
          <w:color w:val="231F20"/>
          <w:w w:val="110"/>
        </w:rPr>
        <w:t>towards</w:t>
      </w:r>
      <w:r>
        <w:rPr>
          <w:color w:val="231F20"/>
          <w:spacing w:val="-12"/>
          <w:w w:val="110"/>
        </w:rPr>
        <w:t> </w:t>
      </w:r>
      <w:r>
        <w:rPr>
          <w:color w:val="231F20"/>
          <w:w w:val="110"/>
        </w:rPr>
        <w:t>later</w:t>
      </w:r>
      <w:r>
        <w:rPr>
          <w:color w:val="231F20"/>
          <w:spacing w:val="-12"/>
          <w:w w:val="110"/>
        </w:rPr>
        <w:t> </w:t>
      </w:r>
      <w:r>
        <w:rPr>
          <w:color w:val="231F20"/>
          <w:w w:val="110"/>
        </w:rPr>
        <w:t>catastrophes.</w:t>
      </w:r>
      <w:r>
        <w:rPr>
          <w:color w:val="231F20"/>
          <w:spacing w:val="-12"/>
          <w:w w:val="110"/>
        </w:rPr>
        <w:t> </w:t>
      </w:r>
      <w:r>
        <w:rPr>
          <w:color w:val="231F20"/>
          <w:w w:val="110"/>
        </w:rPr>
        <w:t>But</w:t>
      </w:r>
      <w:r>
        <w:rPr>
          <w:color w:val="231F20"/>
          <w:spacing w:val="-12"/>
          <w:w w:val="110"/>
        </w:rPr>
        <w:t> </w:t>
      </w:r>
      <w:r>
        <w:rPr>
          <w:color w:val="231F20"/>
          <w:w w:val="110"/>
        </w:rPr>
        <w:t>the</w:t>
      </w:r>
      <w:r>
        <w:rPr>
          <w:color w:val="231F20"/>
          <w:spacing w:val="-12"/>
          <w:w w:val="110"/>
        </w:rPr>
        <w:t> </w:t>
      </w:r>
      <w:r>
        <w:rPr>
          <w:color w:val="231F20"/>
          <w:w w:val="110"/>
        </w:rPr>
        <w:t>aestheticization</w:t>
      </w:r>
      <w:r>
        <w:rPr>
          <w:color w:val="231F20"/>
          <w:spacing w:val="-12"/>
          <w:w w:val="110"/>
        </w:rPr>
        <w:t> </w:t>
      </w:r>
      <w:r>
        <w:rPr>
          <w:color w:val="231F20"/>
          <w:w w:val="110"/>
        </w:rPr>
        <w:t>at</w:t>
      </w:r>
      <w:r>
        <w:rPr>
          <w:color w:val="231F20"/>
          <w:spacing w:val="-12"/>
          <w:w w:val="110"/>
        </w:rPr>
        <w:t> </w:t>
      </w:r>
      <w:r>
        <w:rPr>
          <w:color w:val="231F20"/>
          <w:w w:val="110"/>
        </w:rPr>
        <w:t>stake</w:t>
      </w:r>
      <w:r>
        <w:rPr>
          <w:color w:val="231F20"/>
          <w:spacing w:val="-12"/>
          <w:w w:val="110"/>
        </w:rPr>
        <w:t> </w:t>
      </w:r>
      <w:r>
        <w:rPr>
          <w:color w:val="231F20"/>
          <w:w w:val="110"/>
        </w:rPr>
        <w:t>in</w:t>
      </w:r>
      <w:r>
        <w:rPr>
          <w:color w:val="231F20"/>
          <w:spacing w:val="-12"/>
          <w:w w:val="110"/>
        </w:rPr>
        <w:t> </w:t>
      </w:r>
      <w:r>
        <w:rPr>
          <w:color w:val="231F20"/>
          <w:w w:val="110"/>
        </w:rPr>
        <w:t>the </w:t>
      </w:r>
      <w:r>
        <w:rPr>
          <w:color w:val="231F20"/>
        </w:rPr>
        <w:t>Werkbund was, in its rational core, the aesthetic revaluation of the products of</w:t>
      </w:r>
      <w:r>
        <w:rPr>
          <w:color w:val="231F20"/>
          <w:spacing w:val="80"/>
        </w:rPr>
        <w:t> </w:t>
      </w:r>
      <w:r>
        <w:rPr>
          <w:color w:val="231F20"/>
        </w:rPr>
        <w:t>the machine – an emancipatory, progressive achievement, which the interna-</w:t>
      </w:r>
      <w:r>
        <w:rPr>
          <w:color w:val="231F20"/>
          <w:spacing w:val="-2"/>
          <w:w w:val="110"/>
        </w:rPr>
        <w:t>tional</w:t>
      </w:r>
      <w:r>
        <w:rPr>
          <w:color w:val="231F20"/>
          <w:spacing w:val="-6"/>
          <w:w w:val="110"/>
        </w:rPr>
        <w:t> </w:t>
      </w:r>
      <w:r>
        <w:rPr>
          <w:color w:val="231F20"/>
          <w:spacing w:val="-2"/>
          <w:w w:val="110"/>
        </w:rPr>
        <w:t>modern</w:t>
      </w:r>
      <w:r>
        <w:rPr>
          <w:color w:val="231F20"/>
          <w:spacing w:val="-6"/>
          <w:w w:val="110"/>
        </w:rPr>
        <w:t> </w:t>
      </w:r>
      <w:r>
        <w:rPr>
          <w:color w:val="231F20"/>
          <w:spacing w:val="-2"/>
          <w:w w:val="110"/>
        </w:rPr>
        <w:t>movement</w:t>
      </w:r>
      <w:r>
        <w:rPr>
          <w:color w:val="231F20"/>
          <w:spacing w:val="-6"/>
          <w:w w:val="110"/>
        </w:rPr>
        <w:t> </w:t>
      </w:r>
      <w:r>
        <w:rPr>
          <w:color w:val="231F20"/>
          <w:spacing w:val="-2"/>
          <w:w w:val="110"/>
        </w:rPr>
        <w:t>then</w:t>
      </w:r>
      <w:r>
        <w:rPr>
          <w:color w:val="231F20"/>
          <w:spacing w:val="-6"/>
          <w:w w:val="110"/>
        </w:rPr>
        <w:t> </w:t>
      </w:r>
      <w:r>
        <w:rPr>
          <w:color w:val="231F20"/>
          <w:spacing w:val="-2"/>
          <w:w w:val="110"/>
        </w:rPr>
        <w:t>later,</w:t>
      </w:r>
      <w:r>
        <w:rPr>
          <w:color w:val="231F20"/>
          <w:spacing w:val="-6"/>
          <w:w w:val="110"/>
        </w:rPr>
        <w:t> </w:t>
      </w:r>
      <w:r>
        <w:rPr>
          <w:color w:val="231F20"/>
          <w:spacing w:val="-2"/>
          <w:w w:val="110"/>
        </w:rPr>
        <w:t>in</w:t>
      </w:r>
      <w:r>
        <w:rPr>
          <w:color w:val="231F20"/>
          <w:spacing w:val="-6"/>
          <w:w w:val="110"/>
        </w:rPr>
        <w:t> </w:t>
      </w:r>
      <w:r>
        <w:rPr>
          <w:color w:val="231F20"/>
          <w:spacing w:val="-2"/>
          <w:w w:val="110"/>
        </w:rPr>
        <w:t>the</w:t>
      </w:r>
      <w:r>
        <w:rPr>
          <w:color w:val="231F20"/>
          <w:spacing w:val="-6"/>
          <w:w w:val="110"/>
        </w:rPr>
        <w:t> </w:t>
      </w:r>
      <w:r>
        <w:rPr>
          <w:color w:val="231F20"/>
          <w:spacing w:val="-2"/>
          <w:w w:val="110"/>
        </w:rPr>
        <w:t>1920s,</w:t>
      </w:r>
      <w:r>
        <w:rPr>
          <w:color w:val="231F20"/>
          <w:spacing w:val="-6"/>
          <w:w w:val="110"/>
        </w:rPr>
        <w:t> </w:t>
      </w:r>
      <w:r>
        <w:rPr>
          <w:color w:val="231F20"/>
          <w:spacing w:val="-2"/>
          <w:w w:val="110"/>
        </w:rPr>
        <w:t>universalized</w:t>
      </w:r>
      <w:r>
        <w:rPr>
          <w:color w:val="231F20"/>
          <w:spacing w:val="-6"/>
          <w:w w:val="110"/>
        </w:rPr>
        <w:t> </w:t>
      </w:r>
      <w:r>
        <w:rPr>
          <w:color w:val="231F20"/>
          <w:spacing w:val="-2"/>
          <w:w w:val="110"/>
        </w:rPr>
        <w:t>and</w:t>
      </w:r>
      <w:r>
        <w:rPr>
          <w:color w:val="231F20"/>
          <w:spacing w:val="-6"/>
          <w:w w:val="110"/>
        </w:rPr>
        <w:t> </w:t>
      </w:r>
      <w:r>
        <w:rPr>
          <w:color w:val="231F20"/>
          <w:spacing w:val="-2"/>
          <w:w w:val="110"/>
        </w:rPr>
        <w:t>stripped </w:t>
      </w:r>
      <w:r>
        <w:rPr>
          <w:color w:val="231F20"/>
          <w:w w:val="110"/>
        </w:rPr>
        <w:t>of its nationalist packaging. The fascist aestheticization of politics is a cate-gorically</w:t>
      </w:r>
      <w:r>
        <w:rPr>
          <w:color w:val="231F20"/>
          <w:spacing w:val="-12"/>
          <w:w w:val="110"/>
        </w:rPr>
        <w:t> </w:t>
      </w:r>
      <w:r>
        <w:rPr>
          <w:color w:val="231F20"/>
          <w:w w:val="110"/>
        </w:rPr>
        <w:t>different</w:t>
      </w:r>
      <w:r>
        <w:rPr>
          <w:color w:val="231F20"/>
          <w:spacing w:val="-12"/>
          <w:w w:val="110"/>
        </w:rPr>
        <w:t> </w:t>
      </w:r>
      <w:r>
        <w:rPr>
          <w:color w:val="231F20"/>
          <w:w w:val="110"/>
        </w:rPr>
        <w:t>operation:</w:t>
      </w:r>
      <w:r>
        <w:rPr>
          <w:color w:val="231F20"/>
          <w:spacing w:val="-12"/>
          <w:w w:val="110"/>
        </w:rPr>
        <w:t> </w:t>
      </w:r>
      <w:r>
        <w:rPr>
          <w:color w:val="231F20"/>
          <w:w w:val="110"/>
        </w:rPr>
        <w:t>it</w:t>
      </w:r>
      <w:r>
        <w:rPr>
          <w:color w:val="231F20"/>
          <w:spacing w:val="-12"/>
          <w:w w:val="110"/>
        </w:rPr>
        <w:t> </w:t>
      </w:r>
      <w:r>
        <w:rPr>
          <w:color w:val="231F20"/>
          <w:w w:val="110"/>
        </w:rPr>
        <w:t>aestheticizes</w:t>
      </w:r>
      <w:r>
        <w:rPr>
          <w:color w:val="231F20"/>
          <w:spacing w:val="-12"/>
          <w:w w:val="110"/>
        </w:rPr>
        <w:t> </w:t>
      </w:r>
      <w:r>
        <w:rPr>
          <w:color w:val="231F20"/>
          <w:w w:val="110"/>
        </w:rPr>
        <w:t>the</w:t>
      </w:r>
      <w:r>
        <w:rPr>
          <w:color w:val="231F20"/>
          <w:spacing w:val="-12"/>
          <w:w w:val="110"/>
        </w:rPr>
        <w:t> </w:t>
      </w:r>
      <w:r>
        <w:rPr>
          <w:color w:val="231F20"/>
          <w:w w:val="110"/>
        </w:rPr>
        <w:t>political</w:t>
      </w:r>
      <w:r>
        <w:rPr>
          <w:color w:val="231F20"/>
          <w:spacing w:val="-12"/>
          <w:w w:val="110"/>
        </w:rPr>
        <w:t> </w:t>
      </w:r>
      <w:r>
        <w:rPr>
          <w:color w:val="231F20"/>
          <w:w w:val="110"/>
        </w:rPr>
        <w:t>mobilization</w:t>
      </w:r>
      <w:r>
        <w:rPr>
          <w:color w:val="231F20"/>
          <w:spacing w:val="-12"/>
          <w:w w:val="110"/>
        </w:rPr>
        <w:t> </w:t>
      </w:r>
      <w:r>
        <w:rPr>
          <w:color w:val="231F20"/>
          <w:w w:val="110"/>
        </w:rPr>
        <w:t>of</w:t>
      </w:r>
      <w:r>
        <w:rPr>
          <w:color w:val="231F20"/>
          <w:spacing w:val="-12"/>
          <w:w w:val="110"/>
        </w:rPr>
        <w:t> </w:t>
      </w:r>
      <w:r>
        <w:rPr>
          <w:color w:val="231F20"/>
          <w:w w:val="110"/>
        </w:rPr>
        <w:t>the </w:t>
      </w:r>
      <w:r>
        <w:rPr>
          <w:color w:val="231F20"/>
        </w:rPr>
        <w:t>masses precisely in order to forestall their material emancipation. The one aes-theticizes production and its products; the other aestheticizes domination. To conflate them would obscure precisely what a historical-materialist analysis is </w:t>
      </w:r>
      <w:r>
        <w:rPr>
          <w:color w:val="231F20"/>
          <w:w w:val="110"/>
        </w:rPr>
        <w:t>meant to reveal: the differential functionality of ideologies.</w:t>
      </w:r>
    </w:p>
    <w:p>
      <w:pPr>
        <w:pStyle w:val="BodyText"/>
        <w:spacing w:line="230" w:lineRule="auto"/>
        <w:ind w:left="368" w:right="80"/>
      </w:pPr>
      <w:r>
        <w:rPr>
          <w:color w:val="231F20"/>
          <w:w w:val="110"/>
        </w:rPr>
        <w:t>Modernism’s success was monumental: within a few decades it wholly changed</w:t>
      </w:r>
      <w:r>
        <w:rPr>
          <w:color w:val="231F20"/>
          <w:spacing w:val="-2"/>
          <w:w w:val="110"/>
        </w:rPr>
        <w:t> </w:t>
      </w:r>
      <w:r>
        <w:rPr>
          <w:color w:val="231F20"/>
          <w:w w:val="110"/>
        </w:rPr>
        <w:t>the</w:t>
      </w:r>
      <w:r>
        <w:rPr>
          <w:color w:val="231F20"/>
          <w:spacing w:val="-2"/>
          <w:w w:val="110"/>
        </w:rPr>
        <w:t> </w:t>
      </w:r>
      <w:r>
        <w:rPr>
          <w:color w:val="231F20"/>
          <w:w w:val="110"/>
        </w:rPr>
        <w:t>physiognomy</w:t>
      </w:r>
      <w:r>
        <w:rPr>
          <w:color w:val="231F20"/>
          <w:spacing w:val="-2"/>
          <w:w w:val="110"/>
        </w:rPr>
        <w:t> </w:t>
      </w:r>
      <w:r>
        <w:rPr>
          <w:color w:val="231F20"/>
          <w:w w:val="110"/>
        </w:rPr>
        <w:t>of</w:t>
      </w:r>
      <w:r>
        <w:rPr>
          <w:color w:val="231F20"/>
          <w:spacing w:val="-2"/>
          <w:w w:val="110"/>
        </w:rPr>
        <w:t> </w:t>
      </w:r>
      <w:r>
        <w:rPr>
          <w:color w:val="231F20"/>
          <w:w w:val="110"/>
        </w:rPr>
        <w:t>the</w:t>
      </w:r>
      <w:r>
        <w:rPr>
          <w:color w:val="231F20"/>
          <w:spacing w:val="-2"/>
          <w:w w:val="110"/>
        </w:rPr>
        <w:t> </w:t>
      </w:r>
      <w:r>
        <w:rPr>
          <w:color w:val="231F20"/>
          <w:w w:val="110"/>
        </w:rPr>
        <w:t>planet.</w:t>
      </w:r>
      <w:r>
        <w:rPr>
          <w:color w:val="231F20"/>
          <w:spacing w:val="-2"/>
          <w:w w:val="110"/>
        </w:rPr>
        <w:t> </w:t>
      </w:r>
      <w:r>
        <w:rPr>
          <w:color w:val="231F20"/>
          <w:w w:val="110"/>
        </w:rPr>
        <w:t>By</w:t>
      </w:r>
      <w:r>
        <w:rPr>
          <w:color w:val="231F20"/>
          <w:spacing w:val="-2"/>
          <w:w w:val="110"/>
        </w:rPr>
        <w:t> </w:t>
      </w:r>
      <w:r>
        <w:rPr>
          <w:color w:val="231F20"/>
          <w:w w:val="110"/>
        </w:rPr>
        <w:t>1965</w:t>
      </w:r>
      <w:r>
        <w:rPr>
          <w:color w:val="231F20"/>
          <w:spacing w:val="-2"/>
          <w:w w:val="110"/>
        </w:rPr>
        <w:t> </w:t>
      </w:r>
      <w:r>
        <w:rPr>
          <w:color w:val="231F20"/>
          <w:w w:val="110"/>
        </w:rPr>
        <w:t>there</w:t>
      </w:r>
      <w:r>
        <w:rPr>
          <w:color w:val="231F20"/>
          <w:spacing w:val="-2"/>
          <w:w w:val="110"/>
        </w:rPr>
        <w:t> </w:t>
      </w:r>
      <w:r>
        <w:rPr>
          <w:color w:val="231F20"/>
          <w:w w:val="110"/>
        </w:rPr>
        <w:t>was</w:t>
      </w:r>
      <w:r>
        <w:rPr>
          <w:color w:val="231F20"/>
          <w:spacing w:val="-2"/>
          <w:w w:val="110"/>
        </w:rPr>
        <w:t> </w:t>
      </w:r>
      <w:r>
        <w:rPr>
          <w:color w:val="231F20"/>
          <w:w w:val="110"/>
        </w:rPr>
        <w:t>urban</w:t>
      </w:r>
      <w:r>
        <w:rPr>
          <w:color w:val="231F20"/>
          <w:spacing w:val="-2"/>
          <w:w w:val="110"/>
        </w:rPr>
        <w:t> </w:t>
      </w:r>
      <w:r>
        <w:rPr>
          <w:color w:val="231F20"/>
          <w:w w:val="110"/>
        </w:rPr>
        <w:t>develop-</w:t>
      </w:r>
      <w:r>
        <w:rPr>
          <w:color w:val="231F20"/>
        </w:rPr>
        <w:t>ment and modernization in Africa, in India, everywhere, in the image of these protagonists. I find this inspiring: Le Corbusier, Mies and Gropius were young men around 1910 in the Peter Behrens office; outside, it was still the nineteenth </w:t>
      </w:r>
      <w:r>
        <w:rPr>
          <w:color w:val="231F20"/>
          <w:w w:val="110"/>
        </w:rPr>
        <w:t>century,</w:t>
      </w:r>
      <w:r>
        <w:rPr>
          <w:color w:val="231F20"/>
          <w:spacing w:val="-14"/>
          <w:w w:val="110"/>
        </w:rPr>
        <w:t> </w:t>
      </w:r>
      <w:r>
        <w:rPr>
          <w:color w:val="231F20"/>
          <w:w w:val="110"/>
        </w:rPr>
        <w:t>which</w:t>
      </w:r>
      <w:r>
        <w:rPr>
          <w:color w:val="231F20"/>
          <w:spacing w:val="-13"/>
          <w:w w:val="110"/>
        </w:rPr>
        <w:t> </w:t>
      </w:r>
      <w:r>
        <w:rPr>
          <w:color w:val="231F20"/>
          <w:w w:val="110"/>
        </w:rPr>
        <w:t>had</w:t>
      </w:r>
      <w:r>
        <w:rPr>
          <w:color w:val="231F20"/>
          <w:spacing w:val="-13"/>
          <w:w w:val="110"/>
        </w:rPr>
        <w:t> </w:t>
      </w:r>
      <w:r>
        <w:rPr>
          <w:color w:val="231F20"/>
          <w:w w:val="110"/>
        </w:rPr>
        <w:t>looked</w:t>
      </w:r>
      <w:r>
        <w:rPr>
          <w:color w:val="231F20"/>
          <w:spacing w:val="-13"/>
          <w:w w:val="110"/>
        </w:rPr>
        <w:t> </w:t>
      </w:r>
      <w:r>
        <w:rPr>
          <w:color w:val="231F20"/>
          <w:w w:val="110"/>
        </w:rPr>
        <w:t>much</w:t>
      </w:r>
      <w:r>
        <w:rPr>
          <w:color w:val="231F20"/>
          <w:spacing w:val="-13"/>
          <w:w w:val="110"/>
        </w:rPr>
        <w:t> </w:t>
      </w:r>
      <w:r>
        <w:rPr>
          <w:color w:val="231F20"/>
          <w:w w:val="110"/>
        </w:rPr>
        <w:t>the</w:t>
      </w:r>
      <w:r>
        <w:rPr>
          <w:color w:val="231F20"/>
          <w:spacing w:val="-13"/>
          <w:w w:val="110"/>
        </w:rPr>
        <w:t> </w:t>
      </w:r>
      <w:r>
        <w:rPr>
          <w:color w:val="231F20"/>
          <w:w w:val="110"/>
        </w:rPr>
        <w:t>same</w:t>
      </w:r>
      <w:r>
        <w:rPr>
          <w:color w:val="231F20"/>
          <w:spacing w:val="-13"/>
          <w:w w:val="110"/>
        </w:rPr>
        <w:t> </w:t>
      </w:r>
      <w:r>
        <w:rPr>
          <w:color w:val="231F20"/>
          <w:w w:val="110"/>
        </w:rPr>
        <w:t>for</w:t>
      </w:r>
      <w:r>
        <w:rPr>
          <w:color w:val="231F20"/>
          <w:spacing w:val="-13"/>
          <w:w w:val="110"/>
        </w:rPr>
        <w:t> </w:t>
      </w:r>
      <w:r>
        <w:rPr>
          <w:color w:val="231F20"/>
          <w:w w:val="110"/>
        </w:rPr>
        <w:t>generations.</w:t>
      </w:r>
      <w:r>
        <w:rPr>
          <w:color w:val="231F20"/>
          <w:spacing w:val="-13"/>
          <w:w w:val="110"/>
        </w:rPr>
        <w:t> </w:t>
      </w:r>
      <w:r>
        <w:rPr>
          <w:color w:val="231F20"/>
          <w:w w:val="110"/>
        </w:rPr>
        <w:t>And</w:t>
      </w:r>
      <w:r>
        <w:rPr>
          <w:color w:val="231F20"/>
          <w:spacing w:val="-13"/>
          <w:w w:val="110"/>
        </w:rPr>
        <w:t> </w:t>
      </w:r>
      <w:r>
        <w:rPr>
          <w:color w:val="231F20"/>
          <w:w w:val="110"/>
        </w:rPr>
        <w:t>within</w:t>
      </w:r>
      <w:r>
        <w:rPr>
          <w:color w:val="231F20"/>
          <w:spacing w:val="-13"/>
          <w:w w:val="110"/>
        </w:rPr>
        <w:t> </w:t>
      </w:r>
      <w:r>
        <w:rPr>
          <w:color w:val="231F20"/>
          <w:w w:val="110"/>
        </w:rPr>
        <w:t>their </w:t>
      </w:r>
      <w:r>
        <w:rPr>
          <w:color w:val="231F20"/>
        </w:rPr>
        <w:t>lifetimes they transformed everything. I am anticipating and working for some-</w:t>
      </w:r>
      <w:r>
        <w:rPr>
          <w:color w:val="231F20"/>
          <w:spacing w:val="-2"/>
          <w:w w:val="110"/>
        </w:rPr>
        <w:t>thing</w:t>
      </w:r>
      <w:r>
        <w:rPr>
          <w:color w:val="231F20"/>
          <w:spacing w:val="-7"/>
          <w:w w:val="110"/>
        </w:rPr>
        <w:t> </w:t>
      </w:r>
      <w:r>
        <w:rPr>
          <w:color w:val="231F20"/>
          <w:spacing w:val="-2"/>
          <w:w w:val="110"/>
        </w:rPr>
        <w:t>similar</w:t>
      </w:r>
      <w:r>
        <w:rPr>
          <w:color w:val="231F20"/>
          <w:spacing w:val="-7"/>
          <w:w w:val="110"/>
        </w:rPr>
        <w:t> </w:t>
      </w:r>
      <w:r>
        <w:rPr>
          <w:color w:val="231F20"/>
          <w:spacing w:val="-2"/>
          <w:w w:val="110"/>
        </w:rPr>
        <w:t>with</w:t>
      </w:r>
      <w:r>
        <w:rPr>
          <w:color w:val="231F20"/>
          <w:spacing w:val="-7"/>
          <w:w w:val="110"/>
        </w:rPr>
        <w:t> </w:t>
      </w:r>
      <w:r>
        <w:rPr>
          <w:color w:val="231F20"/>
          <w:spacing w:val="-2"/>
          <w:w w:val="110"/>
        </w:rPr>
        <w:t>respect</w:t>
      </w:r>
      <w:r>
        <w:rPr>
          <w:color w:val="231F20"/>
          <w:spacing w:val="-7"/>
          <w:w w:val="110"/>
        </w:rPr>
        <w:t> </w:t>
      </w:r>
      <w:r>
        <w:rPr>
          <w:color w:val="231F20"/>
          <w:spacing w:val="-2"/>
          <w:w w:val="110"/>
        </w:rPr>
        <w:t>to</w:t>
      </w:r>
      <w:r>
        <w:rPr>
          <w:color w:val="231F20"/>
          <w:spacing w:val="-7"/>
          <w:w w:val="110"/>
        </w:rPr>
        <w:t> </w:t>
      </w:r>
      <w:r>
        <w:rPr>
          <w:color w:val="231F20"/>
          <w:spacing w:val="-2"/>
          <w:w w:val="110"/>
        </w:rPr>
        <w:t>Parametricism.</w:t>
      </w:r>
      <w:r>
        <w:rPr>
          <w:color w:val="231F20"/>
          <w:spacing w:val="-7"/>
          <w:w w:val="110"/>
        </w:rPr>
        <w:t> </w:t>
      </w:r>
      <w:r>
        <w:rPr>
          <w:color w:val="231F20"/>
          <w:spacing w:val="-2"/>
          <w:w w:val="110"/>
        </w:rPr>
        <w:t>That</w:t>
      </w:r>
      <w:r>
        <w:rPr>
          <w:color w:val="231F20"/>
          <w:spacing w:val="-7"/>
          <w:w w:val="110"/>
        </w:rPr>
        <w:t> </w:t>
      </w:r>
      <w:r>
        <w:rPr>
          <w:color w:val="231F20"/>
          <w:spacing w:val="-2"/>
          <w:w w:val="110"/>
        </w:rPr>
        <w:t>is</w:t>
      </w:r>
      <w:r>
        <w:rPr>
          <w:color w:val="231F20"/>
          <w:spacing w:val="-7"/>
          <w:w w:val="110"/>
        </w:rPr>
        <w:t> </w:t>
      </w:r>
      <w:r>
        <w:rPr>
          <w:color w:val="231F20"/>
          <w:spacing w:val="-2"/>
          <w:w w:val="110"/>
        </w:rPr>
        <w:t>what</w:t>
      </w:r>
      <w:r>
        <w:rPr>
          <w:color w:val="231F20"/>
          <w:spacing w:val="-7"/>
          <w:w w:val="110"/>
        </w:rPr>
        <w:t> </w:t>
      </w:r>
      <w:r>
        <w:rPr>
          <w:color w:val="231F20"/>
          <w:spacing w:val="-2"/>
          <w:w w:val="110"/>
        </w:rPr>
        <w:t>we</w:t>
      </w:r>
      <w:r>
        <w:rPr>
          <w:color w:val="231F20"/>
          <w:spacing w:val="-7"/>
          <w:w w:val="110"/>
        </w:rPr>
        <w:t> </w:t>
      </w:r>
      <w:r>
        <w:rPr>
          <w:color w:val="231F20"/>
          <w:spacing w:val="-2"/>
          <w:w w:val="110"/>
        </w:rPr>
        <w:t>must</w:t>
      </w:r>
      <w:r>
        <w:rPr>
          <w:color w:val="231F20"/>
          <w:spacing w:val="-7"/>
          <w:w w:val="110"/>
        </w:rPr>
        <w:t> </w:t>
      </w:r>
      <w:r>
        <w:rPr>
          <w:color w:val="231F20"/>
          <w:spacing w:val="-2"/>
          <w:w w:val="110"/>
        </w:rPr>
        <w:t>achieve</w:t>
      </w:r>
      <w:r>
        <w:rPr>
          <w:color w:val="231F20"/>
          <w:spacing w:val="-7"/>
          <w:w w:val="110"/>
        </w:rPr>
        <w:t> </w:t>
      </w:r>
      <w:r>
        <w:rPr>
          <w:color w:val="231F20"/>
          <w:spacing w:val="-2"/>
          <w:w w:val="110"/>
        </w:rPr>
        <w:t>as </w:t>
      </w:r>
      <w:r>
        <w:rPr>
          <w:color w:val="231F20"/>
        </w:rPr>
        <w:t>self-respecting discipline that matters: We need to remake the physiognomy of</w:t>
      </w:r>
      <w:r>
        <w:rPr>
          <w:color w:val="231F20"/>
          <w:spacing w:val="80"/>
        </w:rPr>
        <w:t> </w:t>
      </w:r>
      <w:r>
        <w:rPr>
          <w:color w:val="231F20"/>
        </w:rPr>
        <w:t>the planet in the image of the protagonists who emerged in the 1990s, because </w:t>
      </w:r>
      <w:r>
        <w:rPr>
          <w:color w:val="231F20"/>
          <w:w w:val="110"/>
        </w:rPr>
        <w:t>ours</w:t>
      </w:r>
      <w:r>
        <w:rPr>
          <w:color w:val="231F20"/>
          <w:spacing w:val="-10"/>
          <w:w w:val="110"/>
        </w:rPr>
        <w:t> </w:t>
      </w:r>
      <w:r>
        <w:rPr>
          <w:color w:val="231F20"/>
          <w:w w:val="110"/>
        </w:rPr>
        <w:t>is</w:t>
      </w:r>
      <w:r>
        <w:rPr>
          <w:color w:val="231F20"/>
          <w:spacing w:val="-10"/>
          <w:w w:val="110"/>
        </w:rPr>
        <w:t> </w:t>
      </w:r>
      <w:r>
        <w:rPr>
          <w:color w:val="231F20"/>
          <w:w w:val="110"/>
        </w:rPr>
        <w:t>a</w:t>
      </w:r>
      <w:r>
        <w:rPr>
          <w:color w:val="231F20"/>
          <w:spacing w:val="-10"/>
          <w:w w:val="110"/>
        </w:rPr>
        <w:t> </w:t>
      </w:r>
      <w:r>
        <w:rPr>
          <w:color w:val="231F20"/>
          <w:w w:val="110"/>
        </w:rPr>
        <w:t>similar</w:t>
      </w:r>
      <w:r>
        <w:rPr>
          <w:color w:val="231F20"/>
          <w:spacing w:val="-10"/>
          <w:w w:val="110"/>
        </w:rPr>
        <w:t> </w:t>
      </w:r>
      <w:r>
        <w:rPr>
          <w:color w:val="231F20"/>
          <w:w w:val="110"/>
        </w:rPr>
        <w:t>moment</w:t>
      </w:r>
      <w:r>
        <w:rPr>
          <w:color w:val="231F20"/>
          <w:spacing w:val="-10"/>
          <w:w w:val="110"/>
        </w:rPr>
        <w:t> </w:t>
      </w:r>
      <w:r>
        <w:rPr>
          <w:color w:val="231F20"/>
          <w:w w:val="110"/>
        </w:rPr>
        <w:t>of</w:t>
      </w:r>
      <w:r>
        <w:rPr>
          <w:color w:val="231F20"/>
          <w:spacing w:val="-10"/>
          <w:w w:val="110"/>
        </w:rPr>
        <w:t> </w:t>
      </w:r>
      <w:r>
        <w:rPr>
          <w:color w:val="231F20"/>
          <w:w w:val="110"/>
        </w:rPr>
        <w:t>opportunity,</w:t>
      </w:r>
      <w:r>
        <w:rPr>
          <w:color w:val="231F20"/>
          <w:spacing w:val="-10"/>
          <w:w w:val="110"/>
        </w:rPr>
        <w:t> </w:t>
      </w:r>
      <w:r>
        <w:rPr>
          <w:color w:val="231F20"/>
          <w:w w:val="110"/>
        </w:rPr>
        <w:t>of</w:t>
      </w:r>
      <w:r>
        <w:rPr>
          <w:color w:val="231F20"/>
          <w:spacing w:val="-10"/>
          <w:w w:val="110"/>
        </w:rPr>
        <w:t> </w:t>
      </w:r>
      <w:r>
        <w:rPr>
          <w:color w:val="231F20"/>
          <w:w w:val="110"/>
        </w:rPr>
        <w:t>revolutionary</w:t>
      </w:r>
      <w:r>
        <w:rPr>
          <w:color w:val="231F20"/>
          <w:spacing w:val="-10"/>
          <w:w w:val="110"/>
        </w:rPr>
        <w:t> </w:t>
      </w:r>
      <w:r>
        <w:rPr>
          <w:color w:val="231F20"/>
          <w:w w:val="110"/>
        </w:rPr>
        <w:t>transformation</w:t>
      </w:r>
      <w:r>
        <w:rPr>
          <w:color w:val="231F20"/>
          <w:spacing w:val="-10"/>
          <w:w w:val="110"/>
        </w:rPr>
        <w:t> </w:t>
      </w:r>
      <w:r>
        <w:rPr>
          <w:color w:val="231F20"/>
          <w:w w:val="110"/>
        </w:rPr>
        <w:t>of society and all aspects of life, including the built environment.</w:t>
      </w:r>
    </w:p>
    <w:p>
      <w:pPr>
        <w:pStyle w:val="BodyText"/>
        <w:spacing w:line="230" w:lineRule="auto"/>
        <w:ind w:left="368" w:right="81"/>
      </w:pPr>
      <w:r>
        <w:rPr>
          <w:color w:val="231F20"/>
          <w:w w:val="110"/>
        </w:rPr>
        <w:t>But</w:t>
      </w:r>
      <w:r>
        <w:rPr>
          <w:color w:val="231F20"/>
          <w:spacing w:val="-5"/>
          <w:w w:val="110"/>
        </w:rPr>
        <w:t> </w:t>
      </w:r>
      <w:r>
        <w:rPr>
          <w:color w:val="231F20"/>
          <w:w w:val="110"/>
        </w:rPr>
        <w:t>in</w:t>
      </w:r>
      <w:r>
        <w:rPr>
          <w:color w:val="231F20"/>
          <w:spacing w:val="-5"/>
          <w:w w:val="110"/>
        </w:rPr>
        <w:t> </w:t>
      </w:r>
      <w:r>
        <w:rPr>
          <w:color w:val="231F20"/>
          <w:w w:val="110"/>
        </w:rPr>
        <w:t>terms</w:t>
      </w:r>
      <w:r>
        <w:rPr>
          <w:color w:val="231F20"/>
          <w:spacing w:val="-5"/>
          <w:w w:val="110"/>
        </w:rPr>
        <w:t> </w:t>
      </w:r>
      <w:r>
        <w:rPr>
          <w:color w:val="231F20"/>
          <w:w w:val="110"/>
        </w:rPr>
        <w:t>of</w:t>
      </w:r>
      <w:r>
        <w:rPr>
          <w:color w:val="231F20"/>
          <w:spacing w:val="-5"/>
          <w:w w:val="110"/>
        </w:rPr>
        <w:t> </w:t>
      </w:r>
      <w:r>
        <w:rPr>
          <w:color w:val="231F20"/>
          <w:w w:val="110"/>
        </w:rPr>
        <w:t>historical</w:t>
      </w:r>
      <w:r>
        <w:rPr>
          <w:color w:val="231F20"/>
          <w:spacing w:val="-5"/>
          <w:w w:val="110"/>
        </w:rPr>
        <w:t> </w:t>
      </w:r>
      <w:r>
        <w:rPr>
          <w:color w:val="231F20"/>
          <w:w w:val="110"/>
        </w:rPr>
        <w:t>materialism:</w:t>
      </w:r>
      <w:r>
        <w:rPr>
          <w:color w:val="231F20"/>
          <w:spacing w:val="-5"/>
          <w:w w:val="110"/>
        </w:rPr>
        <w:t> </w:t>
      </w:r>
      <w:r>
        <w:rPr>
          <w:color w:val="231F20"/>
          <w:w w:val="110"/>
        </w:rPr>
        <w:t>as</w:t>
      </w:r>
      <w:r>
        <w:rPr>
          <w:color w:val="231F20"/>
          <w:spacing w:val="-5"/>
          <w:w w:val="110"/>
        </w:rPr>
        <w:t> </w:t>
      </w:r>
      <w:r>
        <w:rPr>
          <w:color w:val="231F20"/>
          <w:w w:val="110"/>
        </w:rPr>
        <w:t>I</w:t>
      </w:r>
      <w:r>
        <w:rPr>
          <w:color w:val="231F20"/>
          <w:spacing w:val="-5"/>
          <w:w w:val="110"/>
        </w:rPr>
        <w:t> </w:t>
      </w:r>
      <w:r>
        <w:rPr>
          <w:color w:val="231F20"/>
          <w:w w:val="110"/>
        </w:rPr>
        <w:t>said</w:t>
      </w:r>
      <w:r>
        <w:rPr>
          <w:color w:val="231F20"/>
          <w:spacing w:val="-5"/>
          <w:w w:val="110"/>
        </w:rPr>
        <w:t> </w:t>
      </w:r>
      <w:r>
        <w:rPr>
          <w:color w:val="231F20"/>
          <w:w w:val="110"/>
        </w:rPr>
        <w:t>earlier,</w:t>
      </w:r>
      <w:r>
        <w:rPr>
          <w:color w:val="231F20"/>
          <w:spacing w:val="-5"/>
          <w:w w:val="110"/>
        </w:rPr>
        <w:t> </w:t>
      </w:r>
      <w:r>
        <w:rPr>
          <w:color w:val="231F20"/>
          <w:w w:val="110"/>
        </w:rPr>
        <w:t>for</w:t>
      </w:r>
      <w:r>
        <w:rPr>
          <w:color w:val="231F20"/>
          <w:spacing w:val="-5"/>
          <w:w w:val="110"/>
        </w:rPr>
        <w:t> </w:t>
      </w:r>
      <w:r>
        <w:rPr>
          <w:color w:val="231F20"/>
          <w:w w:val="110"/>
        </w:rPr>
        <w:t>me</w:t>
      </w:r>
      <w:r>
        <w:rPr>
          <w:color w:val="231F20"/>
          <w:spacing w:val="-5"/>
          <w:w w:val="110"/>
        </w:rPr>
        <w:t> </w:t>
      </w:r>
      <w:r>
        <w:rPr>
          <w:color w:val="231F20"/>
          <w:w w:val="110"/>
        </w:rPr>
        <w:t>the</w:t>
      </w:r>
      <w:r>
        <w:rPr>
          <w:color w:val="231F20"/>
          <w:spacing w:val="-5"/>
          <w:w w:val="110"/>
        </w:rPr>
        <w:t> </w:t>
      </w:r>
      <w:r>
        <w:rPr>
          <w:color w:val="231F20"/>
          <w:w w:val="110"/>
        </w:rPr>
        <w:t>master theory</w:t>
      </w:r>
      <w:r>
        <w:rPr>
          <w:color w:val="231F20"/>
          <w:spacing w:val="-13"/>
          <w:w w:val="110"/>
        </w:rPr>
        <w:t> </w:t>
      </w:r>
      <w:r>
        <w:rPr>
          <w:color w:val="231F20"/>
          <w:w w:val="110"/>
        </w:rPr>
        <w:t>is</w:t>
      </w:r>
      <w:r>
        <w:rPr>
          <w:color w:val="231F20"/>
          <w:spacing w:val="-13"/>
          <w:w w:val="110"/>
        </w:rPr>
        <w:t> </w:t>
      </w:r>
      <w:r>
        <w:rPr>
          <w:color w:val="231F20"/>
          <w:w w:val="110"/>
        </w:rPr>
        <w:t>the</w:t>
      </w:r>
      <w:r>
        <w:rPr>
          <w:color w:val="231F20"/>
          <w:spacing w:val="-13"/>
          <w:w w:val="110"/>
        </w:rPr>
        <w:t> </w:t>
      </w:r>
      <w:r>
        <w:rPr>
          <w:color w:val="231F20"/>
          <w:w w:val="110"/>
        </w:rPr>
        <w:t>theory</w:t>
      </w:r>
      <w:r>
        <w:rPr>
          <w:color w:val="231F20"/>
          <w:spacing w:val="-13"/>
          <w:w w:val="110"/>
        </w:rPr>
        <w:t> </w:t>
      </w:r>
      <w:r>
        <w:rPr>
          <w:color w:val="231F20"/>
          <w:w w:val="110"/>
        </w:rPr>
        <w:t>of</w:t>
      </w:r>
      <w:r>
        <w:rPr>
          <w:color w:val="231F20"/>
          <w:spacing w:val="-13"/>
          <w:w w:val="110"/>
        </w:rPr>
        <w:t> </w:t>
      </w:r>
      <w:r>
        <w:rPr>
          <w:color w:val="231F20"/>
          <w:w w:val="110"/>
        </w:rPr>
        <w:t>evolution,</w:t>
      </w:r>
      <w:r>
        <w:rPr>
          <w:color w:val="231F20"/>
          <w:spacing w:val="-13"/>
          <w:w w:val="110"/>
        </w:rPr>
        <w:t> </w:t>
      </w:r>
      <w:r>
        <w:rPr>
          <w:color w:val="231F20"/>
          <w:w w:val="110"/>
        </w:rPr>
        <w:t>and</w:t>
      </w:r>
      <w:r>
        <w:rPr>
          <w:color w:val="231F20"/>
          <w:spacing w:val="-13"/>
          <w:w w:val="110"/>
        </w:rPr>
        <w:t> </w:t>
      </w:r>
      <w:r>
        <w:rPr>
          <w:color w:val="231F20"/>
          <w:w w:val="110"/>
        </w:rPr>
        <w:t>that</w:t>
      </w:r>
      <w:r>
        <w:rPr>
          <w:color w:val="231F20"/>
          <w:spacing w:val="-13"/>
          <w:w w:val="110"/>
        </w:rPr>
        <w:t> </w:t>
      </w:r>
      <w:r>
        <w:rPr>
          <w:color w:val="231F20"/>
          <w:w w:val="110"/>
        </w:rPr>
        <w:t>includes</w:t>
      </w:r>
      <w:r>
        <w:rPr>
          <w:color w:val="231F20"/>
          <w:spacing w:val="-13"/>
          <w:w w:val="110"/>
        </w:rPr>
        <w:t> </w:t>
      </w:r>
      <w:r>
        <w:rPr>
          <w:color w:val="231F20"/>
          <w:w w:val="110"/>
        </w:rPr>
        <w:t>cultural</w:t>
      </w:r>
      <w:r>
        <w:rPr>
          <w:color w:val="231F20"/>
          <w:spacing w:val="-13"/>
          <w:w w:val="110"/>
        </w:rPr>
        <w:t> </w:t>
      </w:r>
      <w:r>
        <w:rPr>
          <w:color w:val="231F20"/>
          <w:w w:val="110"/>
        </w:rPr>
        <w:t>evolution.</w:t>
      </w:r>
      <w:r>
        <w:rPr>
          <w:color w:val="231F20"/>
          <w:spacing w:val="-13"/>
          <w:w w:val="110"/>
        </w:rPr>
        <w:t> </w:t>
      </w:r>
      <w:r>
        <w:rPr>
          <w:color w:val="231F20"/>
          <w:w w:val="110"/>
        </w:rPr>
        <w:t>There </w:t>
      </w:r>
      <w:r>
        <w:rPr>
          <w:color w:val="231F20"/>
        </w:rPr>
        <w:t>is</w:t>
      </w:r>
      <w:r>
        <w:rPr>
          <w:color w:val="231F20"/>
          <w:spacing w:val="40"/>
        </w:rPr>
        <w:t> </w:t>
      </w:r>
      <w:r>
        <w:rPr>
          <w:color w:val="231F20"/>
        </w:rPr>
        <w:t>open-endedness</w:t>
      </w:r>
      <w:r>
        <w:rPr>
          <w:color w:val="231F20"/>
          <w:spacing w:val="40"/>
        </w:rPr>
        <w:t> </w:t>
      </w:r>
      <w:r>
        <w:rPr>
          <w:color w:val="231F20"/>
        </w:rPr>
        <w:t>rather</w:t>
      </w:r>
      <w:r>
        <w:rPr>
          <w:color w:val="231F20"/>
          <w:spacing w:val="40"/>
        </w:rPr>
        <w:t> </w:t>
      </w:r>
      <w:r>
        <w:rPr>
          <w:color w:val="231F20"/>
        </w:rPr>
        <w:t>than</w:t>
      </w:r>
      <w:r>
        <w:rPr>
          <w:color w:val="231F20"/>
          <w:spacing w:val="40"/>
        </w:rPr>
        <w:t> </w:t>
      </w:r>
      <w:r>
        <w:rPr>
          <w:color w:val="231F20"/>
        </w:rPr>
        <w:t>predictability,</w:t>
      </w:r>
      <w:r>
        <w:rPr>
          <w:color w:val="231F20"/>
          <w:spacing w:val="40"/>
        </w:rPr>
        <w:t> </w:t>
      </w:r>
      <w:r>
        <w:rPr>
          <w:color w:val="231F20"/>
        </w:rPr>
        <w:t>but</w:t>
      </w:r>
      <w:r>
        <w:rPr>
          <w:color w:val="231F20"/>
          <w:spacing w:val="40"/>
        </w:rPr>
        <w:t> </w:t>
      </w:r>
      <w:r>
        <w:rPr>
          <w:color w:val="231F20"/>
        </w:rPr>
        <w:t>one</w:t>
      </w:r>
      <w:r>
        <w:rPr>
          <w:color w:val="231F20"/>
          <w:spacing w:val="40"/>
        </w:rPr>
        <w:t> </w:t>
      </w:r>
      <w:r>
        <w:rPr>
          <w:color w:val="231F20"/>
        </w:rPr>
        <w:t>must</w:t>
      </w:r>
      <w:r>
        <w:rPr>
          <w:color w:val="231F20"/>
          <w:spacing w:val="40"/>
        </w:rPr>
        <w:t> </w:t>
      </w:r>
      <w:r>
        <w:rPr>
          <w:color w:val="231F20"/>
        </w:rPr>
        <w:t>allow</w:t>
      </w:r>
      <w:r>
        <w:rPr>
          <w:color w:val="231F20"/>
          <w:spacing w:val="40"/>
        </w:rPr>
        <w:t> </w:t>
      </w:r>
      <w:r>
        <w:rPr>
          <w:color w:val="231F20"/>
        </w:rPr>
        <w:t>the</w:t>
      </w:r>
      <w:r>
        <w:rPr>
          <w:color w:val="231F20"/>
          <w:spacing w:val="40"/>
        </w:rPr>
        <w:t> </w:t>
      </w:r>
      <w:r>
        <w:rPr>
          <w:color w:val="231F20"/>
        </w:rPr>
        <w:t>compet-itive,</w:t>
      </w:r>
      <w:r>
        <w:rPr>
          <w:color w:val="231F20"/>
          <w:spacing w:val="30"/>
        </w:rPr>
        <w:t> </w:t>
      </w:r>
      <w:r>
        <w:rPr>
          <w:color w:val="231F20"/>
        </w:rPr>
        <w:t>selective</w:t>
      </w:r>
      <w:r>
        <w:rPr>
          <w:color w:val="231F20"/>
          <w:spacing w:val="30"/>
        </w:rPr>
        <w:t> </w:t>
      </w:r>
      <w:r>
        <w:rPr>
          <w:color w:val="231F20"/>
        </w:rPr>
        <w:t>pressures</w:t>
      </w:r>
      <w:r>
        <w:rPr>
          <w:color w:val="231F20"/>
          <w:spacing w:val="30"/>
        </w:rPr>
        <w:t> </w:t>
      </w:r>
      <w:r>
        <w:rPr>
          <w:color w:val="231F20"/>
        </w:rPr>
        <w:t>that</w:t>
      </w:r>
      <w:r>
        <w:rPr>
          <w:color w:val="231F20"/>
          <w:spacing w:val="30"/>
        </w:rPr>
        <w:t> </w:t>
      </w:r>
      <w:r>
        <w:rPr>
          <w:color w:val="231F20"/>
        </w:rPr>
        <w:t>drive</w:t>
      </w:r>
      <w:r>
        <w:rPr>
          <w:color w:val="231F20"/>
          <w:spacing w:val="30"/>
        </w:rPr>
        <w:t> </w:t>
      </w:r>
      <w:r>
        <w:rPr>
          <w:color w:val="231F20"/>
        </w:rPr>
        <w:t>progress</w:t>
      </w:r>
      <w:r>
        <w:rPr>
          <w:color w:val="231F20"/>
          <w:spacing w:val="30"/>
        </w:rPr>
        <w:t> </w:t>
      </w:r>
      <w:r>
        <w:rPr>
          <w:color w:val="231F20"/>
        </w:rPr>
        <w:t>to</w:t>
      </w:r>
      <w:r>
        <w:rPr>
          <w:color w:val="231F20"/>
          <w:spacing w:val="30"/>
        </w:rPr>
        <w:t> </w:t>
      </w:r>
      <w:r>
        <w:rPr>
          <w:color w:val="231F20"/>
        </w:rPr>
        <w:t>operate.</w:t>
      </w:r>
      <w:r>
        <w:rPr>
          <w:color w:val="231F20"/>
          <w:spacing w:val="30"/>
        </w:rPr>
        <w:t> </w:t>
      </w:r>
      <w:r>
        <w:rPr>
          <w:color w:val="231F20"/>
        </w:rPr>
        <w:t>And</w:t>
      </w:r>
      <w:r>
        <w:rPr>
          <w:color w:val="231F20"/>
          <w:spacing w:val="30"/>
        </w:rPr>
        <w:t> </w:t>
      </w:r>
      <w:r>
        <w:rPr>
          <w:color w:val="231F20"/>
        </w:rPr>
        <w:t>I</w:t>
      </w:r>
      <w:r>
        <w:rPr>
          <w:color w:val="231F20"/>
          <w:spacing w:val="30"/>
        </w:rPr>
        <w:t> </w:t>
      </w:r>
      <w:r>
        <w:rPr>
          <w:color w:val="231F20"/>
        </w:rPr>
        <w:t>believe</w:t>
      </w:r>
      <w:r>
        <w:rPr>
          <w:color w:val="231F20"/>
          <w:spacing w:val="30"/>
        </w:rPr>
        <w:t> </w:t>
      </w:r>
      <w:r>
        <w:rPr>
          <w:color w:val="231F20"/>
        </w:rPr>
        <w:t>in</w:t>
      </w:r>
      <w:r>
        <w:rPr>
          <w:color w:val="231F20"/>
          <w:spacing w:val="30"/>
        </w:rPr>
        <w:t> </w:t>
      </w:r>
      <w:r>
        <w:rPr>
          <w:color w:val="231F20"/>
        </w:rPr>
        <w:t>prog-</w:t>
      </w:r>
      <w:r>
        <w:rPr>
          <w:color w:val="231F20"/>
          <w:w w:val="110"/>
        </w:rPr>
        <w:t>ress.</w:t>
      </w:r>
      <w:r>
        <w:rPr>
          <w:color w:val="231F20"/>
          <w:spacing w:val="-7"/>
          <w:w w:val="110"/>
        </w:rPr>
        <w:t> </w:t>
      </w:r>
      <w:r>
        <w:rPr>
          <w:color w:val="231F20"/>
          <w:w w:val="110"/>
        </w:rPr>
        <w:t>But</w:t>
      </w:r>
      <w:r>
        <w:rPr>
          <w:color w:val="231F20"/>
          <w:spacing w:val="-7"/>
          <w:w w:val="110"/>
        </w:rPr>
        <w:t> </w:t>
      </w:r>
      <w:r>
        <w:rPr>
          <w:color w:val="231F20"/>
          <w:w w:val="110"/>
        </w:rPr>
        <w:t>we</w:t>
      </w:r>
      <w:r>
        <w:rPr>
          <w:color w:val="231F20"/>
          <w:spacing w:val="-7"/>
          <w:w w:val="110"/>
        </w:rPr>
        <w:t> </w:t>
      </w:r>
      <w:r>
        <w:rPr>
          <w:color w:val="231F20"/>
          <w:w w:val="110"/>
        </w:rPr>
        <w:t>must</w:t>
      </w:r>
      <w:r>
        <w:rPr>
          <w:color w:val="231F20"/>
          <w:spacing w:val="-7"/>
          <w:w w:val="110"/>
        </w:rPr>
        <w:t> </w:t>
      </w:r>
      <w:r>
        <w:rPr>
          <w:color w:val="231F20"/>
          <w:w w:val="110"/>
        </w:rPr>
        <w:t>let</w:t>
      </w:r>
      <w:r>
        <w:rPr>
          <w:color w:val="231F20"/>
          <w:spacing w:val="-7"/>
          <w:w w:val="110"/>
        </w:rPr>
        <w:t> </w:t>
      </w:r>
      <w:r>
        <w:rPr>
          <w:color w:val="231F20"/>
          <w:w w:val="110"/>
        </w:rPr>
        <w:t>it</w:t>
      </w:r>
      <w:r>
        <w:rPr>
          <w:color w:val="231F20"/>
          <w:spacing w:val="-7"/>
          <w:w w:val="110"/>
        </w:rPr>
        <w:t> </w:t>
      </w:r>
      <w:r>
        <w:rPr>
          <w:color w:val="231F20"/>
          <w:w w:val="110"/>
        </w:rPr>
        <w:t>happen;</w:t>
      </w:r>
      <w:r>
        <w:rPr>
          <w:color w:val="231F20"/>
          <w:spacing w:val="-7"/>
          <w:w w:val="110"/>
        </w:rPr>
        <w:t> </w:t>
      </w:r>
      <w:r>
        <w:rPr>
          <w:color w:val="231F20"/>
          <w:w w:val="110"/>
        </w:rPr>
        <w:t>we</w:t>
      </w:r>
      <w:r>
        <w:rPr>
          <w:color w:val="231F20"/>
          <w:spacing w:val="-7"/>
          <w:w w:val="110"/>
        </w:rPr>
        <w:t> </w:t>
      </w:r>
      <w:r>
        <w:rPr>
          <w:color w:val="231F20"/>
          <w:w w:val="110"/>
        </w:rPr>
        <w:t>cannot</w:t>
      </w:r>
      <w:r>
        <w:rPr>
          <w:color w:val="231F20"/>
          <w:spacing w:val="-7"/>
          <w:w w:val="110"/>
        </w:rPr>
        <w:t> </w:t>
      </w:r>
      <w:r>
        <w:rPr>
          <w:color w:val="231F20"/>
          <w:w w:val="110"/>
        </w:rPr>
        <w:t>control</w:t>
      </w:r>
      <w:r>
        <w:rPr>
          <w:color w:val="231F20"/>
          <w:spacing w:val="-7"/>
          <w:w w:val="110"/>
        </w:rPr>
        <w:t> </w:t>
      </w:r>
      <w:r>
        <w:rPr>
          <w:color w:val="231F20"/>
          <w:w w:val="110"/>
        </w:rPr>
        <w:t>it</w:t>
      </w:r>
      <w:r>
        <w:rPr>
          <w:color w:val="231F20"/>
          <w:spacing w:val="-7"/>
          <w:w w:val="110"/>
        </w:rPr>
        <w:t> </w:t>
      </w:r>
      <w:r>
        <w:rPr>
          <w:color w:val="231F20"/>
          <w:w w:val="110"/>
        </w:rPr>
        <w:t>or</w:t>
      </w:r>
      <w:r>
        <w:rPr>
          <w:color w:val="231F20"/>
          <w:spacing w:val="-7"/>
          <w:w w:val="110"/>
        </w:rPr>
        <w:t> </w:t>
      </w:r>
      <w:r>
        <w:rPr>
          <w:color w:val="231F20"/>
          <w:w w:val="110"/>
        </w:rPr>
        <w:t>slow</w:t>
      </w:r>
      <w:r>
        <w:rPr>
          <w:color w:val="231F20"/>
          <w:spacing w:val="-7"/>
          <w:w w:val="110"/>
        </w:rPr>
        <w:t> </w:t>
      </w:r>
      <w:r>
        <w:rPr>
          <w:color w:val="231F20"/>
          <w:w w:val="110"/>
        </w:rPr>
        <w:t>it</w:t>
      </w:r>
      <w:r>
        <w:rPr>
          <w:color w:val="231F20"/>
          <w:spacing w:val="-7"/>
          <w:w w:val="110"/>
        </w:rPr>
        <w:t> </w:t>
      </w:r>
      <w:r>
        <w:rPr>
          <w:color w:val="231F20"/>
          <w:w w:val="110"/>
        </w:rPr>
        <w:t>down</w:t>
      </w:r>
      <w:r>
        <w:rPr>
          <w:color w:val="231F20"/>
          <w:spacing w:val="-7"/>
          <w:w w:val="110"/>
        </w:rPr>
        <w:t> </w:t>
      </w:r>
      <w:r>
        <w:rPr>
          <w:color w:val="231F20"/>
          <w:w w:val="110"/>
        </w:rPr>
        <w:t>at</w:t>
      </w:r>
      <w:r>
        <w:rPr>
          <w:color w:val="231F20"/>
          <w:spacing w:val="-7"/>
          <w:w w:val="110"/>
        </w:rPr>
        <w:t> </w:t>
      </w:r>
      <w:r>
        <w:rPr>
          <w:color w:val="231F20"/>
          <w:w w:val="110"/>
        </w:rPr>
        <w:t>will. </w:t>
      </w:r>
      <w:r>
        <w:rPr>
          <w:color w:val="231F20"/>
        </w:rPr>
        <w:t>We ourselves came into being through this process – now there are organic su-percomputers building artificial supercomputers on a planet where once there </w:t>
      </w:r>
      <w:r>
        <w:rPr>
          <w:color w:val="231F20"/>
          <w:w w:val="110"/>
        </w:rPr>
        <w:t>were only bacteria and worms.</w:t>
      </w:r>
    </w:p>
    <w:p>
      <w:pPr>
        <w:pStyle w:val="BodyText"/>
        <w:spacing w:line="243" w:lineRule="exact"/>
        <w:ind w:left="303" w:right="83" w:firstLine="0"/>
        <w:jc w:val="right"/>
      </w:pPr>
      <w:r>
        <w:rPr>
          <w:color w:val="231F20"/>
        </w:rPr>
        <w:t>What</w:t>
      </w:r>
      <w:r>
        <w:rPr>
          <w:color w:val="231F20"/>
          <w:spacing w:val="23"/>
        </w:rPr>
        <w:t> </w:t>
      </w:r>
      <w:r>
        <w:rPr>
          <w:color w:val="231F20"/>
        </w:rPr>
        <w:t>I</w:t>
      </w:r>
      <w:r>
        <w:rPr>
          <w:color w:val="231F20"/>
          <w:spacing w:val="24"/>
        </w:rPr>
        <w:t> </w:t>
      </w:r>
      <w:r>
        <w:rPr>
          <w:color w:val="231F20"/>
        </w:rPr>
        <w:t>am</w:t>
      </w:r>
      <w:r>
        <w:rPr>
          <w:color w:val="231F20"/>
          <w:spacing w:val="24"/>
        </w:rPr>
        <w:t> </w:t>
      </w:r>
      <w:r>
        <w:rPr>
          <w:color w:val="231F20"/>
        </w:rPr>
        <w:t>saying</w:t>
      </w:r>
      <w:r>
        <w:rPr>
          <w:color w:val="231F20"/>
          <w:spacing w:val="24"/>
        </w:rPr>
        <w:t> </w:t>
      </w:r>
      <w:r>
        <w:rPr>
          <w:color w:val="231F20"/>
        </w:rPr>
        <w:t>is</w:t>
      </w:r>
      <w:r>
        <w:rPr>
          <w:color w:val="231F20"/>
          <w:spacing w:val="24"/>
        </w:rPr>
        <w:t> </w:t>
      </w:r>
      <w:r>
        <w:rPr>
          <w:color w:val="231F20"/>
        </w:rPr>
        <w:t>that</w:t>
      </w:r>
      <w:r>
        <w:rPr>
          <w:color w:val="231F20"/>
          <w:spacing w:val="24"/>
        </w:rPr>
        <w:t> </w:t>
      </w:r>
      <w:r>
        <w:rPr>
          <w:color w:val="231F20"/>
        </w:rPr>
        <w:t>I</w:t>
      </w:r>
      <w:r>
        <w:rPr>
          <w:color w:val="231F20"/>
          <w:spacing w:val="24"/>
        </w:rPr>
        <w:t> </w:t>
      </w:r>
      <w:r>
        <w:rPr>
          <w:color w:val="231F20"/>
        </w:rPr>
        <w:t>trust</w:t>
      </w:r>
      <w:r>
        <w:rPr>
          <w:color w:val="231F20"/>
          <w:spacing w:val="24"/>
        </w:rPr>
        <w:t> </w:t>
      </w:r>
      <w:r>
        <w:rPr>
          <w:color w:val="231F20"/>
        </w:rPr>
        <w:t>progress.</w:t>
      </w:r>
      <w:r>
        <w:rPr>
          <w:color w:val="231F20"/>
          <w:spacing w:val="24"/>
        </w:rPr>
        <w:t> </w:t>
      </w:r>
      <w:r>
        <w:rPr>
          <w:color w:val="231F20"/>
        </w:rPr>
        <w:t>Progress</w:t>
      </w:r>
      <w:r>
        <w:rPr>
          <w:color w:val="231F20"/>
          <w:spacing w:val="24"/>
        </w:rPr>
        <w:t> </w:t>
      </w:r>
      <w:r>
        <w:rPr>
          <w:color w:val="231F20"/>
        </w:rPr>
        <w:t>happens</w:t>
      </w:r>
      <w:r>
        <w:rPr>
          <w:color w:val="231F20"/>
          <w:spacing w:val="24"/>
        </w:rPr>
        <w:t> </w:t>
      </w:r>
      <w:r>
        <w:rPr>
          <w:color w:val="231F20"/>
        </w:rPr>
        <w:t>and</w:t>
      </w:r>
      <w:r>
        <w:rPr>
          <w:color w:val="231F20"/>
          <w:spacing w:val="24"/>
        </w:rPr>
        <w:t> </w:t>
      </w:r>
      <w:r>
        <w:rPr>
          <w:color w:val="231F20"/>
          <w:spacing w:val="-2"/>
        </w:rPr>
        <w:t>continues;</w:t>
      </w:r>
    </w:p>
    <w:p>
      <w:pPr>
        <w:pStyle w:val="BodyText"/>
        <w:spacing w:line="251" w:lineRule="exact"/>
        <w:ind w:left="303" w:right="79" w:firstLine="0"/>
        <w:jc w:val="right"/>
      </w:pPr>
      <w:r>
        <w:rPr>
          <w:color w:val="231F20"/>
          <w:w w:val="105"/>
        </w:rPr>
        <w:t>there</w:t>
      </w:r>
      <w:r>
        <w:rPr>
          <w:color w:val="231F20"/>
          <w:spacing w:val="16"/>
          <w:w w:val="105"/>
        </w:rPr>
        <w:t> </w:t>
      </w:r>
      <w:r>
        <w:rPr>
          <w:color w:val="231F20"/>
          <w:w w:val="105"/>
        </w:rPr>
        <w:t>are</w:t>
      </w:r>
      <w:r>
        <w:rPr>
          <w:color w:val="231F20"/>
          <w:spacing w:val="17"/>
          <w:w w:val="105"/>
        </w:rPr>
        <w:t> </w:t>
      </w:r>
      <w:r>
        <w:rPr>
          <w:color w:val="231F20"/>
          <w:w w:val="105"/>
        </w:rPr>
        <w:t>setbacks,</w:t>
      </w:r>
      <w:r>
        <w:rPr>
          <w:color w:val="231F20"/>
          <w:spacing w:val="16"/>
          <w:w w:val="105"/>
        </w:rPr>
        <w:t> </w:t>
      </w:r>
      <w:r>
        <w:rPr>
          <w:color w:val="231F20"/>
          <w:w w:val="105"/>
        </w:rPr>
        <w:t>of</w:t>
      </w:r>
      <w:r>
        <w:rPr>
          <w:color w:val="231F20"/>
          <w:spacing w:val="17"/>
          <w:w w:val="105"/>
        </w:rPr>
        <w:t> </w:t>
      </w:r>
      <w:r>
        <w:rPr>
          <w:color w:val="231F20"/>
          <w:w w:val="105"/>
        </w:rPr>
        <w:t>course,</w:t>
      </w:r>
      <w:r>
        <w:rPr>
          <w:color w:val="231F20"/>
          <w:spacing w:val="17"/>
          <w:w w:val="105"/>
        </w:rPr>
        <w:t> </w:t>
      </w:r>
      <w:r>
        <w:rPr>
          <w:color w:val="231F20"/>
          <w:w w:val="105"/>
        </w:rPr>
        <w:t>but</w:t>
      </w:r>
      <w:r>
        <w:rPr>
          <w:color w:val="231F20"/>
          <w:spacing w:val="16"/>
          <w:w w:val="105"/>
        </w:rPr>
        <w:t> </w:t>
      </w:r>
      <w:r>
        <w:rPr>
          <w:color w:val="231F20"/>
          <w:w w:val="105"/>
        </w:rPr>
        <w:t>there</w:t>
      </w:r>
      <w:r>
        <w:rPr>
          <w:color w:val="231F20"/>
          <w:spacing w:val="17"/>
          <w:w w:val="105"/>
        </w:rPr>
        <w:t> </w:t>
      </w:r>
      <w:r>
        <w:rPr>
          <w:color w:val="231F20"/>
          <w:w w:val="105"/>
        </w:rPr>
        <w:t>is</w:t>
      </w:r>
      <w:r>
        <w:rPr>
          <w:color w:val="231F20"/>
          <w:spacing w:val="17"/>
          <w:w w:val="105"/>
        </w:rPr>
        <w:t> </w:t>
      </w:r>
      <w:r>
        <w:rPr>
          <w:color w:val="231F20"/>
          <w:w w:val="105"/>
        </w:rPr>
        <w:t>cultural</w:t>
      </w:r>
      <w:r>
        <w:rPr>
          <w:color w:val="231F20"/>
          <w:spacing w:val="16"/>
          <w:w w:val="105"/>
        </w:rPr>
        <w:t> </w:t>
      </w:r>
      <w:r>
        <w:rPr>
          <w:color w:val="231F20"/>
          <w:w w:val="105"/>
        </w:rPr>
        <w:t>evolution,</w:t>
      </w:r>
      <w:r>
        <w:rPr>
          <w:color w:val="231F20"/>
          <w:spacing w:val="17"/>
          <w:w w:val="105"/>
        </w:rPr>
        <w:t> </w:t>
      </w:r>
      <w:r>
        <w:rPr>
          <w:color w:val="231F20"/>
          <w:w w:val="105"/>
        </w:rPr>
        <w:t>and</w:t>
      </w:r>
      <w:r>
        <w:rPr>
          <w:color w:val="231F20"/>
          <w:spacing w:val="17"/>
          <w:w w:val="105"/>
        </w:rPr>
        <w:t> </w:t>
      </w:r>
      <w:r>
        <w:rPr>
          <w:color w:val="231F20"/>
          <w:w w:val="105"/>
        </w:rPr>
        <w:t>it</w:t>
      </w:r>
      <w:r>
        <w:rPr>
          <w:color w:val="231F20"/>
          <w:spacing w:val="16"/>
          <w:w w:val="105"/>
        </w:rPr>
        <w:t> </w:t>
      </w:r>
      <w:r>
        <w:rPr>
          <w:color w:val="231F20"/>
          <w:w w:val="105"/>
        </w:rPr>
        <w:t>is</w:t>
      </w:r>
      <w:r>
        <w:rPr>
          <w:color w:val="231F20"/>
          <w:spacing w:val="17"/>
          <w:w w:val="105"/>
        </w:rPr>
        <w:t> </w:t>
      </w:r>
      <w:r>
        <w:rPr>
          <w:color w:val="231F20"/>
          <w:spacing w:val="-2"/>
          <w:w w:val="105"/>
        </w:rPr>
        <w:t>guided</w:t>
      </w:r>
    </w:p>
    <w:p>
      <w:pPr>
        <w:pStyle w:val="BodyText"/>
        <w:spacing w:after="0" w:line="251" w:lineRule="exact"/>
        <w:jc w:val="right"/>
        <w:sectPr>
          <w:pgSz w:w="9360" w:h="13330"/>
          <w:pgMar w:header="326" w:footer="0" w:top="900" w:bottom="280" w:left="992" w:right="992"/>
        </w:sectPr>
      </w:pPr>
    </w:p>
    <w:p>
      <w:pPr>
        <w:pStyle w:val="BodyText"/>
        <w:spacing w:line="230" w:lineRule="auto" w:before="183"/>
        <w:ind w:right="366" w:firstLine="0"/>
      </w:pPr>
      <w:r>
        <w:rPr>
          <w:color w:val="231F20"/>
          <w:w w:val="105"/>
        </w:rPr>
        <w:t>by more than one set of mechanisms. Capitalism – the freedom of exchange, contract, organization, association and competition – is one set of such mech-anism: the dysfunctional firms go bust and are weeded out, while those </w:t>
      </w:r>
      <w:r>
        <w:rPr>
          <w:color w:val="231F20"/>
          <w:w w:val="105"/>
        </w:rPr>
        <w:t>who discover something new flourish, are imitated and attract further capital.</w:t>
      </w:r>
    </w:p>
    <w:p>
      <w:pPr>
        <w:pStyle w:val="BodyText"/>
        <w:spacing w:line="230" w:lineRule="auto"/>
        <w:ind w:right="365"/>
      </w:pPr>
      <w:r>
        <w:rPr>
          <w:color w:val="231F20"/>
          <w:w w:val="110"/>
        </w:rPr>
        <w:t>But</w:t>
      </w:r>
      <w:r>
        <w:rPr>
          <w:color w:val="231F20"/>
          <w:spacing w:val="-11"/>
          <w:w w:val="110"/>
        </w:rPr>
        <w:t> </w:t>
      </w:r>
      <w:r>
        <w:rPr>
          <w:color w:val="231F20"/>
          <w:w w:val="110"/>
        </w:rPr>
        <w:t>there</w:t>
      </w:r>
      <w:r>
        <w:rPr>
          <w:color w:val="231F20"/>
          <w:spacing w:val="-11"/>
          <w:w w:val="110"/>
        </w:rPr>
        <w:t> </w:t>
      </w:r>
      <w:r>
        <w:rPr>
          <w:color w:val="231F20"/>
          <w:w w:val="110"/>
        </w:rPr>
        <w:t>is</w:t>
      </w:r>
      <w:r>
        <w:rPr>
          <w:color w:val="231F20"/>
          <w:spacing w:val="-11"/>
          <w:w w:val="110"/>
        </w:rPr>
        <w:t> </w:t>
      </w:r>
      <w:r>
        <w:rPr>
          <w:color w:val="231F20"/>
          <w:w w:val="110"/>
        </w:rPr>
        <w:t>also</w:t>
      </w:r>
      <w:r>
        <w:rPr>
          <w:color w:val="231F20"/>
          <w:spacing w:val="-11"/>
          <w:w w:val="110"/>
        </w:rPr>
        <w:t> </w:t>
      </w:r>
      <w:r>
        <w:rPr>
          <w:color w:val="231F20"/>
          <w:w w:val="110"/>
        </w:rPr>
        <w:t>discourse.</w:t>
      </w:r>
      <w:r>
        <w:rPr>
          <w:color w:val="231F20"/>
          <w:spacing w:val="-11"/>
          <w:w w:val="110"/>
        </w:rPr>
        <w:t> </w:t>
      </w:r>
      <w:r>
        <w:rPr>
          <w:color w:val="231F20"/>
          <w:w w:val="110"/>
        </w:rPr>
        <w:t>When</w:t>
      </w:r>
      <w:r>
        <w:rPr>
          <w:color w:val="231F20"/>
          <w:spacing w:val="-11"/>
          <w:w w:val="110"/>
        </w:rPr>
        <w:t> </w:t>
      </w:r>
      <w:r>
        <w:rPr>
          <w:color w:val="231F20"/>
          <w:w w:val="110"/>
        </w:rPr>
        <w:t>most</w:t>
      </w:r>
      <w:r>
        <w:rPr>
          <w:color w:val="231F20"/>
          <w:spacing w:val="-11"/>
          <w:w w:val="110"/>
        </w:rPr>
        <w:t> </w:t>
      </w:r>
      <w:r>
        <w:rPr>
          <w:color w:val="231F20"/>
          <w:w w:val="110"/>
        </w:rPr>
        <w:t>libertarians</w:t>
      </w:r>
      <w:r>
        <w:rPr>
          <w:color w:val="231F20"/>
          <w:spacing w:val="-11"/>
          <w:w w:val="110"/>
        </w:rPr>
        <w:t> </w:t>
      </w:r>
      <w:r>
        <w:rPr>
          <w:color w:val="231F20"/>
          <w:w w:val="110"/>
        </w:rPr>
        <w:t>talk</w:t>
      </w:r>
      <w:r>
        <w:rPr>
          <w:color w:val="231F20"/>
          <w:spacing w:val="-11"/>
          <w:w w:val="110"/>
        </w:rPr>
        <w:t> </w:t>
      </w:r>
      <w:r>
        <w:rPr>
          <w:color w:val="231F20"/>
          <w:w w:val="110"/>
        </w:rPr>
        <w:t>about</w:t>
      </w:r>
      <w:r>
        <w:rPr>
          <w:color w:val="231F20"/>
          <w:spacing w:val="-11"/>
          <w:w w:val="110"/>
        </w:rPr>
        <w:t> </w:t>
      </w:r>
      <w:r>
        <w:rPr>
          <w:color w:val="231F20"/>
          <w:w w:val="110"/>
        </w:rPr>
        <w:t>capitalism, they see only this one side, the market side. I insist that there is another, equally</w:t>
      </w:r>
      <w:r>
        <w:rPr>
          <w:color w:val="231F20"/>
          <w:spacing w:val="-8"/>
          <w:w w:val="110"/>
        </w:rPr>
        <w:t> </w:t>
      </w:r>
      <w:r>
        <w:rPr>
          <w:color w:val="231F20"/>
          <w:w w:val="110"/>
        </w:rPr>
        <w:t>important</w:t>
      </w:r>
      <w:r>
        <w:rPr>
          <w:color w:val="231F20"/>
          <w:spacing w:val="-8"/>
          <w:w w:val="110"/>
        </w:rPr>
        <w:t> </w:t>
      </w:r>
      <w:r>
        <w:rPr>
          <w:color w:val="231F20"/>
          <w:w w:val="110"/>
        </w:rPr>
        <w:t>evolution</w:t>
      </w:r>
      <w:r>
        <w:rPr>
          <w:color w:val="231F20"/>
          <w:spacing w:val="-8"/>
          <w:w w:val="110"/>
        </w:rPr>
        <w:t> </w:t>
      </w:r>
      <w:r>
        <w:rPr>
          <w:color w:val="231F20"/>
          <w:w w:val="110"/>
        </w:rPr>
        <w:t>running</w:t>
      </w:r>
      <w:r>
        <w:rPr>
          <w:color w:val="231F20"/>
          <w:spacing w:val="-8"/>
          <w:w w:val="110"/>
        </w:rPr>
        <w:t> </w:t>
      </w:r>
      <w:r>
        <w:rPr>
          <w:color w:val="231F20"/>
          <w:w w:val="110"/>
        </w:rPr>
        <w:t>alongside:</w:t>
      </w:r>
      <w:r>
        <w:rPr>
          <w:color w:val="231F20"/>
          <w:spacing w:val="-8"/>
          <w:w w:val="110"/>
        </w:rPr>
        <w:t> </w:t>
      </w:r>
      <w:r>
        <w:rPr>
          <w:color w:val="231F20"/>
          <w:w w:val="110"/>
        </w:rPr>
        <w:t>discourses</w:t>
      </w:r>
      <w:r>
        <w:rPr>
          <w:color w:val="231F20"/>
          <w:spacing w:val="-8"/>
          <w:w w:val="110"/>
        </w:rPr>
        <w:t> </w:t>
      </w:r>
      <w:r>
        <w:rPr>
          <w:color w:val="231F20"/>
          <w:w w:val="110"/>
        </w:rPr>
        <w:t>–</w:t>
      </w:r>
      <w:r>
        <w:rPr>
          <w:color w:val="231F20"/>
          <w:spacing w:val="-8"/>
          <w:w w:val="110"/>
        </w:rPr>
        <w:t> </w:t>
      </w:r>
      <w:r>
        <w:rPr>
          <w:color w:val="231F20"/>
          <w:w w:val="110"/>
        </w:rPr>
        <w:t>decentralized, </w:t>
      </w:r>
      <w:r>
        <w:rPr>
          <w:color w:val="231F20"/>
        </w:rPr>
        <w:t>open-ended, not top-down. Today, it is the flourishing of the blogosphere and</w:t>
      </w:r>
      <w:r>
        <w:rPr>
          <w:color w:val="231F20"/>
          <w:spacing w:val="80"/>
          <w:w w:val="110"/>
        </w:rPr>
        <w:t> </w:t>
      </w:r>
      <w:r>
        <w:rPr>
          <w:color w:val="231F20"/>
          <w:spacing w:val="-2"/>
          <w:w w:val="110"/>
        </w:rPr>
        <w:t>the</w:t>
      </w:r>
      <w:r>
        <w:rPr>
          <w:color w:val="231F20"/>
          <w:spacing w:val="-12"/>
          <w:w w:val="110"/>
        </w:rPr>
        <w:t> </w:t>
      </w:r>
      <w:r>
        <w:rPr>
          <w:color w:val="231F20"/>
          <w:spacing w:val="-2"/>
          <w:w w:val="110"/>
        </w:rPr>
        <w:t>debates</w:t>
      </w:r>
      <w:r>
        <w:rPr>
          <w:color w:val="231F20"/>
          <w:spacing w:val="-11"/>
          <w:w w:val="110"/>
        </w:rPr>
        <w:t> </w:t>
      </w:r>
      <w:r>
        <w:rPr>
          <w:color w:val="231F20"/>
          <w:spacing w:val="-2"/>
          <w:w w:val="110"/>
        </w:rPr>
        <w:t>on</w:t>
      </w:r>
      <w:r>
        <w:rPr>
          <w:color w:val="231F20"/>
          <w:spacing w:val="-11"/>
          <w:w w:val="110"/>
        </w:rPr>
        <w:t> </w:t>
      </w:r>
      <w:r>
        <w:rPr>
          <w:color w:val="231F20"/>
          <w:spacing w:val="-2"/>
          <w:w w:val="110"/>
        </w:rPr>
        <w:t>YouTube,</w:t>
      </w:r>
      <w:r>
        <w:rPr>
          <w:color w:val="231F20"/>
          <w:spacing w:val="-11"/>
          <w:w w:val="110"/>
        </w:rPr>
        <w:t> </w:t>
      </w:r>
      <w:r>
        <w:rPr>
          <w:color w:val="231F20"/>
          <w:spacing w:val="-2"/>
          <w:w w:val="110"/>
        </w:rPr>
        <w:t>as</w:t>
      </w:r>
      <w:r>
        <w:rPr>
          <w:color w:val="231F20"/>
          <w:spacing w:val="-11"/>
          <w:w w:val="110"/>
        </w:rPr>
        <w:t> </w:t>
      </w:r>
      <w:r>
        <w:rPr>
          <w:color w:val="231F20"/>
          <w:spacing w:val="-2"/>
          <w:w w:val="110"/>
        </w:rPr>
        <w:t>well</w:t>
      </w:r>
      <w:r>
        <w:rPr>
          <w:color w:val="231F20"/>
          <w:spacing w:val="-11"/>
          <w:w w:val="110"/>
        </w:rPr>
        <w:t> </w:t>
      </w:r>
      <w:r>
        <w:rPr>
          <w:color w:val="231F20"/>
          <w:spacing w:val="-2"/>
          <w:w w:val="110"/>
        </w:rPr>
        <w:t>as</w:t>
      </w:r>
      <w:r>
        <w:rPr>
          <w:color w:val="231F20"/>
          <w:spacing w:val="-11"/>
          <w:w w:val="110"/>
        </w:rPr>
        <w:t> </w:t>
      </w:r>
      <w:r>
        <w:rPr>
          <w:color w:val="231F20"/>
          <w:spacing w:val="-2"/>
          <w:w w:val="110"/>
        </w:rPr>
        <w:t>journal</w:t>
      </w:r>
      <w:r>
        <w:rPr>
          <w:color w:val="231F20"/>
          <w:spacing w:val="-11"/>
          <w:w w:val="110"/>
        </w:rPr>
        <w:t> </w:t>
      </w:r>
      <w:r>
        <w:rPr>
          <w:color w:val="231F20"/>
          <w:spacing w:val="-2"/>
          <w:w w:val="110"/>
        </w:rPr>
        <w:t>articles</w:t>
      </w:r>
      <w:r>
        <w:rPr>
          <w:color w:val="231F20"/>
          <w:spacing w:val="-11"/>
          <w:w w:val="110"/>
        </w:rPr>
        <w:t> </w:t>
      </w:r>
      <w:r>
        <w:rPr>
          <w:color w:val="231F20"/>
          <w:spacing w:val="-2"/>
          <w:w w:val="110"/>
        </w:rPr>
        <w:t>and</w:t>
      </w:r>
      <w:r>
        <w:rPr>
          <w:color w:val="231F20"/>
          <w:spacing w:val="-11"/>
          <w:w w:val="110"/>
        </w:rPr>
        <w:t> </w:t>
      </w:r>
      <w:r>
        <w:rPr>
          <w:color w:val="231F20"/>
          <w:spacing w:val="-2"/>
          <w:w w:val="110"/>
        </w:rPr>
        <w:t>books.</w:t>
      </w:r>
      <w:r>
        <w:rPr>
          <w:color w:val="231F20"/>
          <w:spacing w:val="-11"/>
          <w:w w:val="110"/>
        </w:rPr>
        <w:t> </w:t>
      </w:r>
      <w:r>
        <w:rPr>
          <w:color w:val="231F20"/>
          <w:spacing w:val="-2"/>
          <w:w w:val="110"/>
        </w:rPr>
        <w:t>This</w:t>
      </w:r>
      <w:r>
        <w:rPr>
          <w:color w:val="231F20"/>
          <w:spacing w:val="-11"/>
          <w:w w:val="110"/>
        </w:rPr>
        <w:t> </w:t>
      </w:r>
      <w:r>
        <w:rPr>
          <w:color w:val="231F20"/>
          <w:spacing w:val="-2"/>
          <w:w w:val="110"/>
        </w:rPr>
        <w:t>discursive </w:t>
      </w:r>
      <w:r>
        <w:rPr>
          <w:color w:val="231F20"/>
        </w:rPr>
        <w:t>infrastructure is essential: every corporate calculation and decision has a huge theoretical dimension, a structure of concepts and arguments feeding into it –</w:t>
      </w:r>
      <w:r>
        <w:rPr>
          <w:color w:val="231F20"/>
          <w:spacing w:val="80"/>
        </w:rPr>
        <w:t> </w:t>
      </w:r>
      <w:r>
        <w:rPr>
          <w:color w:val="231F20"/>
        </w:rPr>
        <w:t>very many sciences, economics, engineering, technology, organization theory, </w:t>
      </w:r>
      <w:r>
        <w:rPr>
          <w:color w:val="231F20"/>
          <w:w w:val="110"/>
        </w:rPr>
        <w:t>political</w:t>
      </w:r>
      <w:r>
        <w:rPr>
          <w:color w:val="231F20"/>
          <w:spacing w:val="-7"/>
          <w:w w:val="110"/>
        </w:rPr>
        <w:t> </w:t>
      </w:r>
      <w:r>
        <w:rPr>
          <w:color w:val="231F20"/>
          <w:w w:val="110"/>
        </w:rPr>
        <w:t>discourses.</w:t>
      </w:r>
      <w:r>
        <w:rPr>
          <w:color w:val="231F20"/>
          <w:spacing w:val="-7"/>
          <w:w w:val="110"/>
        </w:rPr>
        <w:t> </w:t>
      </w:r>
      <w:r>
        <w:rPr>
          <w:color w:val="231F20"/>
          <w:w w:val="110"/>
        </w:rPr>
        <w:t>Markets</w:t>
      </w:r>
      <w:r>
        <w:rPr>
          <w:color w:val="231F20"/>
          <w:spacing w:val="-7"/>
          <w:w w:val="110"/>
        </w:rPr>
        <w:t> </w:t>
      </w:r>
      <w:r>
        <w:rPr>
          <w:color w:val="231F20"/>
          <w:w w:val="110"/>
        </w:rPr>
        <w:t>and</w:t>
      </w:r>
      <w:r>
        <w:rPr>
          <w:color w:val="231F20"/>
          <w:spacing w:val="-7"/>
          <w:w w:val="110"/>
        </w:rPr>
        <w:t> </w:t>
      </w:r>
      <w:r>
        <w:rPr>
          <w:color w:val="231F20"/>
          <w:w w:val="110"/>
        </w:rPr>
        <w:t>discourses</w:t>
      </w:r>
      <w:r>
        <w:rPr>
          <w:color w:val="231F20"/>
          <w:spacing w:val="-7"/>
          <w:w w:val="110"/>
        </w:rPr>
        <w:t> </w:t>
      </w:r>
      <w:r>
        <w:rPr>
          <w:color w:val="231F20"/>
          <w:w w:val="110"/>
        </w:rPr>
        <w:t>together</w:t>
      </w:r>
      <w:r>
        <w:rPr>
          <w:color w:val="231F20"/>
          <w:spacing w:val="-7"/>
          <w:w w:val="110"/>
        </w:rPr>
        <w:t> </w:t>
      </w:r>
      <w:r>
        <w:rPr>
          <w:color w:val="231F20"/>
          <w:w w:val="110"/>
        </w:rPr>
        <w:t>steer</w:t>
      </w:r>
      <w:r>
        <w:rPr>
          <w:color w:val="231F20"/>
          <w:spacing w:val="-7"/>
          <w:w w:val="110"/>
        </w:rPr>
        <w:t> </w:t>
      </w:r>
      <w:r>
        <w:rPr>
          <w:color w:val="231F20"/>
          <w:w w:val="110"/>
        </w:rPr>
        <w:t>social</w:t>
      </w:r>
      <w:r>
        <w:rPr>
          <w:color w:val="231F20"/>
          <w:spacing w:val="-7"/>
          <w:w w:val="110"/>
        </w:rPr>
        <w:t> </w:t>
      </w:r>
      <w:r>
        <w:rPr>
          <w:color w:val="231F20"/>
          <w:w w:val="110"/>
        </w:rPr>
        <w:t>evolution.</w:t>
      </w:r>
    </w:p>
    <w:p>
      <w:pPr>
        <w:pStyle w:val="BodyText"/>
        <w:spacing w:line="230" w:lineRule="auto"/>
        <w:ind w:right="364"/>
      </w:pPr>
      <w:r>
        <w:rPr>
          <w:color w:val="231F20"/>
          <w:w w:val="105"/>
        </w:rPr>
        <w:t>So,</w:t>
      </w:r>
      <w:r>
        <w:rPr>
          <w:color w:val="231F20"/>
          <w:spacing w:val="16"/>
          <w:w w:val="105"/>
        </w:rPr>
        <w:t> </w:t>
      </w:r>
      <w:r>
        <w:rPr>
          <w:color w:val="231F20"/>
          <w:w w:val="105"/>
        </w:rPr>
        <w:t>I</w:t>
      </w:r>
      <w:r>
        <w:rPr>
          <w:color w:val="231F20"/>
          <w:spacing w:val="16"/>
          <w:w w:val="105"/>
        </w:rPr>
        <w:t> </w:t>
      </w:r>
      <w:r>
        <w:rPr>
          <w:color w:val="231F20"/>
          <w:w w:val="105"/>
        </w:rPr>
        <w:t>believe</w:t>
      </w:r>
      <w:r>
        <w:rPr>
          <w:color w:val="231F20"/>
          <w:spacing w:val="16"/>
          <w:w w:val="105"/>
        </w:rPr>
        <w:t> </w:t>
      </w:r>
      <w:r>
        <w:rPr>
          <w:color w:val="231F20"/>
          <w:w w:val="105"/>
        </w:rPr>
        <w:t>in</w:t>
      </w:r>
      <w:r>
        <w:rPr>
          <w:color w:val="231F20"/>
          <w:spacing w:val="16"/>
          <w:w w:val="105"/>
        </w:rPr>
        <w:t> </w:t>
      </w:r>
      <w:r>
        <w:rPr>
          <w:color w:val="231F20"/>
          <w:w w:val="105"/>
        </w:rPr>
        <w:t>progress,</w:t>
      </w:r>
      <w:r>
        <w:rPr>
          <w:color w:val="231F20"/>
          <w:spacing w:val="16"/>
          <w:w w:val="105"/>
        </w:rPr>
        <w:t> </w:t>
      </w:r>
      <w:r>
        <w:rPr>
          <w:color w:val="231F20"/>
          <w:w w:val="105"/>
        </w:rPr>
        <w:t>but</w:t>
      </w:r>
      <w:r>
        <w:rPr>
          <w:color w:val="231F20"/>
          <w:spacing w:val="16"/>
          <w:w w:val="105"/>
        </w:rPr>
        <w:t> </w:t>
      </w:r>
      <w:r>
        <w:rPr>
          <w:color w:val="231F20"/>
          <w:w w:val="105"/>
        </w:rPr>
        <w:t>not</w:t>
      </w:r>
      <w:r>
        <w:rPr>
          <w:color w:val="231F20"/>
          <w:spacing w:val="16"/>
          <w:w w:val="105"/>
        </w:rPr>
        <w:t> </w:t>
      </w:r>
      <w:r>
        <w:rPr>
          <w:color w:val="231F20"/>
          <w:w w:val="105"/>
        </w:rPr>
        <w:t>in</w:t>
      </w:r>
      <w:r>
        <w:rPr>
          <w:color w:val="231F20"/>
          <w:spacing w:val="16"/>
          <w:w w:val="105"/>
        </w:rPr>
        <w:t> </w:t>
      </w:r>
      <w:r>
        <w:rPr>
          <w:color w:val="231F20"/>
          <w:w w:val="105"/>
        </w:rPr>
        <w:t>a</w:t>
      </w:r>
      <w:r>
        <w:rPr>
          <w:color w:val="231F20"/>
          <w:spacing w:val="16"/>
          <w:w w:val="105"/>
        </w:rPr>
        <w:t> </w:t>
      </w:r>
      <w:r>
        <w:rPr>
          <w:color w:val="231F20"/>
          <w:w w:val="105"/>
        </w:rPr>
        <w:t>merely</w:t>
      </w:r>
      <w:r>
        <w:rPr>
          <w:color w:val="231F20"/>
          <w:spacing w:val="16"/>
          <w:w w:val="105"/>
        </w:rPr>
        <w:t> </w:t>
      </w:r>
      <w:r>
        <w:rPr>
          <w:color w:val="231F20"/>
          <w:w w:val="105"/>
        </w:rPr>
        <w:t>Luhmannian</w:t>
      </w:r>
      <w:r>
        <w:rPr>
          <w:color w:val="231F20"/>
          <w:spacing w:val="16"/>
          <w:w w:val="105"/>
        </w:rPr>
        <w:t> </w:t>
      </w:r>
      <w:r>
        <w:rPr>
          <w:color w:val="231F20"/>
          <w:w w:val="105"/>
        </w:rPr>
        <w:t>register</w:t>
      </w:r>
      <w:r>
        <w:rPr>
          <w:color w:val="231F20"/>
          <w:spacing w:val="16"/>
          <w:w w:val="105"/>
        </w:rPr>
        <w:t> </w:t>
      </w:r>
      <w:r>
        <w:rPr>
          <w:color w:val="231F20"/>
          <w:w w:val="105"/>
        </w:rPr>
        <w:t>of</w:t>
      </w:r>
      <w:r>
        <w:rPr>
          <w:color w:val="231F20"/>
          <w:spacing w:val="16"/>
          <w:w w:val="105"/>
        </w:rPr>
        <w:t> </w:t>
      </w:r>
      <w:r>
        <w:rPr>
          <w:color w:val="231F20"/>
          <w:w w:val="105"/>
        </w:rPr>
        <w:t>me-ta-critique.</w:t>
      </w:r>
      <w:r>
        <w:rPr>
          <w:color w:val="231F20"/>
          <w:spacing w:val="-1"/>
          <w:w w:val="105"/>
        </w:rPr>
        <w:t> </w:t>
      </w:r>
      <w:r>
        <w:rPr>
          <w:color w:val="231F20"/>
          <w:w w:val="105"/>
        </w:rPr>
        <w:t>We</w:t>
      </w:r>
      <w:r>
        <w:rPr>
          <w:color w:val="231F20"/>
          <w:spacing w:val="-1"/>
          <w:w w:val="105"/>
        </w:rPr>
        <w:t> </w:t>
      </w:r>
      <w:r>
        <w:rPr>
          <w:color w:val="231F20"/>
          <w:w w:val="105"/>
        </w:rPr>
        <w:t>have</w:t>
      </w:r>
      <w:r>
        <w:rPr>
          <w:color w:val="231F20"/>
          <w:spacing w:val="-1"/>
          <w:w w:val="105"/>
        </w:rPr>
        <w:t> </w:t>
      </w:r>
      <w:r>
        <w:rPr>
          <w:color w:val="231F20"/>
          <w:w w:val="105"/>
        </w:rPr>
        <w:t>to</w:t>
      </w:r>
      <w:r>
        <w:rPr>
          <w:color w:val="231F20"/>
          <w:spacing w:val="-1"/>
          <w:w w:val="105"/>
        </w:rPr>
        <w:t> </w:t>
      </w:r>
      <w:r>
        <w:rPr>
          <w:color w:val="231F20"/>
          <w:w w:val="105"/>
        </w:rPr>
        <w:t>take</w:t>
      </w:r>
      <w:r>
        <w:rPr>
          <w:color w:val="231F20"/>
          <w:spacing w:val="-1"/>
          <w:w w:val="105"/>
        </w:rPr>
        <w:t> </w:t>
      </w:r>
      <w:r>
        <w:rPr>
          <w:color w:val="231F20"/>
          <w:w w:val="105"/>
        </w:rPr>
        <w:t>the</w:t>
      </w:r>
      <w:r>
        <w:rPr>
          <w:color w:val="231F20"/>
          <w:spacing w:val="-1"/>
          <w:w w:val="105"/>
        </w:rPr>
        <w:t> </w:t>
      </w:r>
      <w:r>
        <w:rPr>
          <w:color w:val="231F20"/>
          <w:w w:val="105"/>
        </w:rPr>
        <w:t>pretense</w:t>
      </w:r>
      <w:r>
        <w:rPr>
          <w:color w:val="231F20"/>
          <w:spacing w:val="-1"/>
          <w:w w:val="105"/>
        </w:rPr>
        <w:t> </w:t>
      </w:r>
      <w:r>
        <w:rPr>
          <w:color w:val="231F20"/>
          <w:w w:val="105"/>
        </w:rPr>
        <w:t>of</w:t>
      </w:r>
      <w:r>
        <w:rPr>
          <w:color w:val="231F20"/>
          <w:spacing w:val="-1"/>
          <w:w w:val="105"/>
        </w:rPr>
        <w:t> </w:t>
      </w:r>
      <w:r>
        <w:rPr>
          <w:color w:val="231F20"/>
          <w:w w:val="105"/>
        </w:rPr>
        <w:t>knowledge</w:t>
      </w:r>
      <w:r>
        <w:rPr>
          <w:color w:val="231F20"/>
          <w:spacing w:val="-1"/>
          <w:w w:val="105"/>
        </w:rPr>
        <w:t> </w:t>
      </w:r>
      <w:r>
        <w:rPr>
          <w:color w:val="231F20"/>
          <w:w w:val="105"/>
        </w:rPr>
        <w:t>out,</w:t>
      </w:r>
      <w:r>
        <w:rPr>
          <w:color w:val="231F20"/>
          <w:spacing w:val="-1"/>
          <w:w w:val="105"/>
        </w:rPr>
        <w:t> </w:t>
      </w:r>
      <w:r>
        <w:rPr>
          <w:color w:val="231F20"/>
          <w:w w:val="105"/>
        </w:rPr>
        <w:t>take</w:t>
      </w:r>
      <w:r>
        <w:rPr>
          <w:color w:val="231F20"/>
          <w:spacing w:val="-1"/>
          <w:w w:val="105"/>
        </w:rPr>
        <w:t> </w:t>
      </w:r>
      <w:r>
        <w:rPr>
          <w:color w:val="231F20"/>
          <w:w w:val="105"/>
        </w:rPr>
        <w:t>out</w:t>
      </w:r>
      <w:r>
        <w:rPr>
          <w:color w:val="231F20"/>
          <w:spacing w:val="-1"/>
          <w:w w:val="105"/>
        </w:rPr>
        <w:t> </w:t>
      </w:r>
      <w:r>
        <w:rPr>
          <w:color w:val="231F20"/>
          <w:w w:val="105"/>
        </w:rPr>
        <w:t>the</w:t>
      </w:r>
      <w:r>
        <w:rPr>
          <w:color w:val="231F20"/>
          <w:spacing w:val="-1"/>
          <w:w w:val="105"/>
        </w:rPr>
        <w:t> </w:t>
      </w:r>
      <w:r>
        <w:rPr>
          <w:color w:val="231F20"/>
          <w:w w:val="105"/>
        </w:rPr>
        <w:t>obses-sion with trying to control everything, and remove the left fantasies of wrap-ping the whole process up, holding it in our collective hand, and acting only where we all agree on everything. That would mean making five decisions a year: total paralysis.</w:t>
      </w:r>
    </w:p>
    <w:p>
      <w:pPr>
        <w:pStyle w:val="BodyText"/>
        <w:spacing w:line="230" w:lineRule="auto"/>
        <w:ind w:right="365"/>
      </w:pPr>
      <w:r>
        <w:rPr>
          <w:color w:val="231F20"/>
          <w:w w:val="105"/>
        </w:rPr>
        <w:t>As I say, I believe in progress, but we do not know in advance where it is going. These processes inherently weed out the dysfunctional. Where are peo-ple migrating to? To where there is freedom and prosperity; they escape the tyrannies, as well as poverty. Yet we need continuous discourse to make sure we do the right thing. Freedom – including economic freedom – does not </w:t>
      </w:r>
      <w:r>
        <w:rPr>
          <w:color w:val="231F20"/>
          <w:w w:val="105"/>
        </w:rPr>
        <w:t>by itself</w:t>
      </w:r>
      <w:r>
        <w:rPr>
          <w:color w:val="231F20"/>
          <w:spacing w:val="-3"/>
          <w:w w:val="105"/>
        </w:rPr>
        <w:t> </w:t>
      </w:r>
      <w:r>
        <w:rPr>
          <w:color w:val="231F20"/>
          <w:w w:val="105"/>
        </w:rPr>
        <w:t>guarantee</w:t>
      </w:r>
      <w:r>
        <w:rPr>
          <w:color w:val="231F20"/>
          <w:spacing w:val="-3"/>
          <w:w w:val="105"/>
        </w:rPr>
        <w:t> </w:t>
      </w:r>
      <w:r>
        <w:rPr>
          <w:color w:val="231F20"/>
          <w:w w:val="105"/>
        </w:rPr>
        <w:t>that</w:t>
      </w:r>
      <w:r>
        <w:rPr>
          <w:color w:val="231F20"/>
          <w:spacing w:val="-3"/>
          <w:w w:val="105"/>
        </w:rPr>
        <w:t> </w:t>
      </w:r>
      <w:r>
        <w:rPr>
          <w:color w:val="231F20"/>
          <w:w w:val="105"/>
        </w:rPr>
        <w:t>the</w:t>
      </w:r>
      <w:r>
        <w:rPr>
          <w:color w:val="231F20"/>
          <w:spacing w:val="-3"/>
          <w:w w:val="105"/>
        </w:rPr>
        <w:t> </w:t>
      </w:r>
      <w:r>
        <w:rPr>
          <w:color w:val="231F20"/>
          <w:w w:val="105"/>
        </w:rPr>
        <w:t>right</w:t>
      </w:r>
      <w:r>
        <w:rPr>
          <w:color w:val="231F20"/>
          <w:spacing w:val="-3"/>
          <w:w w:val="105"/>
        </w:rPr>
        <w:t> </w:t>
      </w:r>
      <w:r>
        <w:rPr>
          <w:color w:val="231F20"/>
          <w:w w:val="105"/>
        </w:rPr>
        <w:t>thing</w:t>
      </w:r>
      <w:r>
        <w:rPr>
          <w:color w:val="231F20"/>
          <w:spacing w:val="-3"/>
          <w:w w:val="105"/>
        </w:rPr>
        <w:t> </w:t>
      </w:r>
      <w:r>
        <w:rPr>
          <w:color w:val="231F20"/>
          <w:w w:val="105"/>
        </w:rPr>
        <w:t>is</w:t>
      </w:r>
      <w:r>
        <w:rPr>
          <w:color w:val="231F20"/>
          <w:spacing w:val="-3"/>
          <w:w w:val="105"/>
        </w:rPr>
        <w:t> </w:t>
      </w:r>
      <w:r>
        <w:rPr>
          <w:color w:val="231F20"/>
          <w:w w:val="105"/>
        </w:rPr>
        <w:t>done;</w:t>
      </w:r>
      <w:r>
        <w:rPr>
          <w:color w:val="231F20"/>
          <w:spacing w:val="-3"/>
          <w:w w:val="105"/>
        </w:rPr>
        <w:t> </w:t>
      </w:r>
      <w:r>
        <w:rPr>
          <w:color w:val="231F20"/>
          <w:w w:val="105"/>
        </w:rPr>
        <w:t>it</w:t>
      </w:r>
      <w:r>
        <w:rPr>
          <w:color w:val="231F20"/>
          <w:spacing w:val="-3"/>
          <w:w w:val="105"/>
        </w:rPr>
        <w:t> </w:t>
      </w:r>
      <w:r>
        <w:rPr>
          <w:color w:val="231F20"/>
          <w:w w:val="105"/>
        </w:rPr>
        <w:t>needs</w:t>
      </w:r>
      <w:r>
        <w:rPr>
          <w:color w:val="231F20"/>
          <w:spacing w:val="-3"/>
          <w:w w:val="105"/>
        </w:rPr>
        <w:t> </w:t>
      </w:r>
      <w:r>
        <w:rPr>
          <w:color w:val="231F20"/>
          <w:w w:val="105"/>
        </w:rPr>
        <w:t>to</w:t>
      </w:r>
      <w:r>
        <w:rPr>
          <w:color w:val="231F20"/>
          <w:spacing w:val="-3"/>
          <w:w w:val="105"/>
        </w:rPr>
        <w:t> </w:t>
      </w:r>
      <w:r>
        <w:rPr>
          <w:color w:val="231F20"/>
          <w:w w:val="105"/>
        </w:rPr>
        <w:t>be</w:t>
      </w:r>
      <w:r>
        <w:rPr>
          <w:color w:val="231F20"/>
          <w:spacing w:val="-3"/>
          <w:w w:val="105"/>
        </w:rPr>
        <w:t> </w:t>
      </w:r>
      <w:r>
        <w:rPr>
          <w:color w:val="231F20"/>
          <w:w w:val="105"/>
        </w:rPr>
        <w:t>guided</w:t>
      </w:r>
      <w:r>
        <w:rPr>
          <w:color w:val="231F20"/>
          <w:spacing w:val="-3"/>
          <w:w w:val="105"/>
        </w:rPr>
        <w:t> </w:t>
      </w:r>
      <w:r>
        <w:rPr>
          <w:color w:val="231F20"/>
          <w:w w:val="105"/>
        </w:rPr>
        <w:t>by</w:t>
      </w:r>
      <w:r>
        <w:rPr>
          <w:color w:val="231F20"/>
          <w:spacing w:val="-3"/>
          <w:w w:val="105"/>
        </w:rPr>
        <w:t> </w:t>
      </w:r>
      <w:r>
        <w:rPr>
          <w:color w:val="231F20"/>
          <w:w w:val="105"/>
        </w:rPr>
        <w:t>discourse. We need to comment on and support the productive tendencies and weed out the unproductive ones by the force of the better argument. Certain things are obvious about the kind of society one is in: whether one is shackled, pushed around, locked up and abused; whether one must work at age twelve or fif-teen, or not. People notice such differences; they feel it viscerally, even if they sometimes</w:t>
      </w:r>
      <w:r>
        <w:rPr>
          <w:color w:val="231F20"/>
          <w:spacing w:val="-5"/>
          <w:w w:val="105"/>
        </w:rPr>
        <w:t> </w:t>
      </w:r>
      <w:r>
        <w:rPr>
          <w:color w:val="231F20"/>
          <w:w w:val="105"/>
        </w:rPr>
        <w:t>need</w:t>
      </w:r>
      <w:r>
        <w:rPr>
          <w:color w:val="231F20"/>
          <w:spacing w:val="-5"/>
          <w:w w:val="105"/>
        </w:rPr>
        <w:t> </w:t>
      </w:r>
      <w:r>
        <w:rPr>
          <w:color w:val="231F20"/>
          <w:w w:val="105"/>
        </w:rPr>
        <w:t>an</w:t>
      </w:r>
      <w:r>
        <w:rPr>
          <w:color w:val="231F20"/>
          <w:spacing w:val="-5"/>
          <w:w w:val="105"/>
        </w:rPr>
        <w:t> </w:t>
      </w:r>
      <w:r>
        <w:rPr>
          <w:color w:val="231F20"/>
          <w:w w:val="105"/>
        </w:rPr>
        <w:t>explanation</w:t>
      </w:r>
      <w:r>
        <w:rPr>
          <w:color w:val="231F20"/>
          <w:spacing w:val="-5"/>
          <w:w w:val="105"/>
        </w:rPr>
        <w:t> </w:t>
      </w:r>
      <w:r>
        <w:rPr>
          <w:color w:val="231F20"/>
          <w:w w:val="105"/>
        </w:rPr>
        <w:t>why</w:t>
      </w:r>
      <w:r>
        <w:rPr>
          <w:color w:val="231F20"/>
          <w:spacing w:val="-5"/>
          <w:w w:val="105"/>
        </w:rPr>
        <w:t> </w:t>
      </w:r>
      <w:r>
        <w:rPr>
          <w:color w:val="231F20"/>
          <w:w w:val="105"/>
        </w:rPr>
        <w:t>the</w:t>
      </w:r>
      <w:r>
        <w:rPr>
          <w:color w:val="231F20"/>
          <w:spacing w:val="-5"/>
          <w:w w:val="105"/>
        </w:rPr>
        <w:t> </w:t>
      </w:r>
      <w:r>
        <w:rPr>
          <w:color w:val="231F20"/>
          <w:w w:val="105"/>
        </w:rPr>
        <w:t>one</w:t>
      </w:r>
      <w:r>
        <w:rPr>
          <w:color w:val="231F20"/>
          <w:spacing w:val="-5"/>
          <w:w w:val="105"/>
        </w:rPr>
        <w:t> </w:t>
      </w:r>
      <w:r>
        <w:rPr>
          <w:color w:val="231F20"/>
          <w:w w:val="105"/>
        </w:rPr>
        <w:t>arrangement</w:t>
      </w:r>
      <w:r>
        <w:rPr>
          <w:color w:val="231F20"/>
          <w:spacing w:val="-5"/>
          <w:w w:val="105"/>
        </w:rPr>
        <w:t> </w:t>
      </w:r>
      <w:r>
        <w:rPr>
          <w:color w:val="231F20"/>
          <w:w w:val="105"/>
        </w:rPr>
        <w:t>works</w:t>
      </w:r>
      <w:r>
        <w:rPr>
          <w:color w:val="231F20"/>
          <w:spacing w:val="-5"/>
          <w:w w:val="105"/>
        </w:rPr>
        <w:t> </w:t>
      </w:r>
      <w:r>
        <w:rPr>
          <w:color w:val="231F20"/>
          <w:w w:val="105"/>
        </w:rPr>
        <w:t>and</w:t>
      </w:r>
      <w:r>
        <w:rPr>
          <w:color w:val="231F20"/>
          <w:spacing w:val="-5"/>
          <w:w w:val="105"/>
        </w:rPr>
        <w:t> </w:t>
      </w:r>
      <w:r>
        <w:rPr>
          <w:color w:val="231F20"/>
          <w:w w:val="105"/>
        </w:rPr>
        <w:t>the</w:t>
      </w:r>
      <w:r>
        <w:rPr>
          <w:color w:val="231F20"/>
          <w:spacing w:val="-5"/>
          <w:w w:val="105"/>
        </w:rPr>
        <w:t> </w:t>
      </w:r>
      <w:r>
        <w:rPr>
          <w:color w:val="231F20"/>
          <w:w w:val="105"/>
        </w:rPr>
        <w:t>other does not. The difficulty lies in the explanation why dysfunctionality persists. Without this, remedy is impossible. With explanation remedy becomes pos-sible, even if it remains difficult.</w:t>
      </w:r>
    </w:p>
    <w:p>
      <w:pPr>
        <w:pStyle w:val="BodyText"/>
        <w:spacing w:line="230" w:lineRule="auto"/>
        <w:ind w:right="365"/>
      </w:pPr>
      <w:r>
        <w:rPr>
          <w:color w:val="231F20"/>
          <w:w w:val="105"/>
        </w:rPr>
        <w:t>One</w:t>
      </w:r>
      <w:r>
        <w:rPr>
          <w:color w:val="231F20"/>
          <w:spacing w:val="-7"/>
          <w:w w:val="105"/>
        </w:rPr>
        <w:t> </w:t>
      </w:r>
      <w:r>
        <w:rPr>
          <w:color w:val="231F20"/>
          <w:w w:val="105"/>
        </w:rPr>
        <w:t>can</w:t>
      </w:r>
      <w:r>
        <w:rPr>
          <w:color w:val="231F20"/>
          <w:spacing w:val="-7"/>
          <w:w w:val="105"/>
        </w:rPr>
        <w:t> </w:t>
      </w:r>
      <w:r>
        <w:rPr>
          <w:color w:val="231F20"/>
          <w:w w:val="105"/>
        </w:rPr>
        <w:t>travel</w:t>
      </w:r>
      <w:r>
        <w:rPr>
          <w:color w:val="231F20"/>
          <w:spacing w:val="-7"/>
          <w:w w:val="105"/>
        </w:rPr>
        <w:t> </w:t>
      </w:r>
      <w:r>
        <w:rPr>
          <w:color w:val="231F20"/>
          <w:w w:val="105"/>
        </w:rPr>
        <w:t>somewhere</w:t>
      </w:r>
      <w:r>
        <w:rPr>
          <w:color w:val="231F20"/>
          <w:spacing w:val="-7"/>
          <w:w w:val="105"/>
        </w:rPr>
        <w:t> </w:t>
      </w:r>
      <w:r>
        <w:rPr>
          <w:color w:val="231F20"/>
          <w:w w:val="105"/>
        </w:rPr>
        <w:t>and</w:t>
      </w:r>
      <w:r>
        <w:rPr>
          <w:color w:val="231F20"/>
          <w:spacing w:val="-7"/>
          <w:w w:val="105"/>
        </w:rPr>
        <w:t> </w:t>
      </w:r>
      <w:r>
        <w:rPr>
          <w:color w:val="231F20"/>
          <w:w w:val="105"/>
        </w:rPr>
        <w:t>see</w:t>
      </w:r>
      <w:r>
        <w:rPr>
          <w:color w:val="231F20"/>
          <w:spacing w:val="-7"/>
          <w:w w:val="105"/>
        </w:rPr>
        <w:t> </w:t>
      </w:r>
      <w:r>
        <w:rPr>
          <w:color w:val="231F20"/>
          <w:w w:val="105"/>
        </w:rPr>
        <w:t>that</w:t>
      </w:r>
      <w:r>
        <w:rPr>
          <w:color w:val="231F20"/>
          <w:spacing w:val="-7"/>
          <w:w w:val="105"/>
        </w:rPr>
        <w:t> </w:t>
      </w:r>
      <w:r>
        <w:rPr>
          <w:color w:val="231F20"/>
          <w:w w:val="105"/>
        </w:rPr>
        <w:t>it</w:t>
      </w:r>
      <w:r>
        <w:rPr>
          <w:color w:val="231F20"/>
          <w:spacing w:val="-7"/>
          <w:w w:val="105"/>
        </w:rPr>
        <w:t> </w:t>
      </w:r>
      <w:r>
        <w:rPr>
          <w:color w:val="231F20"/>
          <w:w w:val="105"/>
        </w:rPr>
        <w:t>works;</w:t>
      </w:r>
      <w:r>
        <w:rPr>
          <w:color w:val="231F20"/>
          <w:spacing w:val="-7"/>
          <w:w w:val="105"/>
        </w:rPr>
        <w:t> </w:t>
      </w:r>
      <w:r>
        <w:rPr>
          <w:color w:val="231F20"/>
          <w:w w:val="105"/>
        </w:rPr>
        <w:t>but</w:t>
      </w:r>
      <w:r>
        <w:rPr>
          <w:color w:val="231F20"/>
          <w:spacing w:val="-7"/>
          <w:w w:val="105"/>
        </w:rPr>
        <w:t> </w:t>
      </w:r>
      <w:r>
        <w:rPr>
          <w:color w:val="231F20"/>
          <w:w w:val="105"/>
        </w:rPr>
        <w:t>when</w:t>
      </w:r>
      <w:r>
        <w:rPr>
          <w:color w:val="231F20"/>
          <w:spacing w:val="-7"/>
          <w:w w:val="105"/>
        </w:rPr>
        <w:t> </w:t>
      </w:r>
      <w:r>
        <w:rPr>
          <w:color w:val="231F20"/>
          <w:w w:val="105"/>
        </w:rPr>
        <w:t>one</w:t>
      </w:r>
      <w:r>
        <w:rPr>
          <w:color w:val="231F20"/>
          <w:spacing w:val="-7"/>
          <w:w w:val="105"/>
        </w:rPr>
        <w:t> </w:t>
      </w:r>
      <w:r>
        <w:rPr>
          <w:color w:val="231F20"/>
          <w:w w:val="105"/>
        </w:rPr>
        <w:t>wants</w:t>
      </w:r>
      <w:r>
        <w:rPr>
          <w:color w:val="231F20"/>
          <w:spacing w:val="-7"/>
          <w:w w:val="105"/>
        </w:rPr>
        <w:t> </w:t>
      </w:r>
      <w:r>
        <w:rPr>
          <w:color w:val="231F20"/>
          <w:w w:val="105"/>
        </w:rPr>
        <w:t>to</w:t>
      </w:r>
      <w:r>
        <w:rPr>
          <w:color w:val="231F20"/>
          <w:spacing w:val="-7"/>
          <w:w w:val="105"/>
        </w:rPr>
        <w:t> </w:t>
      </w:r>
      <w:r>
        <w:rPr>
          <w:color w:val="231F20"/>
          <w:w w:val="105"/>
        </w:rPr>
        <w:t>im-itate it, one does not know which features must be included and which can </w:t>
      </w:r>
      <w:r>
        <w:rPr>
          <w:color w:val="231F20"/>
          <w:w w:val="105"/>
        </w:rPr>
        <w:t>be ignored or excluded. One needs analysis to isolate the operative factors and to determine the next steps. This is where open discourse is indispensable. Dis-courses are accelerators. The whole point of theorizing is that we do not have to try everything out in reality; we can go beyond blind trial and error, use counterfactual</w:t>
      </w:r>
      <w:r>
        <w:rPr>
          <w:color w:val="231F20"/>
          <w:spacing w:val="-10"/>
          <w:w w:val="105"/>
        </w:rPr>
        <w:t> </w:t>
      </w:r>
      <w:r>
        <w:rPr>
          <w:color w:val="231F20"/>
          <w:w w:val="105"/>
        </w:rPr>
        <w:t>hypotheses,</w:t>
      </w:r>
      <w:r>
        <w:rPr>
          <w:color w:val="231F20"/>
          <w:spacing w:val="-10"/>
          <w:w w:val="105"/>
        </w:rPr>
        <w:t> </w:t>
      </w:r>
      <w:r>
        <w:rPr>
          <w:color w:val="231F20"/>
          <w:w w:val="105"/>
        </w:rPr>
        <w:t>theorize,</w:t>
      </w:r>
      <w:r>
        <w:rPr>
          <w:color w:val="231F20"/>
          <w:spacing w:val="-10"/>
          <w:w w:val="105"/>
        </w:rPr>
        <w:t> </w:t>
      </w:r>
      <w:r>
        <w:rPr>
          <w:color w:val="231F20"/>
          <w:w w:val="105"/>
        </w:rPr>
        <w:t>model</w:t>
      </w:r>
      <w:r>
        <w:rPr>
          <w:color w:val="231F20"/>
          <w:spacing w:val="-10"/>
          <w:w w:val="105"/>
        </w:rPr>
        <w:t> </w:t>
      </w:r>
      <w:r>
        <w:rPr>
          <w:color w:val="231F20"/>
          <w:w w:val="105"/>
        </w:rPr>
        <w:t>and</w:t>
      </w:r>
      <w:r>
        <w:rPr>
          <w:color w:val="231F20"/>
          <w:spacing w:val="-10"/>
          <w:w w:val="105"/>
        </w:rPr>
        <w:t> </w:t>
      </w:r>
      <w:r>
        <w:rPr>
          <w:color w:val="231F20"/>
          <w:w w:val="105"/>
        </w:rPr>
        <w:t>simulate</w:t>
      </w:r>
      <w:r>
        <w:rPr>
          <w:color w:val="231F20"/>
          <w:spacing w:val="-10"/>
          <w:w w:val="105"/>
        </w:rPr>
        <w:t> </w:t>
      </w:r>
      <w:r>
        <w:rPr>
          <w:color w:val="231F20"/>
          <w:w w:val="105"/>
        </w:rPr>
        <w:t>scenarios.</w:t>
      </w:r>
      <w:r>
        <w:rPr>
          <w:color w:val="231F20"/>
          <w:spacing w:val="-10"/>
          <w:w w:val="105"/>
        </w:rPr>
        <w:t> </w:t>
      </w:r>
      <w:r>
        <w:rPr>
          <w:color w:val="231F20"/>
          <w:w w:val="105"/>
        </w:rPr>
        <w:t>This</w:t>
      </w:r>
      <w:r>
        <w:rPr>
          <w:color w:val="231F20"/>
          <w:spacing w:val="-10"/>
          <w:w w:val="105"/>
        </w:rPr>
        <w:t> </w:t>
      </w:r>
      <w:r>
        <w:rPr>
          <w:color w:val="231F20"/>
          <w:w w:val="105"/>
        </w:rPr>
        <w:t>allows us to make better decisions – whether the simulation runs through words and thinking or through computer models. This, incidentally, also answers your final question about the manner in which the parallel between the Werkbund era</w:t>
      </w:r>
      <w:r>
        <w:rPr>
          <w:color w:val="231F20"/>
          <w:spacing w:val="11"/>
          <w:w w:val="105"/>
        </w:rPr>
        <w:t> </w:t>
      </w:r>
      <w:r>
        <w:rPr>
          <w:color w:val="231F20"/>
          <w:w w:val="105"/>
        </w:rPr>
        <w:t>and</w:t>
      </w:r>
      <w:r>
        <w:rPr>
          <w:color w:val="231F20"/>
          <w:spacing w:val="11"/>
          <w:w w:val="105"/>
        </w:rPr>
        <w:t> </w:t>
      </w:r>
      <w:r>
        <w:rPr>
          <w:color w:val="231F20"/>
          <w:w w:val="105"/>
        </w:rPr>
        <w:t>our</w:t>
      </w:r>
      <w:r>
        <w:rPr>
          <w:color w:val="231F20"/>
          <w:spacing w:val="11"/>
          <w:w w:val="105"/>
        </w:rPr>
        <w:t> </w:t>
      </w:r>
      <w:r>
        <w:rPr>
          <w:color w:val="231F20"/>
          <w:w w:val="105"/>
        </w:rPr>
        <w:t>post-Fordist</w:t>
      </w:r>
      <w:r>
        <w:rPr>
          <w:color w:val="231F20"/>
          <w:spacing w:val="12"/>
          <w:w w:val="105"/>
        </w:rPr>
        <w:t> </w:t>
      </w:r>
      <w:r>
        <w:rPr>
          <w:color w:val="231F20"/>
          <w:w w:val="105"/>
        </w:rPr>
        <w:t>era</w:t>
      </w:r>
      <w:r>
        <w:rPr>
          <w:color w:val="231F20"/>
          <w:spacing w:val="11"/>
          <w:w w:val="105"/>
        </w:rPr>
        <w:t> </w:t>
      </w:r>
      <w:r>
        <w:rPr>
          <w:color w:val="231F20"/>
          <w:w w:val="105"/>
        </w:rPr>
        <w:t>informs</w:t>
      </w:r>
      <w:r>
        <w:rPr>
          <w:color w:val="231F20"/>
          <w:spacing w:val="11"/>
          <w:w w:val="105"/>
        </w:rPr>
        <w:t> </w:t>
      </w:r>
      <w:r>
        <w:rPr>
          <w:color w:val="231F20"/>
          <w:w w:val="105"/>
        </w:rPr>
        <w:t>us:</w:t>
      </w:r>
      <w:r>
        <w:rPr>
          <w:color w:val="231F20"/>
          <w:spacing w:val="11"/>
          <w:w w:val="105"/>
        </w:rPr>
        <w:t> </w:t>
      </w:r>
      <w:r>
        <w:rPr>
          <w:color w:val="231F20"/>
          <w:w w:val="105"/>
        </w:rPr>
        <w:t>understanding</w:t>
      </w:r>
      <w:r>
        <w:rPr>
          <w:color w:val="231F20"/>
          <w:spacing w:val="12"/>
          <w:w w:val="105"/>
        </w:rPr>
        <w:t> </w:t>
      </w:r>
      <w:r>
        <w:rPr>
          <w:color w:val="231F20"/>
          <w:w w:val="105"/>
        </w:rPr>
        <w:t>how</w:t>
      </w:r>
      <w:r>
        <w:rPr>
          <w:color w:val="231F20"/>
          <w:spacing w:val="11"/>
          <w:w w:val="105"/>
        </w:rPr>
        <w:t> </w:t>
      </w:r>
      <w:r>
        <w:rPr>
          <w:color w:val="231F20"/>
          <w:w w:val="105"/>
        </w:rPr>
        <w:t>design</w:t>
      </w:r>
      <w:r>
        <w:rPr>
          <w:color w:val="231F20"/>
          <w:spacing w:val="11"/>
          <w:w w:val="105"/>
        </w:rPr>
        <w:t> </w:t>
      </w:r>
      <w:r>
        <w:rPr>
          <w:color w:val="231F20"/>
          <w:spacing w:val="-2"/>
          <w:w w:val="105"/>
        </w:rPr>
        <w:t>ideology</w:t>
      </w:r>
    </w:p>
    <w:p>
      <w:pPr>
        <w:pStyle w:val="BodyText"/>
        <w:spacing w:after="0" w:line="230" w:lineRule="auto"/>
        <w:sectPr>
          <w:pgSz w:w="9360" w:h="13330"/>
          <w:pgMar w:header="326" w:footer="0" w:top="900" w:bottom="280" w:left="992" w:right="992"/>
        </w:sectPr>
      </w:pPr>
    </w:p>
    <w:p>
      <w:pPr>
        <w:pStyle w:val="BodyText"/>
        <w:spacing w:line="235" w:lineRule="auto" w:before="179"/>
        <w:ind w:left="303" w:right="77" w:firstLine="0"/>
        <w:jc w:val="right"/>
      </w:pPr>
      <w:r>
        <w:rPr>
          <w:color w:val="231F20"/>
          <w:w w:val="110"/>
        </w:rPr>
        <w:t>functioned</w:t>
      </w:r>
      <w:r>
        <w:rPr>
          <w:color w:val="231F20"/>
          <w:spacing w:val="-6"/>
          <w:w w:val="110"/>
        </w:rPr>
        <w:t> </w:t>
      </w:r>
      <w:r>
        <w:rPr>
          <w:color w:val="231F20"/>
          <w:w w:val="110"/>
        </w:rPr>
        <w:t>within</w:t>
      </w:r>
      <w:r>
        <w:rPr>
          <w:color w:val="231F20"/>
          <w:spacing w:val="-6"/>
          <w:w w:val="110"/>
        </w:rPr>
        <w:t> </w:t>
      </w:r>
      <w:r>
        <w:rPr>
          <w:color w:val="231F20"/>
          <w:w w:val="110"/>
        </w:rPr>
        <w:t>the</w:t>
      </w:r>
      <w:r>
        <w:rPr>
          <w:color w:val="231F20"/>
          <w:spacing w:val="-6"/>
          <w:w w:val="110"/>
        </w:rPr>
        <w:t> </w:t>
      </w:r>
      <w:r>
        <w:rPr>
          <w:color w:val="231F20"/>
          <w:w w:val="110"/>
        </w:rPr>
        <w:t>earlier</w:t>
      </w:r>
      <w:r>
        <w:rPr>
          <w:color w:val="231F20"/>
          <w:spacing w:val="-6"/>
          <w:w w:val="110"/>
        </w:rPr>
        <w:t> </w:t>
      </w:r>
      <w:r>
        <w:rPr>
          <w:color w:val="231F20"/>
          <w:w w:val="110"/>
        </w:rPr>
        <w:t>technology-induced</w:t>
      </w:r>
      <w:r>
        <w:rPr>
          <w:color w:val="231F20"/>
          <w:spacing w:val="-6"/>
          <w:w w:val="110"/>
        </w:rPr>
        <w:t> </w:t>
      </w:r>
      <w:r>
        <w:rPr>
          <w:color w:val="231F20"/>
          <w:w w:val="110"/>
        </w:rPr>
        <w:t>transformation</w:t>
      </w:r>
      <w:r>
        <w:rPr>
          <w:color w:val="231F20"/>
          <w:spacing w:val="-6"/>
          <w:w w:val="110"/>
        </w:rPr>
        <w:t> </w:t>
      </w:r>
      <w:r>
        <w:rPr>
          <w:color w:val="231F20"/>
          <w:w w:val="110"/>
        </w:rPr>
        <w:t>equips</w:t>
      </w:r>
      <w:r>
        <w:rPr>
          <w:color w:val="231F20"/>
          <w:spacing w:val="-6"/>
          <w:w w:val="110"/>
        </w:rPr>
        <w:t> </w:t>
      </w:r>
      <w:r>
        <w:rPr>
          <w:color w:val="231F20"/>
          <w:w w:val="110"/>
        </w:rPr>
        <w:t>us </w:t>
      </w:r>
      <w:r>
        <w:rPr>
          <w:color w:val="231F20"/>
        </w:rPr>
        <w:t>to</w:t>
      </w:r>
      <w:r>
        <w:rPr>
          <w:color w:val="231F20"/>
          <w:spacing w:val="35"/>
        </w:rPr>
        <w:t> </w:t>
      </w:r>
      <w:r>
        <w:rPr>
          <w:color w:val="231F20"/>
        </w:rPr>
        <w:t>recognize,</w:t>
      </w:r>
      <w:r>
        <w:rPr>
          <w:color w:val="231F20"/>
          <w:spacing w:val="35"/>
        </w:rPr>
        <w:t> </w:t>
      </w:r>
      <w:r>
        <w:rPr>
          <w:color w:val="231F20"/>
        </w:rPr>
        <w:t>see</w:t>
      </w:r>
      <w:r>
        <w:rPr>
          <w:color w:val="231F20"/>
          <w:spacing w:val="35"/>
        </w:rPr>
        <w:t> </w:t>
      </w:r>
      <w:r>
        <w:rPr>
          <w:color w:val="231F20"/>
        </w:rPr>
        <w:t>through</w:t>
      </w:r>
      <w:r>
        <w:rPr>
          <w:color w:val="231F20"/>
          <w:spacing w:val="35"/>
        </w:rPr>
        <w:t> </w:t>
      </w:r>
      <w:r>
        <w:rPr>
          <w:color w:val="231F20"/>
        </w:rPr>
        <w:t>and</w:t>
      </w:r>
      <w:r>
        <w:rPr>
          <w:color w:val="231F20"/>
          <w:spacing w:val="35"/>
        </w:rPr>
        <w:t> </w:t>
      </w:r>
      <w:r>
        <w:rPr>
          <w:color w:val="231F20"/>
        </w:rPr>
        <w:t>deliberately</w:t>
      </w:r>
      <w:r>
        <w:rPr>
          <w:color w:val="231F20"/>
          <w:spacing w:val="35"/>
        </w:rPr>
        <w:t> </w:t>
      </w:r>
      <w:r>
        <w:rPr>
          <w:color w:val="231F20"/>
        </w:rPr>
        <w:t>steer</w:t>
      </w:r>
      <w:r>
        <w:rPr>
          <w:color w:val="231F20"/>
          <w:spacing w:val="35"/>
        </w:rPr>
        <w:t> </w:t>
      </w:r>
      <w:r>
        <w:rPr>
          <w:color w:val="231F20"/>
        </w:rPr>
        <w:t>the</w:t>
      </w:r>
      <w:r>
        <w:rPr>
          <w:color w:val="231F20"/>
          <w:spacing w:val="35"/>
        </w:rPr>
        <w:t> </w:t>
      </w:r>
      <w:r>
        <w:rPr>
          <w:color w:val="231F20"/>
        </w:rPr>
        <w:t>analogous</w:t>
      </w:r>
      <w:r>
        <w:rPr>
          <w:color w:val="231F20"/>
          <w:spacing w:val="35"/>
        </w:rPr>
        <w:t> </w:t>
      </w:r>
      <w:r>
        <w:rPr>
          <w:color w:val="231F20"/>
        </w:rPr>
        <w:t>ideological</w:t>
      </w:r>
      <w:r>
        <w:rPr>
          <w:color w:val="231F20"/>
          <w:spacing w:val="35"/>
        </w:rPr>
        <w:t> </w:t>
      </w:r>
      <w:r>
        <w:rPr>
          <w:color w:val="231F20"/>
        </w:rPr>
        <w:t>and </w:t>
      </w:r>
      <w:r>
        <w:rPr>
          <w:color w:val="231F20"/>
          <w:w w:val="110"/>
        </w:rPr>
        <w:t>institutional transformations of our own transformation, rather than living </w:t>
      </w:r>
      <w:r>
        <w:rPr>
          <w:color w:val="231F20"/>
        </w:rPr>
        <w:t>through</w:t>
      </w:r>
      <w:r>
        <w:rPr>
          <w:color w:val="231F20"/>
          <w:spacing w:val="25"/>
        </w:rPr>
        <w:t> </w:t>
      </w:r>
      <w:r>
        <w:rPr>
          <w:color w:val="231F20"/>
        </w:rPr>
        <w:t>them</w:t>
      </w:r>
      <w:r>
        <w:rPr>
          <w:color w:val="231F20"/>
          <w:spacing w:val="26"/>
        </w:rPr>
        <w:t> </w:t>
      </w:r>
      <w:r>
        <w:rPr>
          <w:color w:val="231F20"/>
        </w:rPr>
        <w:t>blindly.</w:t>
      </w:r>
      <w:r>
        <w:rPr>
          <w:color w:val="231F20"/>
          <w:spacing w:val="26"/>
        </w:rPr>
        <w:t> </w:t>
      </w:r>
      <w:r>
        <w:rPr>
          <w:color w:val="231F20"/>
        </w:rPr>
        <w:t>The</w:t>
      </w:r>
      <w:r>
        <w:rPr>
          <w:color w:val="231F20"/>
          <w:spacing w:val="26"/>
        </w:rPr>
        <w:t> </w:t>
      </w:r>
      <w:r>
        <w:rPr>
          <w:color w:val="231F20"/>
        </w:rPr>
        <w:t>need</w:t>
      </w:r>
      <w:r>
        <w:rPr>
          <w:color w:val="231F20"/>
          <w:spacing w:val="26"/>
        </w:rPr>
        <w:t> </w:t>
      </w:r>
      <w:r>
        <w:rPr>
          <w:color w:val="231F20"/>
        </w:rPr>
        <w:t>for</w:t>
      </w:r>
      <w:r>
        <w:rPr>
          <w:color w:val="231F20"/>
          <w:spacing w:val="26"/>
        </w:rPr>
        <w:t> </w:t>
      </w:r>
      <w:r>
        <w:rPr>
          <w:color w:val="231F20"/>
        </w:rPr>
        <w:t>aesthetic</w:t>
      </w:r>
      <w:r>
        <w:rPr>
          <w:color w:val="231F20"/>
          <w:spacing w:val="26"/>
        </w:rPr>
        <w:t> </w:t>
      </w:r>
      <w:r>
        <w:rPr>
          <w:color w:val="231F20"/>
        </w:rPr>
        <w:t>revolution</w:t>
      </w:r>
      <w:r>
        <w:rPr>
          <w:color w:val="231F20"/>
          <w:spacing w:val="25"/>
        </w:rPr>
        <w:t> </w:t>
      </w:r>
      <w:r>
        <w:rPr>
          <w:color w:val="231F20"/>
        </w:rPr>
        <w:t>is</w:t>
      </w:r>
      <w:r>
        <w:rPr>
          <w:color w:val="231F20"/>
          <w:spacing w:val="26"/>
        </w:rPr>
        <w:t> </w:t>
      </w:r>
      <w:r>
        <w:rPr>
          <w:color w:val="231F20"/>
        </w:rPr>
        <w:t>the</w:t>
      </w:r>
      <w:r>
        <w:rPr>
          <w:color w:val="231F20"/>
          <w:spacing w:val="26"/>
        </w:rPr>
        <w:t> </w:t>
      </w:r>
      <w:r>
        <w:rPr>
          <w:color w:val="231F20"/>
        </w:rPr>
        <w:t>invariance</w:t>
      </w:r>
      <w:r>
        <w:rPr>
          <w:color w:val="231F20"/>
          <w:spacing w:val="26"/>
        </w:rPr>
        <w:t> </w:t>
      </w:r>
      <w:r>
        <w:rPr>
          <w:color w:val="231F20"/>
          <w:spacing w:val="-2"/>
        </w:rPr>
        <w:t>here.</w:t>
      </w:r>
    </w:p>
    <w:p>
      <w:pPr>
        <w:pStyle w:val="BodyText"/>
        <w:spacing w:line="235" w:lineRule="auto" w:before="3"/>
        <w:ind w:left="368" w:right="78"/>
        <w:jc w:val="right"/>
      </w:pPr>
      <w:r>
        <w:rPr>
          <w:color w:val="231F20"/>
          <w:w w:val="110"/>
        </w:rPr>
        <w:t>Now, Sara Dragišić, a very interesting set of comments. Muthesius was </w:t>
      </w:r>
      <w:r>
        <w:rPr>
          <w:color w:val="231F20"/>
        </w:rPr>
        <w:t>on</w:t>
      </w:r>
      <w:r>
        <w:rPr>
          <w:color w:val="231F20"/>
          <w:spacing w:val="26"/>
        </w:rPr>
        <w:t> </w:t>
      </w:r>
      <w:r>
        <w:rPr>
          <w:color w:val="231F20"/>
        </w:rPr>
        <w:t>the</w:t>
      </w:r>
      <w:r>
        <w:rPr>
          <w:color w:val="231F20"/>
          <w:spacing w:val="26"/>
        </w:rPr>
        <w:t> </w:t>
      </w:r>
      <w:r>
        <w:rPr>
          <w:color w:val="231F20"/>
        </w:rPr>
        <w:t>right</w:t>
      </w:r>
      <w:r>
        <w:rPr>
          <w:color w:val="231F20"/>
          <w:spacing w:val="26"/>
        </w:rPr>
        <w:t> </w:t>
      </w:r>
      <w:r>
        <w:rPr>
          <w:color w:val="231F20"/>
        </w:rPr>
        <w:t>side</w:t>
      </w:r>
      <w:r>
        <w:rPr>
          <w:color w:val="231F20"/>
          <w:spacing w:val="26"/>
        </w:rPr>
        <w:t> </w:t>
      </w:r>
      <w:r>
        <w:rPr>
          <w:color w:val="231F20"/>
        </w:rPr>
        <w:t>of</w:t>
      </w:r>
      <w:r>
        <w:rPr>
          <w:color w:val="231F20"/>
          <w:spacing w:val="26"/>
        </w:rPr>
        <w:t> </w:t>
      </w:r>
      <w:r>
        <w:rPr>
          <w:color w:val="231F20"/>
        </w:rPr>
        <w:t>history.</w:t>
      </w:r>
      <w:r>
        <w:rPr>
          <w:color w:val="231F20"/>
          <w:spacing w:val="26"/>
        </w:rPr>
        <w:t> </w:t>
      </w:r>
      <w:r>
        <w:rPr>
          <w:color w:val="231F20"/>
        </w:rPr>
        <w:t>He</w:t>
      </w:r>
      <w:r>
        <w:rPr>
          <w:color w:val="231F20"/>
          <w:spacing w:val="26"/>
        </w:rPr>
        <w:t> </w:t>
      </w:r>
      <w:r>
        <w:rPr>
          <w:color w:val="231F20"/>
        </w:rPr>
        <w:t>was</w:t>
      </w:r>
      <w:r>
        <w:rPr>
          <w:color w:val="231F20"/>
          <w:spacing w:val="26"/>
        </w:rPr>
        <w:t> </w:t>
      </w:r>
      <w:r>
        <w:rPr>
          <w:color w:val="231F20"/>
        </w:rPr>
        <w:t>avant-garde</w:t>
      </w:r>
      <w:r>
        <w:rPr>
          <w:color w:val="231F20"/>
          <w:spacing w:val="26"/>
        </w:rPr>
        <w:t> </w:t>
      </w:r>
      <w:r>
        <w:rPr>
          <w:color w:val="231F20"/>
        </w:rPr>
        <w:t>–</w:t>
      </w:r>
      <w:r>
        <w:rPr>
          <w:color w:val="231F20"/>
          <w:spacing w:val="26"/>
        </w:rPr>
        <w:t> </w:t>
      </w:r>
      <w:r>
        <w:rPr>
          <w:color w:val="231F20"/>
        </w:rPr>
        <w:t>but</w:t>
      </w:r>
      <w:r>
        <w:rPr>
          <w:color w:val="231F20"/>
          <w:spacing w:val="26"/>
        </w:rPr>
        <w:t> </w:t>
      </w:r>
      <w:r>
        <w:rPr>
          <w:color w:val="231F20"/>
        </w:rPr>
        <w:t>‘avant-garde’</w:t>
      </w:r>
      <w:r>
        <w:rPr>
          <w:color w:val="231F20"/>
          <w:spacing w:val="26"/>
        </w:rPr>
        <w:t> </w:t>
      </w:r>
      <w:r>
        <w:rPr>
          <w:color w:val="231F20"/>
        </w:rPr>
        <w:t>is</w:t>
      </w:r>
      <w:r>
        <w:rPr>
          <w:color w:val="231F20"/>
          <w:spacing w:val="26"/>
        </w:rPr>
        <w:t> </w:t>
      </w:r>
      <w:r>
        <w:rPr>
          <w:color w:val="231F20"/>
        </w:rPr>
        <w:t>a</w:t>
      </w:r>
      <w:r>
        <w:rPr>
          <w:color w:val="231F20"/>
          <w:spacing w:val="26"/>
        </w:rPr>
        <w:t> </w:t>
      </w:r>
      <w:r>
        <w:rPr>
          <w:color w:val="231F20"/>
        </w:rPr>
        <w:t>status that</w:t>
      </w:r>
      <w:r>
        <w:rPr>
          <w:color w:val="231F20"/>
          <w:spacing w:val="28"/>
        </w:rPr>
        <w:t> </w:t>
      </w:r>
      <w:r>
        <w:rPr>
          <w:color w:val="231F20"/>
        </w:rPr>
        <w:t>is</w:t>
      </w:r>
      <w:r>
        <w:rPr>
          <w:color w:val="231F20"/>
          <w:spacing w:val="28"/>
        </w:rPr>
        <w:t> </w:t>
      </w:r>
      <w:r>
        <w:rPr>
          <w:color w:val="231F20"/>
        </w:rPr>
        <w:t>only</w:t>
      </w:r>
      <w:r>
        <w:rPr>
          <w:color w:val="231F20"/>
          <w:spacing w:val="28"/>
        </w:rPr>
        <w:t> </w:t>
      </w:r>
      <w:r>
        <w:rPr>
          <w:color w:val="231F20"/>
        </w:rPr>
        <w:t>retrospectively</w:t>
      </w:r>
      <w:r>
        <w:rPr>
          <w:color w:val="231F20"/>
          <w:spacing w:val="28"/>
        </w:rPr>
        <w:t> </w:t>
      </w:r>
      <w:r>
        <w:rPr>
          <w:color w:val="231F20"/>
        </w:rPr>
        <w:t>discovered</w:t>
      </w:r>
      <w:r>
        <w:rPr>
          <w:color w:val="231F20"/>
          <w:spacing w:val="28"/>
        </w:rPr>
        <w:t> </w:t>
      </w:r>
      <w:r>
        <w:rPr>
          <w:color w:val="231F20"/>
        </w:rPr>
        <w:t>and</w:t>
      </w:r>
      <w:r>
        <w:rPr>
          <w:color w:val="231F20"/>
          <w:spacing w:val="28"/>
        </w:rPr>
        <w:t> </w:t>
      </w:r>
      <w:r>
        <w:rPr>
          <w:color w:val="231F20"/>
        </w:rPr>
        <w:t>validated:</w:t>
      </w:r>
      <w:r>
        <w:rPr>
          <w:color w:val="231F20"/>
          <w:spacing w:val="28"/>
        </w:rPr>
        <w:t> </w:t>
      </w:r>
      <w:r>
        <w:rPr>
          <w:color w:val="231F20"/>
        </w:rPr>
        <w:t>what</w:t>
      </w:r>
      <w:r>
        <w:rPr>
          <w:color w:val="231F20"/>
          <w:spacing w:val="28"/>
        </w:rPr>
        <w:t> </w:t>
      </w:r>
      <w:r>
        <w:rPr>
          <w:color w:val="231F20"/>
        </w:rPr>
        <w:t>he</w:t>
      </w:r>
      <w:r>
        <w:rPr>
          <w:color w:val="231F20"/>
          <w:spacing w:val="28"/>
        </w:rPr>
        <w:t> </w:t>
      </w:r>
      <w:r>
        <w:rPr>
          <w:color w:val="231F20"/>
        </w:rPr>
        <w:t>said</w:t>
      </w:r>
      <w:r>
        <w:rPr>
          <w:color w:val="231F20"/>
          <w:spacing w:val="28"/>
        </w:rPr>
        <w:t> </w:t>
      </w:r>
      <w:r>
        <w:rPr>
          <w:color w:val="231F20"/>
        </w:rPr>
        <w:t>was</w:t>
      </w:r>
      <w:r>
        <w:rPr>
          <w:color w:val="231F20"/>
          <w:spacing w:val="28"/>
        </w:rPr>
        <w:t> </w:t>
      </w:r>
      <w:r>
        <w:rPr>
          <w:color w:val="231F20"/>
        </w:rPr>
        <w:t>picked </w:t>
      </w:r>
      <w:r>
        <w:rPr>
          <w:color w:val="231F20"/>
          <w:spacing w:val="-2"/>
          <w:w w:val="110"/>
        </w:rPr>
        <w:t>up</w:t>
      </w:r>
      <w:r>
        <w:rPr>
          <w:color w:val="231F20"/>
          <w:spacing w:val="-7"/>
          <w:w w:val="110"/>
        </w:rPr>
        <w:t> </w:t>
      </w:r>
      <w:r>
        <w:rPr>
          <w:color w:val="231F20"/>
          <w:spacing w:val="-2"/>
          <w:w w:val="110"/>
        </w:rPr>
        <w:t>in</w:t>
      </w:r>
      <w:r>
        <w:rPr>
          <w:color w:val="231F20"/>
          <w:spacing w:val="-7"/>
          <w:w w:val="110"/>
        </w:rPr>
        <w:t> </w:t>
      </w:r>
      <w:r>
        <w:rPr>
          <w:color w:val="231F20"/>
          <w:spacing w:val="-2"/>
          <w:w w:val="110"/>
        </w:rPr>
        <w:t>the</w:t>
      </w:r>
      <w:r>
        <w:rPr>
          <w:color w:val="231F20"/>
          <w:spacing w:val="-7"/>
          <w:w w:val="110"/>
        </w:rPr>
        <w:t> </w:t>
      </w:r>
      <w:r>
        <w:rPr>
          <w:color w:val="231F20"/>
          <w:spacing w:val="-2"/>
          <w:w w:val="110"/>
        </w:rPr>
        <w:t>1920s</w:t>
      </w:r>
      <w:r>
        <w:rPr>
          <w:color w:val="231F20"/>
          <w:spacing w:val="-7"/>
          <w:w w:val="110"/>
        </w:rPr>
        <w:t> </w:t>
      </w:r>
      <w:r>
        <w:rPr>
          <w:color w:val="231F20"/>
          <w:spacing w:val="-2"/>
          <w:w w:val="110"/>
        </w:rPr>
        <w:t>and</w:t>
      </w:r>
      <w:r>
        <w:rPr>
          <w:color w:val="231F20"/>
          <w:spacing w:val="-7"/>
          <w:w w:val="110"/>
        </w:rPr>
        <w:t> </w:t>
      </w:r>
      <w:r>
        <w:rPr>
          <w:color w:val="231F20"/>
          <w:spacing w:val="-2"/>
          <w:w w:val="110"/>
        </w:rPr>
        <w:t>disseminated</w:t>
      </w:r>
      <w:r>
        <w:rPr>
          <w:color w:val="231F20"/>
          <w:spacing w:val="-7"/>
          <w:w w:val="110"/>
        </w:rPr>
        <w:t> </w:t>
      </w:r>
      <w:r>
        <w:rPr>
          <w:color w:val="231F20"/>
          <w:spacing w:val="-2"/>
          <w:w w:val="110"/>
        </w:rPr>
        <w:t>across</w:t>
      </w:r>
      <w:r>
        <w:rPr>
          <w:color w:val="231F20"/>
          <w:spacing w:val="-7"/>
          <w:w w:val="110"/>
        </w:rPr>
        <w:t> </w:t>
      </w:r>
      <w:r>
        <w:rPr>
          <w:color w:val="231F20"/>
          <w:spacing w:val="-2"/>
          <w:w w:val="110"/>
        </w:rPr>
        <w:t>the</w:t>
      </w:r>
      <w:r>
        <w:rPr>
          <w:color w:val="231F20"/>
          <w:spacing w:val="-7"/>
          <w:w w:val="110"/>
        </w:rPr>
        <w:t> </w:t>
      </w:r>
      <w:r>
        <w:rPr>
          <w:color w:val="231F20"/>
          <w:spacing w:val="-2"/>
          <w:w w:val="110"/>
        </w:rPr>
        <w:t>planet.</w:t>
      </w:r>
      <w:r>
        <w:rPr>
          <w:color w:val="231F20"/>
          <w:spacing w:val="-7"/>
          <w:w w:val="110"/>
        </w:rPr>
        <w:t> </w:t>
      </w:r>
      <w:r>
        <w:rPr>
          <w:color w:val="231F20"/>
          <w:spacing w:val="-2"/>
          <w:w w:val="110"/>
        </w:rPr>
        <w:t>Being</w:t>
      </w:r>
      <w:r>
        <w:rPr>
          <w:color w:val="231F20"/>
          <w:spacing w:val="-7"/>
          <w:w w:val="110"/>
        </w:rPr>
        <w:t> </w:t>
      </w:r>
      <w:r>
        <w:rPr>
          <w:color w:val="231F20"/>
          <w:spacing w:val="-2"/>
          <w:w w:val="110"/>
        </w:rPr>
        <w:t>on</w:t>
      </w:r>
      <w:r>
        <w:rPr>
          <w:color w:val="231F20"/>
          <w:spacing w:val="-7"/>
          <w:w w:val="110"/>
        </w:rPr>
        <w:t> </w:t>
      </w:r>
      <w:r>
        <w:rPr>
          <w:color w:val="231F20"/>
          <w:spacing w:val="-2"/>
          <w:w w:val="110"/>
        </w:rPr>
        <w:t>the</w:t>
      </w:r>
      <w:r>
        <w:rPr>
          <w:color w:val="231F20"/>
          <w:spacing w:val="-7"/>
          <w:w w:val="110"/>
        </w:rPr>
        <w:t> </w:t>
      </w:r>
      <w:r>
        <w:rPr>
          <w:color w:val="231F20"/>
          <w:spacing w:val="-2"/>
          <w:w w:val="110"/>
        </w:rPr>
        <w:t>right</w:t>
      </w:r>
      <w:r>
        <w:rPr>
          <w:color w:val="231F20"/>
          <w:spacing w:val="-7"/>
          <w:w w:val="110"/>
        </w:rPr>
        <w:t> </w:t>
      </w:r>
      <w:r>
        <w:rPr>
          <w:color w:val="231F20"/>
          <w:spacing w:val="-2"/>
          <w:w w:val="110"/>
        </w:rPr>
        <w:t>side</w:t>
      </w:r>
      <w:r>
        <w:rPr>
          <w:color w:val="231F20"/>
          <w:spacing w:val="-7"/>
          <w:w w:val="110"/>
        </w:rPr>
        <w:t> </w:t>
      </w:r>
      <w:r>
        <w:rPr>
          <w:color w:val="231F20"/>
          <w:spacing w:val="-2"/>
          <w:w w:val="110"/>
        </w:rPr>
        <w:t>of </w:t>
      </w:r>
      <w:r>
        <w:rPr>
          <w:color w:val="231F20"/>
          <w:w w:val="110"/>
        </w:rPr>
        <w:t>history,</w:t>
      </w:r>
      <w:r>
        <w:rPr>
          <w:color w:val="231F20"/>
          <w:spacing w:val="-12"/>
          <w:w w:val="110"/>
        </w:rPr>
        <w:t> </w:t>
      </w:r>
      <w:r>
        <w:rPr>
          <w:color w:val="231F20"/>
          <w:w w:val="110"/>
        </w:rPr>
        <w:t>however,</w:t>
      </w:r>
      <w:r>
        <w:rPr>
          <w:color w:val="231F20"/>
          <w:spacing w:val="-12"/>
          <w:w w:val="110"/>
        </w:rPr>
        <w:t> </w:t>
      </w:r>
      <w:r>
        <w:rPr>
          <w:color w:val="231F20"/>
          <w:w w:val="110"/>
        </w:rPr>
        <w:t>holds</w:t>
      </w:r>
      <w:r>
        <w:rPr>
          <w:color w:val="231F20"/>
          <w:spacing w:val="-12"/>
          <w:w w:val="110"/>
        </w:rPr>
        <w:t> </w:t>
      </w:r>
      <w:r>
        <w:rPr>
          <w:color w:val="231F20"/>
          <w:w w:val="110"/>
        </w:rPr>
        <w:t>only</w:t>
      </w:r>
      <w:r>
        <w:rPr>
          <w:color w:val="231F20"/>
          <w:spacing w:val="-12"/>
          <w:w w:val="110"/>
        </w:rPr>
        <w:t> </w:t>
      </w:r>
      <w:r>
        <w:rPr>
          <w:color w:val="231F20"/>
          <w:w w:val="110"/>
        </w:rPr>
        <w:t>for</w:t>
      </w:r>
      <w:r>
        <w:rPr>
          <w:color w:val="231F20"/>
          <w:spacing w:val="-12"/>
          <w:w w:val="110"/>
        </w:rPr>
        <w:t> </w:t>
      </w:r>
      <w:r>
        <w:rPr>
          <w:color w:val="231F20"/>
          <w:w w:val="110"/>
        </w:rPr>
        <w:t>a</w:t>
      </w:r>
      <w:r>
        <w:rPr>
          <w:color w:val="231F20"/>
          <w:spacing w:val="-12"/>
          <w:w w:val="110"/>
        </w:rPr>
        <w:t> </w:t>
      </w:r>
      <w:r>
        <w:rPr>
          <w:color w:val="231F20"/>
          <w:w w:val="110"/>
        </w:rPr>
        <w:t>time;</w:t>
      </w:r>
      <w:r>
        <w:rPr>
          <w:color w:val="231F20"/>
          <w:spacing w:val="-12"/>
          <w:w w:val="110"/>
        </w:rPr>
        <w:t> </w:t>
      </w:r>
      <w:r>
        <w:rPr>
          <w:color w:val="231F20"/>
          <w:w w:val="110"/>
        </w:rPr>
        <w:t>it</w:t>
      </w:r>
      <w:r>
        <w:rPr>
          <w:color w:val="231F20"/>
          <w:spacing w:val="-12"/>
          <w:w w:val="110"/>
        </w:rPr>
        <w:t> </w:t>
      </w:r>
      <w:r>
        <w:rPr>
          <w:color w:val="231F20"/>
          <w:w w:val="110"/>
        </w:rPr>
        <w:t>is</w:t>
      </w:r>
      <w:r>
        <w:rPr>
          <w:color w:val="231F20"/>
          <w:spacing w:val="-12"/>
          <w:w w:val="110"/>
        </w:rPr>
        <w:t> </w:t>
      </w:r>
      <w:r>
        <w:rPr>
          <w:color w:val="231F20"/>
          <w:w w:val="110"/>
        </w:rPr>
        <w:t>not</w:t>
      </w:r>
      <w:r>
        <w:rPr>
          <w:color w:val="231F20"/>
          <w:spacing w:val="-12"/>
          <w:w w:val="110"/>
        </w:rPr>
        <w:t> </w:t>
      </w:r>
      <w:r>
        <w:rPr>
          <w:color w:val="231F20"/>
          <w:w w:val="110"/>
        </w:rPr>
        <w:t>eternal.</w:t>
      </w:r>
      <w:r>
        <w:rPr>
          <w:color w:val="231F20"/>
          <w:spacing w:val="-12"/>
          <w:w w:val="110"/>
        </w:rPr>
        <w:t> </w:t>
      </w:r>
      <w:r>
        <w:rPr>
          <w:color w:val="231F20"/>
          <w:w w:val="110"/>
        </w:rPr>
        <w:t>It</w:t>
      </w:r>
      <w:r>
        <w:rPr>
          <w:color w:val="231F20"/>
          <w:spacing w:val="-12"/>
          <w:w w:val="110"/>
        </w:rPr>
        <w:t> </w:t>
      </w:r>
      <w:r>
        <w:rPr>
          <w:color w:val="231F20"/>
          <w:w w:val="110"/>
        </w:rPr>
        <w:t>lasts</w:t>
      </w:r>
      <w:r>
        <w:rPr>
          <w:color w:val="231F20"/>
          <w:spacing w:val="-12"/>
          <w:w w:val="110"/>
        </w:rPr>
        <w:t> </w:t>
      </w:r>
      <w:r>
        <w:rPr>
          <w:color w:val="231F20"/>
          <w:w w:val="110"/>
        </w:rPr>
        <w:t>until</w:t>
      </w:r>
      <w:r>
        <w:rPr>
          <w:color w:val="231F20"/>
          <w:spacing w:val="-12"/>
          <w:w w:val="110"/>
        </w:rPr>
        <w:t> </w:t>
      </w:r>
      <w:r>
        <w:rPr>
          <w:color w:val="231F20"/>
          <w:w w:val="110"/>
        </w:rPr>
        <w:t>the</w:t>
      </w:r>
      <w:r>
        <w:rPr>
          <w:color w:val="231F20"/>
          <w:spacing w:val="-12"/>
          <w:w w:val="110"/>
        </w:rPr>
        <w:t> </w:t>
      </w:r>
      <w:r>
        <w:rPr>
          <w:color w:val="231F20"/>
          <w:w w:val="110"/>
        </w:rPr>
        <w:t>next shake-up.</w:t>
      </w:r>
      <w:r>
        <w:rPr>
          <w:color w:val="231F20"/>
          <w:spacing w:val="-7"/>
          <w:w w:val="110"/>
        </w:rPr>
        <w:t> </w:t>
      </w:r>
      <w:r>
        <w:rPr>
          <w:color w:val="231F20"/>
          <w:w w:val="110"/>
        </w:rPr>
        <w:t>This</w:t>
      </w:r>
      <w:r>
        <w:rPr>
          <w:color w:val="231F20"/>
          <w:spacing w:val="-7"/>
          <w:w w:val="110"/>
        </w:rPr>
        <w:t> </w:t>
      </w:r>
      <w:r>
        <w:rPr>
          <w:color w:val="231F20"/>
          <w:w w:val="110"/>
        </w:rPr>
        <w:t>shake-up</w:t>
      </w:r>
      <w:r>
        <w:rPr>
          <w:color w:val="231F20"/>
          <w:spacing w:val="-7"/>
          <w:w w:val="110"/>
        </w:rPr>
        <w:t> </w:t>
      </w:r>
      <w:r>
        <w:rPr>
          <w:color w:val="231F20"/>
          <w:w w:val="110"/>
        </w:rPr>
        <w:t>came</w:t>
      </w:r>
      <w:r>
        <w:rPr>
          <w:color w:val="231F20"/>
          <w:spacing w:val="-7"/>
          <w:w w:val="110"/>
        </w:rPr>
        <w:t> </w:t>
      </w:r>
      <w:r>
        <w:rPr>
          <w:color w:val="231F20"/>
          <w:w w:val="110"/>
        </w:rPr>
        <w:t>when</w:t>
      </w:r>
      <w:r>
        <w:rPr>
          <w:color w:val="231F20"/>
          <w:spacing w:val="-7"/>
          <w:w w:val="110"/>
        </w:rPr>
        <w:t> </w:t>
      </w:r>
      <w:r>
        <w:rPr>
          <w:color w:val="231F20"/>
          <w:w w:val="110"/>
        </w:rPr>
        <w:t>in</w:t>
      </w:r>
      <w:r>
        <w:rPr>
          <w:color w:val="231F20"/>
          <w:spacing w:val="-7"/>
          <w:w w:val="110"/>
        </w:rPr>
        <w:t> </w:t>
      </w:r>
      <w:r>
        <w:rPr>
          <w:color w:val="231F20"/>
          <w:w w:val="110"/>
        </w:rPr>
        <w:t>the</w:t>
      </w:r>
      <w:r>
        <w:rPr>
          <w:color w:val="231F20"/>
          <w:spacing w:val="-7"/>
          <w:w w:val="110"/>
        </w:rPr>
        <w:t> </w:t>
      </w:r>
      <w:r>
        <w:rPr>
          <w:color w:val="231F20"/>
          <w:w w:val="110"/>
        </w:rPr>
        <w:t>1980s</w:t>
      </w:r>
      <w:r>
        <w:rPr>
          <w:color w:val="231F20"/>
          <w:spacing w:val="-7"/>
          <w:w w:val="110"/>
        </w:rPr>
        <w:t> </w:t>
      </w:r>
      <w:r>
        <w:rPr>
          <w:color w:val="231F20"/>
          <w:w w:val="110"/>
        </w:rPr>
        <w:t>everything</w:t>
      </w:r>
      <w:r>
        <w:rPr>
          <w:color w:val="231F20"/>
          <w:spacing w:val="-7"/>
          <w:w w:val="110"/>
        </w:rPr>
        <w:t> </w:t>
      </w:r>
      <w:r>
        <w:rPr>
          <w:color w:val="231F20"/>
          <w:w w:val="110"/>
        </w:rPr>
        <w:t>that</w:t>
      </w:r>
      <w:r>
        <w:rPr>
          <w:color w:val="231F20"/>
          <w:spacing w:val="-7"/>
          <w:w w:val="110"/>
        </w:rPr>
        <w:t> </w:t>
      </w:r>
      <w:r>
        <w:rPr>
          <w:color w:val="231F20"/>
          <w:w w:val="110"/>
        </w:rPr>
        <w:t>happened </w:t>
      </w:r>
      <w:r>
        <w:rPr>
          <w:color w:val="231F20"/>
        </w:rPr>
        <w:t>in</w:t>
      </w:r>
      <w:r>
        <w:rPr>
          <w:color w:val="231F20"/>
          <w:spacing w:val="29"/>
        </w:rPr>
        <w:t> </w:t>
      </w:r>
      <w:r>
        <w:rPr>
          <w:color w:val="231F20"/>
        </w:rPr>
        <w:t>the</w:t>
      </w:r>
      <w:r>
        <w:rPr>
          <w:color w:val="231F20"/>
          <w:spacing w:val="29"/>
        </w:rPr>
        <w:t> </w:t>
      </w:r>
      <w:r>
        <w:rPr>
          <w:color w:val="231F20"/>
        </w:rPr>
        <w:t>preceding</w:t>
      </w:r>
      <w:r>
        <w:rPr>
          <w:color w:val="231F20"/>
          <w:spacing w:val="29"/>
        </w:rPr>
        <w:t> </w:t>
      </w:r>
      <w:r>
        <w:rPr>
          <w:color w:val="231F20"/>
        </w:rPr>
        <w:t>sixty</w:t>
      </w:r>
      <w:r>
        <w:rPr>
          <w:color w:val="231F20"/>
          <w:spacing w:val="29"/>
        </w:rPr>
        <w:t> </w:t>
      </w:r>
      <w:r>
        <w:rPr>
          <w:color w:val="231F20"/>
        </w:rPr>
        <w:t>years</w:t>
      </w:r>
      <w:r>
        <w:rPr>
          <w:color w:val="231F20"/>
          <w:spacing w:val="29"/>
        </w:rPr>
        <w:t> </w:t>
      </w:r>
      <w:r>
        <w:rPr>
          <w:color w:val="231F20"/>
        </w:rPr>
        <w:t>was</w:t>
      </w:r>
      <w:r>
        <w:rPr>
          <w:color w:val="231F20"/>
          <w:spacing w:val="29"/>
        </w:rPr>
        <w:t> </w:t>
      </w:r>
      <w:r>
        <w:rPr>
          <w:color w:val="231F20"/>
        </w:rPr>
        <w:t>criticized</w:t>
      </w:r>
      <w:r>
        <w:rPr>
          <w:color w:val="231F20"/>
          <w:spacing w:val="29"/>
        </w:rPr>
        <w:t> </w:t>
      </w:r>
      <w:r>
        <w:rPr>
          <w:color w:val="231F20"/>
        </w:rPr>
        <w:t>as</w:t>
      </w:r>
      <w:r>
        <w:rPr>
          <w:color w:val="231F20"/>
          <w:spacing w:val="29"/>
        </w:rPr>
        <w:t> </w:t>
      </w:r>
      <w:r>
        <w:rPr>
          <w:color w:val="231F20"/>
        </w:rPr>
        <w:t>misguided</w:t>
      </w:r>
      <w:r>
        <w:rPr>
          <w:color w:val="231F20"/>
          <w:spacing w:val="29"/>
        </w:rPr>
        <w:t> </w:t>
      </w:r>
      <w:r>
        <w:rPr>
          <w:color w:val="231F20"/>
        </w:rPr>
        <w:t>and</w:t>
      </w:r>
      <w:r>
        <w:rPr>
          <w:color w:val="231F20"/>
          <w:spacing w:val="29"/>
        </w:rPr>
        <w:t> </w:t>
      </w:r>
      <w:r>
        <w:rPr>
          <w:color w:val="231F20"/>
        </w:rPr>
        <w:t>false.</w:t>
      </w:r>
      <w:r>
        <w:rPr>
          <w:color w:val="231F20"/>
          <w:spacing w:val="29"/>
        </w:rPr>
        <w:t> </w:t>
      </w:r>
      <w:r>
        <w:rPr>
          <w:color w:val="231F20"/>
        </w:rPr>
        <w:t>Modernism was a huge success, but it had to be criticized in the next stage of development,</w:t>
      </w:r>
      <w:r>
        <w:rPr>
          <w:color w:val="231F20"/>
          <w:spacing w:val="40"/>
        </w:rPr>
        <w:t> </w:t>
      </w:r>
      <w:r>
        <w:rPr>
          <w:color w:val="231F20"/>
        </w:rPr>
        <w:t>when</w:t>
      </w:r>
      <w:r>
        <w:rPr>
          <w:color w:val="231F20"/>
          <w:spacing w:val="27"/>
        </w:rPr>
        <w:t> </w:t>
      </w:r>
      <w:r>
        <w:rPr>
          <w:color w:val="231F20"/>
        </w:rPr>
        <w:t>architecture’s</w:t>
      </w:r>
      <w:r>
        <w:rPr>
          <w:color w:val="231F20"/>
          <w:spacing w:val="27"/>
        </w:rPr>
        <w:t> </w:t>
      </w:r>
      <w:r>
        <w:rPr>
          <w:color w:val="231F20"/>
        </w:rPr>
        <w:t>direction</w:t>
      </w:r>
      <w:r>
        <w:rPr>
          <w:color w:val="231F20"/>
          <w:spacing w:val="27"/>
        </w:rPr>
        <w:t> </w:t>
      </w:r>
      <w:r>
        <w:rPr>
          <w:color w:val="231F20"/>
        </w:rPr>
        <w:t>had</w:t>
      </w:r>
      <w:r>
        <w:rPr>
          <w:color w:val="231F20"/>
          <w:spacing w:val="27"/>
        </w:rPr>
        <w:t> </w:t>
      </w:r>
      <w:r>
        <w:rPr>
          <w:color w:val="231F20"/>
        </w:rPr>
        <w:t>to</w:t>
      </w:r>
      <w:r>
        <w:rPr>
          <w:color w:val="231F20"/>
          <w:spacing w:val="27"/>
        </w:rPr>
        <w:t> </w:t>
      </w:r>
      <w:r>
        <w:rPr>
          <w:color w:val="231F20"/>
        </w:rPr>
        <w:t>change</w:t>
      </w:r>
      <w:r>
        <w:rPr>
          <w:color w:val="231F20"/>
          <w:spacing w:val="27"/>
        </w:rPr>
        <w:t> </w:t>
      </w:r>
      <w:r>
        <w:rPr>
          <w:color w:val="231F20"/>
        </w:rPr>
        <w:t>once</w:t>
      </w:r>
      <w:r>
        <w:rPr>
          <w:color w:val="231F20"/>
          <w:spacing w:val="27"/>
        </w:rPr>
        <w:t> </w:t>
      </w:r>
      <w:r>
        <w:rPr>
          <w:color w:val="231F20"/>
        </w:rPr>
        <w:t>more.</w:t>
      </w:r>
      <w:r>
        <w:rPr>
          <w:color w:val="231F20"/>
          <w:spacing w:val="27"/>
        </w:rPr>
        <w:t> </w:t>
      </w:r>
      <w:r>
        <w:rPr>
          <w:color w:val="231F20"/>
        </w:rPr>
        <w:t>Whatever</w:t>
      </w:r>
      <w:r>
        <w:rPr>
          <w:color w:val="231F20"/>
          <w:spacing w:val="27"/>
        </w:rPr>
        <w:t> </w:t>
      </w:r>
      <w:r>
        <w:rPr>
          <w:color w:val="231F20"/>
        </w:rPr>
        <w:t>came</w:t>
      </w:r>
      <w:r>
        <w:rPr>
          <w:color w:val="231F20"/>
          <w:spacing w:val="27"/>
        </w:rPr>
        <w:t> </w:t>
      </w:r>
      <w:r>
        <w:rPr>
          <w:color w:val="231F20"/>
        </w:rPr>
        <w:t>before becomes</w:t>
      </w:r>
      <w:r>
        <w:rPr>
          <w:color w:val="231F20"/>
          <w:spacing w:val="33"/>
        </w:rPr>
        <w:t> </w:t>
      </w:r>
      <w:r>
        <w:rPr>
          <w:color w:val="231F20"/>
        </w:rPr>
        <w:t>a</w:t>
      </w:r>
      <w:r>
        <w:rPr>
          <w:color w:val="231F20"/>
          <w:spacing w:val="33"/>
        </w:rPr>
        <w:t> </w:t>
      </w:r>
      <w:r>
        <w:rPr>
          <w:color w:val="231F20"/>
        </w:rPr>
        <w:t>steppingstone.</w:t>
      </w:r>
      <w:r>
        <w:rPr>
          <w:color w:val="231F20"/>
          <w:spacing w:val="33"/>
        </w:rPr>
        <w:t> </w:t>
      </w:r>
      <w:r>
        <w:rPr>
          <w:color w:val="231F20"/>
        </w:rPr>
        <w:t>Modernism</w:t>
      </w:r>
      <w:r>
        <w:rPr>
          <w:color w:val="231F20"/>
          <w:spacing w:val="33"/>
        </w:rPr>
        <w:t> </w:t>
      </w:r>
      <w:r>
        <w:rPr>
          <w:color w:val="231F20"/>
        </w:rPr>
        <w:t>was</w:t>
      </w:r>
      <w:r>
        <w:rPr>
          <w:color w:val="231F20"/>
          <w:spacing w:val="33"/>
        </w:rPr>
        <w:t> </w:t>
      </w:r>
      <w:r>
        <w:rPr>
          <w:color w:val="231F20"/>
        </w:rPr>
        <w:t>necessary</w:t>
      </w:r>
      <w:r>
        <w:rPr>
          <w:color w:val="231F20"/>
          <w:spacing w:val="33"/>
        </w:rPr>
        <w:t> </w:t>
      </w:r>
      <w:r>
        <w:rPr>
          <w:color w:val="231F20"/>
        </w:rPr>
        <w:t>and</w:t>
      </w:r>
      <w:r>
        <w:rPr>
          <w:color w:val="231F20"/>
          <w:spacing w:val="33"/>
        </w:rPr>
        <w:t> </w:t>
      </w:r>
      <w:r>
        <w:rPr>
          <w:color w:val="231F20"/>
        </w:rPr>
        <w:t>liberating:</w:t>
      </w:r>
      <w:r>
        <w:rPr>
          <w:color w:val="231F20"/>
          <w:spacing w:val="33"/>
        </w:rPr>
        <w:t> </w:t>
      </w:r>
      <w:r>
        <w:rPr>
          <w:color w:val="231F20"/>
        </w:rPr>
        <w:t>sixty</w:t>
      </w:r>
      <w:r>
        <w:rPr>
          <w:color w:val="231F20"/>
          <w:spacing w:val="33"/>
        </w:rPr>
        <w:t> </w:t>
      </w:r>
      <w:r>
        <w:rPr>
          <w:color w:val="231F20"/>
        </w:rPr>
        <w:t>mil-lion</w:t>
      </w:r>
      <w:r>
        <w:rPr>
          <w:color w:val="231F20"/>
          <w:spacing w:val="29"/>
        </w:rPr>
        <w:t> </w:t>
      </w:r>
      <w:r>
        <w:rPr>
          <w:color w:val="231F20"/>
        </w:rPr>
        <w:t>Germans</w:t>
      </w:r>
      <w:r>
        <w:rPr>
          <w:color w:val="231F20"/>
          <w:spacing w:val="29"/>
        </w:rPr>
        <w:t> </w:t>
      </w:r>
      <w:r>
        <w:rPr>
          <w:color w:val="231F20"/>
        </w:rPr>
        <w:t>attained,</w:t>
      </w:r>
      <w:r>
        <w:rPr>
          <w:color w:val="231F20"/>
          <w:spacing w:val="29"/>
        </w:rPr>
        <w:t> </w:t>
      </w:r>
      <w:r>
        <w:rPr>
          <w:color w:val="231F20"/>
        </w:rPr>
        <w:t>through</w:t>
      </w:r>
      <w:r>
        <w:rPr>
          <w:color w:val="231F20"/>
          <w:spacing w:val="29"/>
        </w:rPr>
        <w:t> </w:t>
      </w:r>
      <w:r>
        <w:rPr>
          <w:color w:val="231F20"/>
        </w:rPr>
        <w:t>mechanically</w:t>
      </w:r>
      <w:r>
        <w:rPr>
          <w:color w:val="231F20"/>
          <w:spacing w:val="29"/>
        </w:rPr>
        <w:t> </w:t>
      </w:r>
      <w:r>
        <w:rPr>
          <w:color w:val="231F20"/>
        </w:rPr>
        <w:t>mass-produced</w:t>
      </w:r>
      <w:r>
        <w:rPr>
          <w:color w:val="231F20"/>
          <w:spacing w:val="29"/>
        </w:rPr>
        <w:t> </w:t>
      </w:r>
      <w:r>
        <w:rPr>
          <w:color w:val="231F20"/>
        </w:rPr>
        <w:t>riches,</w:t>
      </w:r>
      <w:r>
        <w:rPr>
          <w:color w:val="231F20"/>
          <w:spacing w:val="29"/>
        </w:rPr>
        <w:t> </w:t>
      </w:r>
      <w:r>
        <w:rPr>
          <w:color w:val="231F20"/>
        </w:rPr>
        <w:t>a</w:t>
      </w:r>
      <w:r>
        <w:rPr>
          <w:color w:val="231F20"/>
          <w:spacing w:val="29"/>
        </w:rPr>
        <w:t> </w:t>
      </w:r>
      <w:r>
        <w:rPr>
          <w:color w:val="231F20"/>
        </w:rPr>
        <w:t>level</w:t>
      </w:r>
      <w:r>
        <w:rPr>
          <w:color w:val="231F20"/>
          <w:spacing w:val="29"/>
        </w:rPr>
        <w:t> </w:t>
      </w:r>
      <w:r>
        <w:rPr>
          <w:color w:val="231F20"/>
        </w:rPr>
        <w:t>of material</w:t>
      </w:r>
      <w:r>
        <w:rPr>
          <w:color w:val="231F20"/>
          <w:spacing w:val="30"/>
        </w:rPr>
        <w:t> </w:t>
      </w:r>
      <w:r>
        <w:rPr>
          <w:color w:val="231F20"/>
        </w:rPr>
        <w:t>comfort</w:t>
      </w:r>
      <w:r>
        <w:rPr>
          <w:color w:val="231F20"/>
          <w:spacing w:val="30"/>
        </w:rPr>
        <w:t> </w:t>
      </w:r>
      <w:r>
        <w:rPr>
          <w:color w:val="231F20"/>
        </w:rPr>
        <w:t>that</w:t>
      </w:r>
      <w:r>
        <w:rPr>
          <w:color w:val="231F20"/>
          <w:spacing w:val="30"/>
        </w:rPr>
        <w:t> </w:t>
      </w:r>
      <w:r>
        <w:rPr>
          <w:color w:val="231F20"/>
        </w:rPr>
        <w:t>put</w:t>
      </w:r>
      <w:r>
        <w:rPr>
          <w:color w:val="231F20"/>
          <w:spacing w:val="30"/>
        </w:rPr>
        <w:t> </w:t>
      </w:r>
      <w:r>
        <w:rPr>
          <w:color w:val="231F20"/>
        </w:rPr>
        <w:t>each</w:t>
      </w:r>
      <w:r>
        <w:rPr>
          <w:color w:val="231F20"/>
          <w:spacing w:val="30"/>
        </w:rPr>
        <w:t> </w:t>
      </w:r>
      <w:r>
        <w:rPr>
          <w:color w:val="231F20"/>
        </w:rPr>
        <w:t>citizen’s</w:t>
      </w:r>
      <w:r>
        <w:rPr>
          <w:color w:val="231F20"/>
          <w:spacing w:val="30"/>
        </w:rPr>
        <w:t> </w:t>
      </w:r>
      <w:r>
        <w:rPr>
          <w:color w:val="231F20"/>
        </w:rPr>
        <w:t>standard</w:t>
      </w:r>
      <w:r>
        <w:rPr>
          <w:color w:val="231F20"/>
          <w:spacing w:val="30"/>
        </w:rPr>
        <w:t> </w:t>
      </w:r>
      <w:r>
        <w:rPr>
          <w:color w:val="231F20"/>
        </w:rPr>
        <w:t>of</w:t>
      </w:r>
      <w:r>
        <w:rPr>
          <w:color w:val="231F20"/>
          <w:spacing w:val="30"/>
        </w:rPr>
        <w:t> </w:t>
      </w:r>
      <w:r>
        <w:rPr>
          <w:color w:val="231F20"/>
        </w:rPr>
        <w:t>living</w:t>
      </w:r>
      <w:r>
        <w:rPr>
          <w:color w:val="231F20"/>
          <w:spacing w:val="30"/>
        </w:rPr>
        <w:t> </w:t>
      </w:r>
      <w:r>
        <w:rPr>
          <w:color w:val="231F20"/>
        </w:rPr>
        <w:t>above</w:t>
      </w:r>
      <w:r>
        <w:rPr>
          <w:color w:val="231F20"/>
          <w:spacing w:val="30"/>
        </w:rPr>
        <w:t> </w:t>
      </w:r>
      <w:r>
        <w:rPr>
          <w:color w:val="231F20"/>
        </w:rPr>
        <w:t>all</w:t>
      </w:r>
      <w:r>
        <w:rPr>
          <w:color w:val="231F20"/>
          <w:spacing w:val="30"/>
        </w:rPr>
        <w:t> </w:t>
      </w:r>
      <w:r>
        <w:rPr>
          <w:color w:val="231F20"/>
        </w:rPr>
        <w:t>aristocrats of</w:t>
      </w:r>
      <w:r>
        <w:rPr>
          <w:color w:val="231F20"/>
          <w:spacing w:val="33"/>
        </w:rPr>
        <w:t> </w:t>
      </w:r>
      <w:r>
        <w:rPr>
          <w:color w:val="231F20"/>
        </w:rPr>
        <w:t>the</w:t>
      </w:r>
      <w:r>
        <w:rPr>
          <w:color w:val="231F20"/>
          <w:spacing w:val="33"/>
        </w:rPr>
        <w:t> </w:t>
      </w:r>
      <w:r>
        <w:rPr>
          <w:color w:val="231F20"/>
        </w:rPr>
        <w:t>old</w:t>
      </w:r>
      <w:r>
        <w:rPr>
          <w:color w:val="231F20"/>
          <w:spacing w:val="33"/>
        </w:rPr>
        <w:t> </w:t>
      </w:r>
      <w:r>
        <w:rPr>
          <w:color w:val="231F20"/>
        </w:rPr>
        <w:t>times:</w:t>
      </w:r>
      <w:r>
        <w:rPr>
          <w:color w:val="231F20"/>
          <w:spacing w:val="33"/>
        </w:rPr>
        <w:t> </w:t>
      </w:r>
      <w:r>
        <w:rPr>
          <w:color w:val="231F20"/>
        </w:rPr>
        <w:t>a</w:t>
      </w:r>
      <w:r>
        <w:rPr>
          <w:color w:val="231F20"/>
          <w:spacing w:val="33"/>
        </w:rPr>
        <w:t> </w:t>
      </w:r>
      <w:r>
        <w:rPr>
          <w:color w:val="231F20"/>
        </w:rPr>
        <w:t>mass</w:t>
      </w:r>
      <w:r>
        <w:rPr>
          <w:color w:val="231F20"/>
          <w:spacing w:val="33"/>
        </w:rPr>
        <w:t> </w:t>
      </w:r>
      <w:r>
        <w:rPr>
          <w:color w:val="231F20"/>
        </w:rPr>
        <w:t>produced</w:t>
      </w:r>
      <w:r>
        <w:rPr>
          <w:color w:val="231F20"/>
          <w:spacing w:val="33"/>
        </w:rPr>
        <w:t> </w:t>
      </w:r>
      <w:r>
        <w:rPr>
          <w:color w:val="231F20"/>
        </w:rPr>
        <w:t>house,</w:t>
      </w:r>
      <w:r>
        <w:rPr>
          <w:color w:val="231F20"/>
          <w:spacing w:val="33"/>
        </w:rPr>
        <w:t> </w:t>
      </w:r>
      <w:r>
        <w:rPr>
          <w:color w:val="231F20"/>
        </w:rPr>
        <w:t>flowing</w:t>
      </w:r>
      <w:r>
        <w:rPr>
          <w:color w:val="231F20"/>
          <w:spacing w:val="33"/>
        </w:rPr>
        <w:t> </w:t>
      </w:r>
      <w:r>
        <w:rPr>
          <w:color w:val="231F20"/>
        </w:rPr>
        <w:t>water,</w:t>
      </w:r>
      <w:r>
        <w:rPr>
          <w:color w:val="231F20"/>
          <w:spacing w:val="33"/>
        </w:rPr>
        <w:t> </w:t>
      </w:r>
      <w:r>
        <w:rPr>
          <w:color w:val="231F20"/>
        </w:rPr>
        <w:t>electricity,</w:t>
      </w:r>
      <w:r>
        <w:rPr>
          <w:color w:val="231F20"/>
          <w:spacing w:val="33"/>
        </w:rPr>
        <w:t> </w:t>
      </w:r>
      <w:r>
        <w:rPr>
          <w:color w:val="231F20"/>
        </w:rPr>
        <w:t>television, a</w:t>
      </w:r>
      <w:r>
        <w:rPr>
          <w:color w:val="231F20"/>
          <w:spacing w:val="24"/>
        </w:rPr>
        <w:t> </w:t>
      </w:r>
      <w:r>
        <w:rPr>
          <w:color w:val="231F20"/>
        </w:rPr>
        <w:t>car</w:t>
      </w:r>
      <w:r>
        <w:rPr>
          <w:color w:val="231F20"/>
          <w:spacing w:val="24"/>
        </w:rPr>
        <w:t> </w:t>
      </w:r>
      <w:r>
        <w:rPr>
          <w:color w:val="231F20"/>
        </w:rPr>
        <w:t>in</w:t>
      </w:r>
      <w:r>
        <w:rPr>
          <w:color w:val="231F20"/>
          <w:spacing w:val="24"/>
        </w:rPr>
        <w:t> </w:t>
      </w:r>
      <w:r>
        <w:rPr>
          <w:color w:val="231F20"/>
        </w:rPr>
        <w:t>the</w:t>
      </w:r>
      <w:r>
        <w:rPr>
          <w:color w:val="231F20"/>
          <w:spacing w:val="24"/>
        </w:rPr>
        <w:t> </w:t>
      </w:r>
      <w:r>
        <w:rPr>
          <w:color w:val="231F20"/>
        </w:rPr>
        <w:t>yard</w:t>
      </w:r>
      <w:r>
        <w:rPr>
          <w:color w:val="231F20"/>
          <w:spacing w:val="24"/>
        </w:rPr>
        <w:t> </w:t>
      </w:r>
      <w:r>
        <w:rPr>
          <w:color w:val="231F20"/>
        </w:rPr>
        <w:t>and</w:t>
      </w:r>
      <w:r>
        <w:rPr>
          <w:color w:val="231F20"/>
          <w:spacing w:val="24"/>
        </w:rPr>
        <w:t> </w:t>
      </w:r>
      <w:r>
        <w:rPr>
          <w:color w:val="231F20"/>
        </w:rPr>
        <w:t>a</w:t>
      </w:r>
      <w:r>
        <w:rPr>
          <w:color w:val="231F20"/>
          <w:spacing w:val="24"/>
        </w:rPr>
        <w:t> </w:t>
      </w:r>
      <w:r>
        <w:rPr>
          <w:color w:val="231F20"/>
        </w:rPr>
        <w:t>packaged</w:t>
      </w:r>
      <w:r>
        <w:rPr>
          <w:color w:val="231F20"/>
          <w:spacing w:val="24"/>
        </w:rPr>
        <w:t> </w:t>
      </w:r>
      <w:r>
        <w:rPr>
          <w:color w:val="231F20"/>
        </w:rPr>
        <w:t>beach</w:t>
      </w:r>
      <w:r>
        <w:rPr>
          <w:color w:val="231F20"/>
          <w:spacing w:val="24"/>
        </w:rPr>
        <w:t> </w:t>
      </w:r>
      <w:r>
        <w:rPr>
          <w:color w:val="231F20"/>
        </w:rPr>
        <w:t>holiday,</w:t>
      </w:r>
      <w:r>
        <w:rPr>
          <w:color w:val="231F20"/>
          <w:spacing w:val="24"/>
        </w:rPr>
        <w:t> </w:t>
      </w:r>
      <w:r>
        <w:rPr>
          <w:color w:val="231F20"/>
        </w:rPr>
        <w:t>and</w:t>
      </w:r>
      <w:r>
        <w:rPr>
          <w:color w:val="231F20"/>
          <w:spacing w:val="24"/>
        </w:rPr>
        <w:t> </w:t>
      </w:r>
      <w:r>
        <w:rPr>
          <w:color w:val="231F20"/>
        </w:rPr>
        <w:t>effective</w:t>
      </w:r>
      <w:r>
        <w:rPr>
          <w:color w:val="231F20"/>
          <w:spacing w:val="24"/>
        </w:rPr>
        <w:t> </w:t>
      </w:r>
      <w:r>
        <w:rPr>
          <w:color w:val="231F20"/>
        </w:rPr>
        <w:t>medicine</w:t>
      </w:r>
      <w:r>
        <w:rPr>
          <w:color w:val="231F20"/>
          <w:spacing w:val="24"/>
        </w:rPr>
        <w:t> </w:t>
      </w:r>
      <w:r>
        <w:rPr>
          <w:color w:val="231F20"/>
        </w:rPr>
        <w:t>in</w:t>
      </w:r>
      <w:r>
        <w:rPr>
          <w:color w:val="231F20"/>
          <w:spacing w:val="24"/>
        </w:rPr>
        <w:t> </w:t>
      </w:r>
      <w:r>
        <w:rPr>
          <w:color w:val="231F20"/>
        </w:rPr>
        <w:t>case </w:t>
      </w:r>
      <w:r>
        <w:rPr>
          <w:color w:val="231F20"/>
          <w:w w:val="110"/>
        </w:rPr>
        <w:t>of</w:t>
      </w:r>
      <w:r>
        <w:rPr>
          <w:color w:val="231F20"/>
          <w:spacing w:val="-8"/>
          <w:w w:val="110"/>
        </w:rPr>
        <w:t> </w:t>
      </w:r>
      <w:r>
        <w:rPr>
          <w:color w:val="231F20"/>
          <w:w w:val="110"/>
        </w:rPr>
        <w:t>sickness.</w:t>
      </w:r>
      <w:r>
        <w:rPr>
          <w:color w:val="231F20"/>
          <w:spacing w:val="-8"/>
          <w:w w:val="110"/>
        </w:rPr>
        <w:t> </w:t>
      </w:r>
      <w:r>
        <w:rPr>
          <w:color w:val="231F20"/>
          <w:w w:val="110"/>
        </w:rPr>
        <w:t>What</w:t>
      </w:r>
      <w:r>
        <w:rPr>
          <w:color w:val="231F20"/>
          <w:spacing w:val="-8"/>
          <w:w w:val="110"/>
        </w:rPr>
        <w:t> </w:t>
      </w:r>
      <w:r>
        <w:rPr>
          <w:color w:val="231F20"/>
          <w:w w:val="110"/>
        </w:rPr>
        <w:t>had</w:t>
      </w:r>
      <w:r>
        <w:rPr>
          <w:color w:val="231F20"/>
          <w:spacing w:val="-8"/>
          <w:w w:val="110"/>
        </w:rPr>
        <w:t> </w:t>
      </w:r>
      <w:r>
        <w:rPr>
          <w:color w:val="231F20"/>
          <w:w w:val="110"/>
        </w:rPr>
        <w:t>to</w:t>
      </w:r>
      <w:r>
        <w:rPr>
          <w:color w:val="231F20"/>
          <w:spacing w:val="-8"/>
          <w:w w:val="110"/>
        </w:rPr>
        <w:t> </w:t>
      </w:r>
      <w:r>
        <w:rPr>
          <w:color w:val="231F20"/>
          <w:w w:val="110"/>
        </w:rPr>
        <w:t>be</w:t>
      </w:r>
      <w:r>
        <w:rPr>
          <w:color w:val="231F20"/>
          <w:spacing w:val="-8"/>
          <w:w w:val="110"/>
        </w:rPr>
        <w:t> </w:t>
      </w:r>
      <w:r>
        <w:rPr>
          <w:color w:val="231F20"/>
          <w:w w:val="110"/>
        </w:rPr>
        <w:t>given</w:t>
      </w:r>
      <w:r>
        <w:rPr>
          <w:color w:val="231F20"/>
          <w:spacing w:val="-8"/>
          <w:w w:val="110"/>
        </w:rPr>
        <w:t> </w:t>
      </w:r>
      <w:r>
        <w:rPr>
          <w:color w:val="231F20"/>
          <w:w w:val="110"/>
        </w:rPr>
        <w:t>up</w:t>
      </w:r>
      <w:r>
        <w:rPr>
          <w:color w:val="231F20"/>
          <w:spacing w:val="-8"/>
          <w:w w:val="110"/>
        </w:rPr>
        <w:t> </w:t>
      </w:r>
      <w:r>
        <w:rPr>
          <w:color w:val="231F20"/>
          <w:w w:val="110"/>
        </w:rPr>
        <w:t>was</w:t>
      </w:r>
      <w:r>
        <w:rPr>
          <w:color w:val="231F20"/>
          <w:spacing w:val="-8"/>
          <w:w w:val="110"/>
        </w:rPr>
        <w:t> </w:t>
      </w:r>
      <w:r>
        <w:rPr>
          <w:color w:val="231F20"/>
          <w:w w:val="110"/>
        </w:rPr>
        <w:t>individuality:</w:t>
      </w:r>
      <w:r>
        <w:rPr>
          <w:color w:val="231F20"/>
          <w:spacing w:val="-8"/>
          <w:w w:val="110"/>
        </w:rPr>
        <w:t> </w:t>
      </w:r>
      <w:r>
        <w:rPr>
          <w:color w:val="231F20"/>
          <w:w w:val="110"/>
        </w:rPr>
        <w:t>the</w:t>
      </w:r>
      <w:r>
        <w:rPr>
          <w:color w:val="231F20"/>
          <w:spacing w:val="-8"/>
          <w:w w:val="110"/>
        </w:rPr>
        <w:t> </w:t>
      </w:r>
      <w:r>
        <w:rPr>
          <w:color w:val="231F20"/>
          <w:w w:val="110"/>
        </w:rPr>
        <w:t>nine-to-five,</w:t>
      </w:r>
      <w:r>
        <w:rPr>
          <w:color w:val="231F20"/>
          <w:spacing w:val="-8"/>
          <w:w w:val="110"/>
        </w:rPr>
        <w:t> </w:t>
      </w:r>
      <w:r>
        <w:rPr>
          <w:color w:val="231F20"/>
          <w:w w:val="110"/>
        </w:rPr>
        <w:t>the </w:t>
      </w:r>
      <w:r>
        <w:rPr>
          <w:color w:val="231F20"/>
        </w:rPr>
        <w:t>modernist</w:t>
      </w:r>
      <w:r>
        <w:rPr>
          <w:color w:val="231F20"/>
          <w:spacing w:val="29"/>
        </w:rPr>
        <w:t> </w:t>
      </w:r>
      <w:r>
        <w:rPr>
          <w:color w:val="231F20"/>
        </w:rPr>
        <w:t>satellite</w:t>
      </w:r>
      <w:r>
        <w:rPr>
          <w:color w:val="231F20"/>
          <w:spacing w:val="29"/>
        </w:rPr>
        <w:t> </w:t>
      </w:r>
      <w:r>
        <w:rPr>
          <w:color w:val="231F20"/>
        </w:rPr>
        <w:t>cities,</w:t>
      </w:r>
      <w:r>
        <w:rPr>
          <w:color w:val="231F20"/>
          <w:spacing w:val="29"/>
        </w:rPr>
        <w:t> </w:t>
      </w:r>
      <w:r>
        <w:rPr>
          <w:color w:val="231F20"/>
        </w:rPr>
        <w:t>commuting,</w:t>
      </w:r>
      <w:r>
        <w:rPr>
          <w:color w:val="231F20"/>
          <w:spacing w:val="29"/>
        </w:rPr>
        <w:t> </w:t>
      </w:r>
      <w:r>
        <w:rPr>
          <w:color w:val="231F20"/>
        </w:rPr>
        <w:t>suburbanization</w:t>
      </w:r>
      <w:r>
        <w:rPr>
          <w:color w:val="231F20"/>
          <w:spacing w:val="29"/>
        </w:rPr>
        <w:t> </w:t>
      </w:r>
      <w:r>
        <w:rPr>
          <w:color w:val="231F20"/>
        </w:rPr>
        <w:t>–</w:t>
      </w:r>
      <w:r>
        <w:rPr>
          <w:color w:val="231F20"/>
          <w:spacing w:val="29"/>
        </w:rPr>
        <w:t> </w:t>
      </w:r>
      <w:r>
        <w:rPr>
          <w:color w:val="231F20"/>
        </w:rPr>
        <w:t>all</w:t>
      </w:r>
      <w:r>
        <w:rPr>
          <w:color w:val="231F20"/>
          <w:spacing w:val="29"/>
        </w:rPr>
        <w:t> </w:t>
      </w:r>
      <w:r>
        <w:rPr>
          <w:color w:val="231F20"/>
        </w:rPr>
        <w:t>of</w:t>
      </w:r>
      <w:r>
        <w:rPr>
          <w:color w:val="231F20"/>
          <w:spacing w:val="29"/>
        </w:rPr>
        <w:t> </w:t>
      </w:r>
      <w:r>
        <w:rPr>
          <w:color w:val="231F20"/>
        </w:rPr>
        <w:t>that</w:t>
      </w:r>
      <w:r>
        <w:rPr>
          <w:color w:val="231F20"/>
          <w:spacing w:val="29"/>
        </w:rPr>
        <w:t> </w:t>
      </w:r>
      <w:r>
        <w:rPr>
          <w:color w:val="231F20"/>
        </w:rPr>
        <w:t>was</w:t>
      </w:r>
      <w:r>
        <w:rPr>
          <w:color w:val="231F20"/>
          <w:spacing w:val="29"/>
        </w:rPr>
        <w:t> </w:t>
      </w:r>
      <w:r>
        <w:rPr>
          <w:color w:val="231F20"/>
        </w:rPr>
        <w:t>part</w:t>
      </w:r>
      <w:r>
        <w:rPr>
          <w:color w:val="231F20"/>
          <w:spacing w:val="29"/>
        </w:rPr>
        <w:t> </w:t>
      </w:r>
      <w:r>
        <w:rPr>
          <w:color w:val="231F20"/>
        </w:rPr>
        <w:t>of the</w:t>
      </w:r>
      <w:r>
        <w:rPr>
          <w:color w:val="231F20"/>
          <w:spacing w:val="20"/>
        </w:rPr>
        <w:t> </w:t>
      </w:r>
      <w:r>
        <w:rPr>
          <w:color w:val="231F20"/>
        </w:rPr>
        <w:t>deal,</w:t>
      </w:r>
      <w:r>
        <w:rPr>
          <w:color w:val="231F20"/>
          <w:spacing w:val="20"/>
        </w:rPr>
        <w:t> </w:t>
      </w:r>
      <w:r>
        <w:rPr>
          <w:color w:val="231F20"/>
        </w:rPr>
        <w:t>and</w:t>
      </w:r>
      <w:r>
        <w:rPr>
          <w:color w:val="231F20"/>
          <w:spacing w:val="20"/>
        </w:rPr>
        <w:t> </w:t>
      </w:r>
      <w:r>
        <w:rPr>
          <w:color w:val="231F20"/>
        </w:rPr>
        <w:t>it</w:t>
      </w:r>
      <w:r>
        <w:rPr>
          <w:color w:val="231F20"/>
          <w:spacing w:val="20"/>
        </w:rPr>
        <w:t> </w:t>
      </w:r>
      <w:r>
        <w:rPr>
          <w:color w:val="231F20"/>
        </w:rPr>
        <w:t>was</w:t>
      </w:r>
      <w:r>
        <w:rPr>
          <w:color w:val="231F20"/>
          <w:spacing w:val="20"/>
        </w:rPr>
        <w:t> </w:t>
      </w:r>
      <w:r>
        <w:rPr>
          <w:color w:val="231F20"/>
        </w:rPr>
        <w:t>a</w:t>
      </w:r>
      <w:r>
        <w:rPr>
          <w:color w:val="231F20"/>
          <w:spacing w:val="20"/>
        </w:rPr>
        <w:t> </w:t>
      </w:r>
      <w:r>
        <w:rPr>
          <w:color w:val="231F20"/>
        </w:rPr>
        <w:t>good</w:t>
      </w:r>
      <w:r>
        <w:rPr>
          <w:color w:val="231F20"/>
          <w:spacing w:val="20"/>
        </w:rPr>
        <w:t> </w:t>
      </w:r>
      <w:r>
        <w:rPr>
          <w:color w:val="231F20"/>
        </w:rPr>
        <w:t>deal</w:t>
      </w:r>
      <w:r>
        <w:rPr>
          <w:color w:val="231F20"/>
          <w:spacing w:val="20"/>
        </w:rPr>
        <w:t> </w:t>
      </w:r>
      <w:r>
        <w:rPr>
          <w:color w:val="231F20"/>
        </w:rPr>
        <w:t>for</w:t>
      </w:r>
      <w:r>
        <w:rPr>
          <w:color w:val="231F20"/>
          <w:spacing w:val="20"/>
        </w:rPr>
        <w:t> </w:t>
      </w:r>
      <w:r>
        <w:rPr>
          <w:color w:val="231F20"/>
        </w:rPr>
        <w:t>what</w:t>
      </w:r>
      <w:r>
        <w:rPr>
          <w:color w:val="231F20"/>
          <w:spacing w:val="20"/>
        </w:rPr>
        <w:t> </w:t>
      </w:r>
      <w:r>
        <w:rPr>
          <w:color w:val="231F20"/>
        </w:rPr>
        <w:t>it</w:t>
      </w:r>
      <w:r>
        <w:rPr>
          <w:color w:val="231F20"/>
          <w:spacing w:val="20"/>
        </w:rPr>
        <w:t> </w:t>
      </w:r>
      <w:r>
        <w:rPr>
          <w:color w:val="231F20"/>
        </w:rPr>
        <w:t>was.</w:t>
      </w:r>
      <w:r>
        <w:rPr>
          <w:color w:val="231F20"/>
          <w:spacing w:val="20"/>
        </w:rPr>
        <w:t> </w:t>
      </w:r>
      <w:r>
        <w:rPr>
          <w:color w:val="231F20"/>
        </w:rPr>
        <w:t>But</w:t>
      </w:r>
      <w:r>
        <w:rPr>
          <w:color w:val="231F20"/>
          <w:spacing w:val="20"/>
        </w:rPr>
        <w:t> </w:t>
      </w:r>
      <w:r>
        <w:rPr>
          <w:color w:val="231F20"/>
        </w:rPr>
        <w:t>in</w:t>
      </w:r>
      <w:r>
        <w:rPr>
          <w:color w:val="231F20"/>
          <w:spacing w:val="20"/>
        </w:rPr>
        <w:t> </w:t>
      </w:r>
      <w:r>
        <w:rPr>
          <w:color w:val="231F20"/>
        </w:rPr>
        <w:t>the</w:t>
      </w:r>
      <w:r>
        <w:rPr>
          <w:color w:val="231F20"/>
          <w:spacing w:val="20"/>
        </w:rPr>
        <w:t> </w:t>
      </w:r>
      <w:r>
        <w:rPr>
          <w:color w:val="231F20"/>
        </w:rPr>
        <w:t>years</w:t>
      </w:r>
      <w:r>
        <w:rPr>
          <w:color w:val="231F20"/>
          <w:spacing w:val="20"/>
        </w:rPr>
        <w:t> </w:t>
      </w:r>
      <w:r>
        <w:rPr>
          <w:color w:val="231F20"/>
        </w:rPr>
        <w:t>that</w:t>
      </w:r>
      <w:r>
        <w:rPr>
          <w:color w:val="231F20"/>
          <w:spacing w:val="20"/>
        </w:rPr>
        <w:t> </w:t>
      </w:r>
      <w:r>
        <w:rPr>
          <w:color w:val="231F20"/>
        </w:rPr>
        <w:t>followed since</w:t>
      </w:r>
      <w:r>
        <w:rPr>
          <w:color w:val="231F20"/>
          <w:spacing w:val="40"/>
        </w:rPr>
        <w:t> </w:t>
      </w:r>
      <w:r>
        <w:rPr>
          <w:color w:val="231F20"/>
        </w:rPr>
        <w:t>the</w:t>
      </w:r>
      <w:r>
        <w:rPr>
          <w:color w:val="231F20"/>
          <w:spacing w:val="40"/>
        </w:rPr>
        <w:t> </w:t>
      </w:r>
      <w:r>
        <w:rPr>
          <w:color w:val="231F20"/>
        </w:rPr>
        <w:t>1980s</w:t>
      </w:r>
      <w:r>
        <w:rPr>
          <w:color w:val="231F20"/>
          <w:spacing w:val="40"/>
        </w:rPr>
        <w:t> </w:t>
      </w:r>
      <w:r>
        <w:rPr>
          <w:color w:val="231F20"/>
        </w:rPr>
        <w:t>something</w:t>
      </w:r>
      <w:r>
        <w:rPr>
          <w:color w:val="231F20"/>
          <w:spacing w:val="40"/>
        </w:rPr>
        <w:t> </w:t>
      </w:r>
      <w:r>
        <w:rPr>
          <w:color w:val="231F20"/>
        </w:rPr>
        <w:t>totally</w:t>
      </w:r>
      <w:r>
        <w:rPr>
          <w:color w:val="231F20"/>
          <w:spacing w:val="40"/>
        </w:rPr>
        <w:t> </w:t>
      </w:r>
      <w:r>
        <w:rPr>
          <w:color w:val="231F20"/>
        </w:rPr>
        <w:t>different</w:t>
      </w:r>
      <w:r>
        <w:rPr>
          <w:color w:val="231F20"/>
          <w:spacing w:val="40"/>
        </w:rPr>
        <w:t> </w:t>
      </w:r>
      <w:r>
        <w:rPr>
          <w:color w:val="231F20"/>
        </w:rPr>
        <w:t>became</w:t>
      </w:r>
      <w:r>
        <w:rPr>
          <w:color w:val="231F20"/>
          <w:spacing w:val="40"/>
        </w:rPr>
        <w:t> </w:t>
      </w:r>
      <w:r>
        <w:rPr>
          <w:color w:val="231F20"/>
        </w:rPr>
        <w:t>possible.</w:t>
      </w:r>
      <w:r>
        <w:rPr>
          <w:color w:val="231F20"/>
          <w:spacing w:val="40"/>
        </w:rPr>
        <w:t> </w:t>
      </w:r>
      <w:r>
        <w:rPr>
          <w:color w:val="231F20"/>
        </w:rPr>
        <w:t>Who</w:t>
      </w:r>
      <w:r>
        <w:rPr>
          <w:color w:val="231F20"/>
          <w:spacing w:val="40"/>
        </w:rPr>
        <w:t> </w:t>
      </w:r>
      <w:r>
        <w:rPr>
          <w:color w:val="231F20"/>
        </w:rPr>
        <w:t>would</w:t>
      </w:r>
      <w:r>
        <w:rPr>
          <w:color w:val="231F20"/>
          <w:spacing w:val="40"/>
        </w:rPr>
        <w:t> </w:t>
      </w:r>
      <w:r>
        <w:rPr>
          <w:color w:val="231F20"/>
        </w:rPr>
        <w:t>now want</w:t>
      </w:r>
      <w:r>
        <w:rPr>
          <w:color w:val="231F20"/>
          <w:spacing w:val="17"/>
        </w:rPr>
        <w:t> </w:t>
      </w:r>
      <w:r>
        <w:rPr>
          <w:color w:val="231F20"/>
        </w:rPr>
        <w:t>to</w:t>
      </w:r>
      <w:r>
        <w:rPr>
          <w:color w:val="231F20"/>
          <w:spacing w:val="18"/>
        </w:rPr>
        <w:t> </w:t>
      </w:r>
      <w:r>
        <w:rPr>
          <w:color w:val="231F20"/>
        </w:rPr>
        <w:t>go</w:t>
      </w:r>
      <w:r>
        <w:rPr>
          <w:color w:val="231F20"/>
          <w:spacing w:val="18"/>
        </w:rPr>
        <w:t> </w:t>
      </w:r>
      <w:r>
        <w:rPr>
          <w:color w:val="231F20"/>
        </w:rPr>
        <w:t>back</w:t>
      </w:r>
      <w:r>
        <w:rPr>
          <w:color w:val="231F20"/>
          <w:spacing w:val="18"/>
        </w:rPr>
        <w:t> </w:t>
      </w:r>
      <w:r>
        <w:rPr>
          <w:color w:val="231F20"/>
        </w:rPr>
        <w:t>to</w:t>
      </w:r>
      <w:r>
        <w:rPr>
          <w:color w:val="231F20"/>
          <w:spacing w:val="18"/>
        </w:rPr>
        <w:t> </w:t>
      </w:r>
      <w:r>
        <w:rPr>
          <w:color w:val="231F20"/>
        </w:rPr>
        <w:t>the</w:t>
      </w:r>
      <w:r>
        <w:rPr>
          <w:color w:val="231F20"/>
          <w:spacing w:val="17"/>
        </w:rPr>
        <w:t> </w:t>
      </w:r>
      <w:r>
        <w:rPr>
          <w:color w:val="231F20"/>
        </w:rPr>
        <w:t>world</w:t>
      </w:r>
      <w:r>
        <w:rPr>
          <w:color w:val="231F20"/>
          <w:spacing w:val="18"/>
        </w:rPr>
        <w:t> </w:t>
      </w:r>
      <w:r>
        <w:rPr>
          <w:color w:val="231F20"/>
        </w:rPr>
        <w:t>of</w:t>
      </w:r>
      <w:r>
        <w:rPr>
          <w:color w:val="231F20"/>
          <w:spacing w:val="17"/>
        </w:rPr>
        <w:t> </w:t>
      </w:r>
      <w:r>
        <w:rPr>
          <w:color w:val="231F20"/>
        </w:rPr>
        <w:t>the</w:t>
      </w:r>
      <w:r>
        <w:rPr>
          <w:color w:val="231F20"/>
          <w:spacing w:val="18"/>
        </w:rPr>
        <w:t> </w:t>
      </w:r>
      <w:r>
        <w:rPr>
          <w:color w:val="231F20"/>
        </w:rPr>
        <w:t>1960s?</w:t>
      </w:r>
      <w:r>
        <w:rPr>
          <w:color w:val="231F20"/>
          <w:spacing w:val="18"/>
        </w:rPr>
        <w:t> </w:t>
      </w:r>
      <w:r>
        <w:rPr>
          <w:color w:val="231F20"/>
        </w:rPr>
        <w:t>This</w:t>
      </w:r>
      <w:r>
        <w:rPr>
          <w:color w:val="231F20"/>
          <w:spacing w:val="18"/>
        </w:rPr>
        <w:t> </w:t>
      </w:r>
      <w:r>
        <w:rPr>
          <w:color w:val="231F20"/>
        </w:rPr>
        <w:t>does</w:t>
      </w:r>
      <w:r>
        <w:rPr>
          <w:color w:val="231F20"/>
          <w:spacing w:val="18"/>
        </w:rPr>
        <w:t> </w:t>
      </w:r>
      <w:r>
        <w:rPr>
          <w:color w:val="231F20"/>
        </w:rPr>
        <w:t>not</w:t>
      </w:r>
      <w:r>
        <w:rPr>
          <w:color w:val="231F20"/>
          <w:spacing w:val="18"/>
        </w:rPr>
        <w:t> </w:t>
      </w:r>
      <w:r>
        <w:rPr>
          <w:color w:val="231F20"/>
        </w:rPr>
        <w:t>mean</w:t>
      </w:r>
      <w:r>
        <w:rPr>
          <w:color w:val="231F20"/>
          <w:spacing w:val="18"/>
        </w:rPr>
        <w:t> </w:t>
      </w:r>
      <w:r>
        <w:rPr>
          <w:color w:val="231F20"/>
        </w:rPr>
        <w:t>modernism</w:t>
      </w:r>
      <w:r>
        <w:rPr>
          <w:color w:val="231F20"/>
          <w:spacing w:val="17"/>
        </w:rPr>
        <w:t> </w:t>
      </w:r>
      <w:r>
        <w:rPr>
          <w:color w:val="231F20"/>
        </w:rPr>
        <w:t>was a</w:t>
      </w:r>
      <w:r>
        <w:rPr>
          <w:color w:val="231F20"/>
          <w:spacing w:val="20"/>
        </w:rPr>
        <w:t> </w:t>
      </w:r>
      <w:r>
        <w:rPr>
          <w:color w:val="231F20"/>
        </w:rPr>
        <w:t>historical</w:t>
      </w:r>
      <w:r>
        <w:rPr>
          <w:color w:val="231F20"/>
          <w:spacing w:val="20"/>
        </w:rPr>
        <w:t> </w:t>
      </w:r>
      <w:r>
        <w:rPr>
          <w:color w:val="231F20"/>
        </w:rPr>
        <w:t>mistake;</w:t>
      </w:r>
      <w:r>
        <w:rPr>
          <w:color w:val="231F20"/>
          <w:spacing w:val="20"/>
        </w:rPr>
        <w:t> </w:t>
      </w:r>
      <w:r>
        <w:rPr>
          <w:color w:val="231F20"/>
        </w:rPr>
        <w:t>it</w:t>
      </w:r>
      <w:r>
        <w:rPr>
          <w:color w:val="231F20"/>
          <w:spacing w:val="20"/>
        </w:rPr>
        <w:t> </w:t>
      </w:r>
      <w:r>
        <w:rPr>
          <w:color w:val="231F20"/>
        </w:rPr>
        <w:t>was</w:t>
      </w:r>
      <w:r>
        <w:rPr>
          <w:color w:val="231F20"/>
          <w:spacing w:val="20"/>
        </w:rPr>
        <w:t> </w:t>
      </w:r>
      <w:r>
        <w:rPr>
          <w:color w:val="231F20"/>
        </w:rPr>
        <w:t>a</w:t>
      </w:r>
      <w:r>
        <w:rPr>
          <w:color w:val="231F20"/>
          <w:spacing w:val="20"/>
        </w:rPr>
        <w:t> </w:t>
      </w:r>
      <w:r>
        <w:rPr>
          <w:color w:val="231F20"/>
        </w:rPr>
        <w:t>great</w:t>
      </w:r>
      <w:r>
        <w:rPr>
          <w:color w:val="231F20"/>
          <w:spacing w:val="20"/>
        </w:rPr>
        <w:t> </w:t>
      </w:r>
      <w:r>
        <w:rPr>
          <w:color w:val="231F20"/>
        </w:rPr>
        <w:t>success.</w:t>
      </w:r>
      <w:r>
        <w:rPr>
          <w:color w:val="231F20"/>
          <w:spacing w:val="20"/>
        </w:rPr>
        <w:t> </w:t>
      </w:r>
      <w:r>
        <w:rPr>
          <w:color w:val="231F20"/>
        </w:rPr>
        <w:t>But</w:t>
      </w:r>
      <w:r>
        <w:rPr>
          <w:color w:val="231F20"/>
          <w:spacing w:val="20"/>
        </w:rPr>
        <w:t> </w:t>
      </w:r>
      <w:r>
        <w:rPr>
          <w:color w:val="231F20"/>
        </w:rPr>
        <w:t>it</w:t>
      </w:r>
      <w:r>
        <w:rPr>
          <w:color w:val="231F20"/>
          <w:spacing w:val="20"/>
        </w:rPr>
        <w:t> </w:t>
      </w:r>
      <w:r>
        <w:rPr>
          <w:color w:val="231F20"/>
        </w:rPr>
        <w:t>would</w:t>
      </w:r>
      <w:r>
        <w:rPr>
          <w:color w:val="231F20"/>
          <w:spacing w:val="20"/>
        </w:rPr>
        <w:t> </w:t>
      </w:r>
      <w:r>
        <w:rPr>
          <w:color w:val="231F20"/>
        </w:rPr>
        <w:t>have</w:t>
      </w:r>
      <w:r>
        <w:rPr>
          <w:color w:val="231F20"/>
          <w:spacing w:val="20"/>
        </w:rPr>
        <w:t> </w:t>
      </w:r>
      <w:r>
        <w:rPr>
          <w:color w:val="231F20"/>
        </w:rPr>
        <w:t>been</w:t>
      </w:r>
      <w:r>
        <w:rPr>
          <w:color w:val="231F20"/>
          <w:spacing w:val="20"/>
        </w:rPr>
        <w:t> </w:t>
      </w:r>
      <w:r>
        <w:rPr>
          <w:color w:val="231F20"/>
        </w:rPr>
        <w:t>a</w:t>
      </w:r>
      <w:r>
        <w:rPr>
          <w:color w:val="231F20"/>
          <w:spacing w:val="20"/>
        </w:rPr>
        <w:t> </w:t>
      </w:r>
      <w:r>
        <w:rPr>
          <w:color w:val="231F20"/>
        </w:rPr>
        <w:t>great</w:t>
      </w:r>
      <w:r>
        <w:rPr>
          <w:color w:val="231F20"/>
          <w:spacing w:val="20"/>
        </w:rPr>
        <w:t> </w:t>
      </w:r>
      <w:r>
        <w:rPr>
          <w:color w:val="231F20"/>
        </w:rPr>
        <w:t>mis-</w:t>
      </w:r>
      <w:r>
        <w:rPr>
          <w:color w:val="231F20"/>
          <w:w w:val="110"/>
        </w:rPr>
        <w:t>take</w:t>
      </w:r>
      <w:r>
        <w:rPr>
          <w:color w:val="231F20"/>
          <w:spacing w:val="-8"/>
          <w:w w:val="110"/>
        </w:rPr>
        <w:t> </w:t>
      </w:r>
      <w:r>
        <w:rPr>
          <w:color w:val="231F20"/>
          <w:w w:val="110"/>
        </w:rPr>
        <w:t>to</w:t>
      </w:r>
      <w:r>
        <w:rPr>
          <w:color w:val="231F20"/>
          <w:spacing w:val="-8"/>
          <w:w w:val="110"/>
        </w:rPr>
        <w:t> </w:t>
      </w:r>
      <w:r>
        <w:rPr>
          <w:color w:val="231F20"/>
          <w:w w:val="110"/>
        </w:rPr>
        <w:t>continue</w:t>
      </w:r>
      <w:r>
        <w:rPr>
          <w:color w:val="231F20"/>
          <w:spacing w:val="-8"/>
          <w:w w:val="110"/>
        </w:rPr>
        <w:t> </w:t>
      </w:r>
      <w:r>
        <w:rPr>
          <w:color w:val="231F20"/>
          <w:w w:val="110"/>
        </w:rPr>
        <w:t>it.</w:t>
      </w:r>
      <w:r>
        <w:rPr>
          <w:color w:val="231F20"/>
          <w:spacing w:val="-8"/>
          <w:w w:val="110"/>
        </w:rPr>
        <w:t> </w:t>
      </w:r>
      <w:r>
        <w:rPr>
          <w:color w:val="231F20"/>
          <w:w w:val="110"/>
        </w:rPr>
        <w:t>So,</w:t>
      </w:r>
      <w:r>
        <w:rPr>
          <w:color w:val="231F20"/>
          <w:spacing w:val="-8"/>
          <w:w w:val="110"/>
        </w:rPr>
        <w:t> </w:t>
      </w:r>
      <w:r>
        <w:rPr>
          <w:color w:val="231F20"/>
          <w:w w:val="110"/>
        </w:rPr>
        <w:t>architecture</w:t>
      </w:r>
      <w:r>
        <w:rPr>
          <w:color w:val="231F20"/>
          <w:spacing w:val="-8"/>
          <w:w w:val="110"/>
        </w:rPr>
        <w:t> </w:t>
      </w:r>
      <w:r>
        <w:rPr>
          <w:color w:val="231F20"/>
          <w:w w:val="110"/>
        </w:rPr>
        <w:t>was</w:t>
      </w:r>
      <w:r>
        <w:rPr>
          <w:color w:val="231F20"/>
          <w:spacing w:val="-8"/>
          <w:w w:val="110"/>
        </w:rPr>
        <w:t> </w:t>
      </w:r>
      <w:r>
        <w:rPr>
          <w:color w:val="231F20"/>
          <w:w w:val="110"/>
        </w:rPr>
        <w:t>revolutionized,</w:t>
      </w:r>
      <w:r>
        <w:rPr>
          <w:color w:val="231F20"/>
          <w:spacing w:val="-8"/>
          <w:w w:val="110"/>
        </w:rPr>
        <w:t> </w:t>
      </w:r>
      <w:r>
        <w:rPr>
          <w:color w:val="231F20"/>
          <w:w w:val="110"/>
        </w:rPr>
        <w:t>and</w:t>
      </w:r>
      <w:r>
        <w:rPr>
          <w:color w:val="231F20"/>
          <w:spacing w:val="-8"/>
          <w:w w:val="110"/>
        </w:rPr>
        <w:t> </w:t>
      </w:r>
      <w:r>
        <w:rPr>
          <w:color w:val="231F20"/>
          <w:w w:val="110"/>
        </w:rPr>
        <w:t>politics</w:t>
      </w:r>
      <w:r>
        <w:rPr>
          <w:color w:val="231F20"/>
          <w:spacing w:val="-8"/>
          <w:w w:val="110"/>
        </w:rPr>
        <w:t> </w:t>
      </w:r>
      <w:r>
        <w:rPr>
          <w:color w:val="231F20"/>
          <w:w w:val="110"/>
        </w:rPr>
        <w:t>too</w:t>
      </w:r>
      <w:r>
        <w:rPr>
          <w:color w:val="231F20"/>
          <w:spacing w:val="-8"/>
          <w:w w:val="110"/>
        </w:rPr>
        <w:t> </w:t>
      </w:r>
      <w:r>
        <w:rPr>
          <w:color w:val="231F20"/>
          <w:w w:val="110"/>
        </w:rPr>
        <w:t>was </w:t>
      </w:r>
      <w:r>
        <w:rPr>
          <w:color w:val="231F20"/>
        </w:rPr>
        <w:t>institutionally</w:t>
      </w:r>
      <w:r>
        <w:rPr>
          <w:color w:val="231F20"/>
          <w:spacing w:val="40"/>
        </w:rPr>
        <w:t> </w:t>
      </w:r>
      <w:r>
        <w:rPr>
          <w:color w:val="231F20"/>
        </w:rPr>
        <w:t>revolutionized.</w:t>
      </w:r>
      <w:r>
        <w:rPr>
          <w:color w:val="231F20"/>
          <w:spacing w:val="40"/>
        </w:rPr>
        <w:t> </w:t>
      </w:r>
      <w:r>
        <w:rPr>
          <w:color w:val="231F20"/>
        </w:rPr>
        <w:t>The</w:t>
      </w:r>
      <w:r>
        <w:rPr>
          <w:color w:val="231F20"/>
          <w:spacing w:val="40"/>
        </w:rPr>
        <w:t> </w:t>
      </w:r>
      <w:r>
        <w:rPr>
          <w:color w:val="231F20"/>
        </w:rPr>
        <w:t>Fordist</w:t>
      </w:r>
      <w:r>
        <w:rPr>
          <w:color w:val="231F20"/>
          <w:spacing w:val="40"/>
        </w:rPr>
        <w:t> </w:t>
      </w:r>
      <w:r>
        <w:rPr>
          <w:color w:val="231F20"/>
        </w:rPr>
        <w:t>economy</w:t>
      </w:r>
      <w:r>
        <w:rPr>
          <w:color w:val="231F20"/>
          <w:spacing w:val="40"/>
        </w:rPr>
        <w:t> </w:t>
      </w:r>
      <w:r>
        <w:rPr>
          <w:color w:val="231F20"/>
        </w:rPr>
        <w:t>and</w:t>
      </w:r>
      <w:r>
        <w:rPr>
          <w:color w:val="231F20"/>
          <w:spacing w:val="40"/>
        </w:rPr>
        <w:t> </w:t>
      </w:r>
      <w:r>
        <w:rPr>
          <w:color w:val="231F20"/>
        </w:rPr>
        <w:t>the</w:t>
      </w:r>
      <w:r>
        <w:rPr>
          <w:color w:val="231F20"/>
          <w:spacing w:val="40"/>
        </w:rPr>
        <w:t> </w:t>
      </w:r>
      <w:r>
        <w:rPr>
          <w:color w:val="231F20"/>
        </w:rPr>
        <w:t>matching</w:t>
      </w:r>
      <w:r>
        <w:rPr>
          <w:color w:val="231F20"/>
          <w:spacing w:val="40"/>
        </w:rPr>
        <w:t> </w:t>
      </w:r>
      <w:r>
        <w:rPr>
          <w:color w:val="231F20"/>
        </w:rPr>
        <w:t>social-</w:t>
      </w:r>
      <w:r>
        <w:rPr>
          <w:color w:val="231F20"/>
          <w:spacing w:val="-2"/>
          <w:w w:val="110"/>
        </w:rPr>
        <w:t>ist</w:t>
      </w:r>
      <w:r>
        <w:rPr>
          <w:color w:val="231F20"/>
          <w:spacing w:val="-4"/>
          <w:w w:val="110"/>
        </w:rPr>
        <w:t> </w:t>
      </w:r>
      <w:r>
        <w:rPr>
          <w:color w:val="231F20"/>
          <w:spacing w:val="-2"/>
          <w:w w:val="110"/>
        </w:rPr>
        <w:t>and</w:t>
      </w:r>
      <w:r>
        <w:rPr>
          <w:color w:val="231F20"/>
          <w:spacing w:val="-4"/>
          <w:w w:val="110"/>
        </w:rPr>
        <w:t> </w:t>
      </w:r>
      <w:r>
        <w:rPr>
          <w:color w:val="231F20"/>
          <w:spacing w:val="-2"/>
          <w:w w:val="110"/>
        </w:rPr>
        <w:t>quasi-socialist</w:t>
      </w:r>
      <w:r>
        <w:rPr>
          <w:color w:val="231F20"/>
          <w:spacing w:val="-4"/>
          <w:w w:val="110"/>
        </w:rPr>
        <w:t> </w:t>
      </w:r>
      <w:r>
        <w:rPr>
          <w:color w:val="231F20"/>
          <w:spacing w:val="-2"/>
          <w:w w:val="110"/>
        </w:rPr>
        <w:t>politics</w:t>
      </w:r>
      <w:r>
        <w:rPr>
          <w:color w:val="231F20"/>
          <w:spacing w:val="-4"/>
          <w:w w:val="110"/>
        </w:rPr>
        <w:t> </w:t>
      </w:r>
      <w:r>
        <w:rPr>
          <w:color w:val="231F20"/>
          <w:spacing w:val="-2"/>
          <w:w w:val="110"/>
        </w:rPr>
        <w:t>was</w:t>
      </w:r>
      <w:r>
        <w:rPr>
          <w:color w:val="231F20"/>
          <w:spacing w:val="-4"/>
          <w:w w:val="110"/>
        </w:rPr>
        <w:t> </w:t>
      </w:r>
      <w:r>
        <w:rPr>
          <w:color w:val="231F20"/>
          <w:spacing w:val="-2"/>
          <w:w w:val="110"/>
        </w:rPr>
        <w:t>no</w:t>
      </w:r>
      <w:r>
        <w:rPr>
          <w:color w:val="231F20"/>
          <w:spacing w:val="-4"/>
          <w:w w:val="110"/>
        </w:rPr>
        <w:t> </w:t>
      </w:r>
      <w:r>
        <w:rPr>
          <w:color w:val="231F20"/>
          <w:spacing w:val="-2"/>
          <w:w w:val="110"/>
        </w:rPr>
        <w:t>longer</w:t>
      </w:r>
      <w:r>
        <w:rPr>
          <w:color w:val="231F20"/>
          <w:spacing w:val="-4"/>
          <w:w w:val="110"/>
        </w:rPr>
        <w:t> </w:t>
      </w:r>
      <w:r>
        <w:rPr>
          <w:color w:val="231F20"/>
          <w:spacing w:val="-2"/>
          <w:w w:val="110"/>
        </w:rPr>
        <w:t>delivering</w:t>
      </w:r>
      <w:r>
        <w:rPr>
          <w:color w:val="231F20"/>
          <w:spacing w:val="-4"/>
          <w:w w:val="110"/>
        </w:rPr>
        <w:t> </w:t>
      </w:r>
      <w:r>
        <w:rPr>
          <w:color w:val="231F20"/>
          <w:spacing w:val="-2"/>
          <w:w w:val="110"/>
        </w:rPr>
        <w:t>any</w:t>
      </w:r>
      <w:r>
        <w:rPr>
          <w:color w:val="231F20"/>
          <w:spacing w:val="-4"/>
          <w:w w:val="110"/>
        </w:rPr>
        <w:t> </w:t>
      </w:r>
      <w:r>
        <w:rPr>
          <w:color w:val="231F20"/>
          <w:spacing w:val="-2"/>
          <w:w w:val="110"/>
        </w:rPr>
        <w:t>further</w:t>
      </w:r>
      <w:r>
        <w:rPr>
          <w:color w:val="231F20"/>
          <w:spacing w:val="-4"/>
          <w:w w:val="110"/>
        </w:rPr>
        <w:t> </w:t>
      </w:r>
      <w:r>
        <w:rPr>
          <w:color w:val="231F20"/>
          <w:spacing w:val="-2"/>
          <w:w w:val="110"/>
        </w:rPr>
        <w:t>progress. </w:t>
      </w:r>
      <w:r>
        <w:rPr>
          <w:color w:val="231F20"/>
        </w:rPr>
        <w:t>The</w:t>
      </w:r>
      <w:r>
        <w:rPr>
          <w:color w:val="231F20"/>
          <w:spacing w:val="40"/>
        </w:rPr>
        <w:t> </w:t>
      </w:r>
      <w:r>
        <w:rPr>
          <w:color w:val="231F20"/>
        </w:rPr>
        <w:t>post-Fordist</w:t>
      </w:r>
      <w:r>
        <w:rPr>
          <w:color w:val="231F20"/>
          <w:spacing w:val="40"/>
        </w:rPr>
        <w:t> </w:t>
      </w:r>
      <w:r>
        <w:rPr>
          <w:color w:val="231F20"/>
        </w:rPr>
        <w:t>restructuring</w:t>
      </w:r>
      <w:r>
        <w:rPr>
          <w:color w:val="231F20"/>
          <w:spacing w:val="40"/>
        </w:rPr>
        <w:t> </w:t>
      </w:r>
      <w:r>
        <w:rPr>
          <w:color w:val="231F20"/>
        </w:rPr>
        <w:t>implied</w:t>
      </w:r>
      <w:r>
        <w:rPr>
          <w:color w:val="231F20"/>
          <w:spacing w:val="40"/>
        </w:rPr>
        <w:t> </w:t>
      </w:r>
      <w:r>
        <w:rPr>
          <w:color w:val="231F20"/>
        </w:rPr>
        <w:t>the</w:t>
      </w:r>
      <w:r>
        <w:rPr>
          <w:color w:val="231F20"/>
          <w:spacing w:val="40"/>
        </w:rPr>
        <w:t> </w:t>
      </w:r>
      <w:r>
        <w:rPr>
          <w:color w:val="231F20"/>
        </w:rPr>
        <w:t>return</w:t>
      </w:r>
      <w:r>
        <w:rPr>
          <w:color w:val="231F20"/>
          <w:spacing w:val="40"/>
        </w:rPr>
        <w:t> </w:t>
      </w:r>
      <w:r>
        <w:rPr>
          <w:color w:val="231F20"/>
        </w:rPr>
        <w:t>to</w:t>
      </w:r>
      <w:r>
        <w:rPr>
          <w:color w:val="231F20"/>
          <w:spacing w:val="40"/>
        </w:rPr>
        <w:t> </w:t>
      </w:r>
      <w:r>
        <w:rPr>
          <w:color w:val="231F20"/>
        </w:rPr>
        <w:t>a</w:t>
      </w:r>
      <w:r>
        <w:rPr>
          <w:color w:val="231F20"/>
          <w:spacing w:val="40"/>
        </w:rPr>
        <w:t> </w:t>
      </w:r>
      <w:r>
        <w:rPr>
          <w:color w:val="231F20"/>
        </w:rPr>
        <w:t>new</w:t>
      </w:r>
      <w:r>
        <w:rPr>
          <w:color w:val="231F20"/>
          <w:spacing w:val="40"/>
        </w:rPr>
        <w:t> </w:t>
      </w:r>
      <w:r>
        <w:rPr>
          <w:color w:val="231F20"/>
        </w:rPr>
        <w:t>economic</w:t>
      </w:r>
      <w:r>
        <w:rPr>
          <w:color w:val="231F20"/>
          <w:spacing w:val="40"/>
        </w:rPr>
        <w:t> </w:t>
      </w:r>
      <w:r>
        <w:rPr>
          <w:color w:val="231F20"/>
        </w:rPr>
        <w:t>dynam-</w:t>
      </w:r>
      <w:r>
        <w:rPr>
          <w:color w:val="231F20"/>
          <w:w w:val="110"/>
        </w:rPr>
        <w:t>ic,</w:t>
      </w:r>
      <w:r>
        <w:rPr>
          <w:color w:val="231F20"/>
          <w:spacing w:val="-2"/>
          <w:w w:val="110"/>
        </w:rPr>
        <w:t> </w:t>
      </w:r>
      <w:r>
        <w:rPr>
          <w:color w:val="231F20"/>
          <w:w w:val="110"/>
        </w:rPr>
        <w:t>facilitated</w:t>
      </w:r>
      <w:r>
        <w:rPr>
          <w:color w:val="231F20"/>
          <w:spacing w:val="-2"/>
          <w:w w:val="110"/>
        </w:rPr>
        <w:t> </w:t>
      </w:r>
      <w:r>
        <w:rPr>
          <w:color w:val="231F20"/>
          <w:w w:val="110"/>
        </w:rPr>
        <w:t>by</w:t>
      </w:r>
      <w:r>
        <w:rPr>
          <w:color w:val="231F20"/>
          <w:spacing w:val="-2"/>
          <w:w w:val="110"/>
        </w:rPr>
        <w:t> </w:t>
      </w:r>
      <w:r>
        <w:rPr>
          <w:color w:val="231F20"/>
          <w:w w:val="110"/>
        </w:rPr>
        <w:t>neo-liberal</w:t>
      </w:r>
      <w:r>
        <w:rPr>
          <w:color w:val="231F20"/>
          <w:spacing w:val="-2"/>
          <w:w w:val="110"/>
        </w:rPr>
        <w:t> </w:t>
      </w:r>
      <w:r>
        <w:rPr>
          <w:color w:val="231F20"/>
          <w:w w:val="110"/>
        </w:rPr>
        <w:t>revolution</w:t>
      </w:r>
      <w:r>
        <w:rPr>
          <w:color w:val="231F20"/>
          <w:spacing w:val="-2"/>
          <w:w w:val="110"/>
        </w:rPr>
        <w:t> </w:t>
      </w:r>
      <w:r>
        <w:rPr>
          <w:color w:val="231F20"/>
          <w:w w:val="110"/>
        </w:rPr>
        <w:t>in</w:t>
      </w:r>
      <w:r>
        <w:rPr>
          <w:color w:val="231F20"/>
          <w:spacing w:val="-2"/>
          <w:w w:val="110"/>
        </w:rPr>
        <w:t> </w:t>
      </w:r>
      <w:r>
        <w:rPr>
          <w:color w:val="231F20"/>
          <w:w w:val="110"/>
        </w:rPr>
        <w:t>the</w:t>
      </w:r>
      <w:r>
        <w:rPr>
          <w:color w:val="231F20"/>
          <w:spacing w:val="-2"/>
          <w:w w:val="110"/>
        </w:rPr>
        <w:t> </w:t>
      </w:r>
      <w:r>
        <w:rPr>
          <w:color w:val="231F20"/>
          <w:w w:val="110"/>
        </w:rPr>
        <w:t>political</w:t>
      </w:r>
      <w:r>
        <w:rPr>
          <w:color w:val="231F20"/>
          <w:spacing w:val="-2"/>
          <w:w w:val="110"/>
        </w:rPr>
        <w:t> </w:t>
      </w:r>
      <w:r>
        <w:rPr>
          <w:color w:val="231F20"/>
          <w:w w:val="110"/>
        </w:rPr>
        <w:t>system.</w:t>
      </w:r>
      <w:r>
        <w:rPr>
          <w:color w:val="231F20"/>
          <w:spacing w:val="-2"/>
          <w:w w:val="110"/>
        </w:rPr>
        <w:t> </w:t>
      </w:r>
      <w:r>
        <w:rPr>
          <w:color w:val="231F20"/>
          <w:w w:val="110"/>
        </w:rPr>
        <w:t>Postmodern-</w:t>
      </w:r>
      <w:r>
        <w:rPr>
          <w:color w:val="231F20"/>
        </w:rPr>
        <w:t>ism,</w:t>
      </w:r>
      <w:r>
        <w:rPr>
          <w:color w:val="231F20"/>
          <w:spacing w:val="40"/>
        </w:rPr>
        <w:t> </w:t>
      </w:r>
      <w:r>
        <w:rPr>
          <w:color w:val="231F20"/>
        </w:rPr>
        <w:t>Deconstructivism</w:t>
      </w:r>
      <w:r>
        <w:rPr>
          <w:color w:val="231F20"/>
          <w:spacing w:val="40"/>
        </w:rPr>
        <w:t> </w:t>
      </w:r>
      <w:r>
        <w:rPr>
          <w:color w:val="231F20"/>
        </w:rPr>
        <w:t>and</w:t>
      </w:r>
      <w:r>
        <w:rPr>
          <w:color w:val="231F20"/>
          <w:spacing w:val="40"/>
        </w:rPr>
        <w:t> </w:t>
      </w:r>
      <w:r>
        <w:rPr>
          <w:color w:val="231F20"/>
        </w:rPr>
        <w:t>Parametricism</w:t>
      </w:r>
      <w:r>
        <w:rPr>
          <w:color w:val="231F20"/>
          <w:spacing w:val="40"/>
        </w:rPr>
        <w:t> </w:t>
      </w:r>
      <w:r>
        <w:rPr>
          <w:color w:val="231F20"/>
        </w:rPr>
        <w:t>were</w:t>
      </w:r>
      <w:r>
        <w:rPr>
          <w:color w:val="231F20"/>
          <w:spacing w:val="40"/>
        </w:rPr>
        <w:t> </w:t>
      </w:r>
      <w:r>
        <w:rPr>
          <w:color w:val="231F20"/>
        </w:rPr>
        <w:t>architectures</w:t>
      </w:r>
      <w:r>
        <w:rPr>
          <w:color w:val="231F20"/>
          <w:spacing w:val="40"/>
        </w:rPr>
        <w:t> </w:t>
      </w:r>
      <w:r>
        <w:rPr>
          <w:color w:val="231F20"/>
        </w:rPr>
        <w:t>answer</w:t>
      </w:r>
      <w:r>
        <w:rPr>
          <w:color w:val="231F20"/>
          <w:spacing w:val="40"/>
        </w:rPr>
        <w:t> </w:t>
      </w:r>
      <w:r>
        <w:rPr>
          <w:color w:val="231F20"/>
        </w:rPr>
        <w:t>to</w:t>
      </w:r>
      <w:r>
        <w:rPr>
          <w:color w:val="231F20"/>
          <w:spacing w:val="40"/>
        </w:rPr>
        <w:t> </w:t>
      </w:r>
      <w:r>
        <w:rPr>
          <w:color w:val="231F20"/>
        </w:rPr>
        <w:t>these </w:t>
      </w:r>
      <w:r>
        <w:rPr>
          <w:color w:val="231F20"/>
          <w:w w:val="110"/>
        </w:rPr>
        <w:t>new</w:t>
      </w:r>
      <w:r>
        <w:rPr>
          <w:color w:val="231F20"/>
          <w:spacing w:val="-14"/>
          <w:w w:val="110"/>
        </w:rPr>
        <w:t> </w:t>
      </w:r>
      <w:r>
        <w:rPr>
          <w:color w:val="231F20"/>
          <w:w w:val="110"/>
        </w:rPr>
        <w:t>economic</w:t>
      </w:r>
      <w:r>
        <w:rPr>
          <w:color w:val="231F20"/>
          <w:spacing w:val="-13"/>
          <w:w w:val="110"/>
        </w:rPr>
        <w:t> </w:t>
      </w:r>
      <w:r>
        <w:rPr>
          <w:color w:val="231F20"/>
          <w:w w:val="110"/>
        </w:rPr>
        <w:t>and</w:t>
      </w:r>
      <w:r>
        <w:rPr>
          <w:color w:val="231F20"/>
          <w:spacing w:val="-13"/>
          <w:w w:val="110"/>
        </w:rPr>
        <w:t> </w:t>
      </w:r>
      <w:r>
        <w:rPr>
          <w:color w:val="231F20"/>
          <w:w w:val="110"/>
        </w:rPr>
        <w:t>political</w:t>
      </w:r>
      <w:r>
        <w:rPr>
          <w:color w:val="231F20"/>
          <w:spacing w:val="-13"/>
          <w:w w:val="110"/>
        </w:rPr>
        <w:t> </w:t>
      </w:r>
      <w:r>
        <w:rPr>
          <w:color w:val="231F20"/>
          <w:w w:val="110"/>
        </w:rPr>
        <w:t>dynamics.</w:t>
      </w:r>
      <w:r>
        <w:rPr>
          <w:color w:val="231F20"/>
          <w:spacing w:val="-13"/>
          <w:w w:val="110"/>
        </w:rPr>
        <w:t> </w:t>
      </w:r>
      <w:r>
        <w:rPr>
          <w:color w:val="231F20"/>
          <w:w w:val="110"/>
        </w:rPr>
        <w:t>In</w:t>
      </w:r>
      <w:r>
        <w:rPr>
          <w:color w:val="231F20"/>
          <w:spacing w:val="-13"/>
          <w:w w:val="110"/>
        </w:rPr>
        <w:t> </w:t>
      </w:r>
      <w:r>
        <w:rPr>
          <w:color w:val="231F20"/>
          <w:w w:val="110"/>
        </w:rPr>
        <w:t>my</w:t>
      </w:r>
      <w:r>
        <w:rPr>
          <w:color w:val="231F20"/>
          <w:spacing w:val="-13"/>
          <w:w w:val="110"/>
        </w:rPr>
        <w:t> </w:t>
      </w:r>
      <w:r>
        <w:rPr>
          <w:color w:val="231F20"/>
          <w:w w:val="110"/>
        </w:rPr>
        <w:t>view,</w:t>
      </w:r>
      <w:r>
        <w:rPr>
          <w:color w:val="231F20"/>
          <w:spacing w:val="-13"/>
          <w:w w:val="110"/>
        </w:rPr>
        <w:t> </w:t>
      </w:r>
      <w:r>
        <w:rPr>
          <w:color w:val="231F20"/>
          <w:w w:val="110"/>
        </w:rPr>
        <w:t>the</w:t>
      </w:r>
      <w:r>
        <w:rPr>
          <w:color w:val="231F20"/>
          <w:spacing w:val="-13"/>
          <w:w w:val="110"/>
        </w:rPr>
        <w:t> </w:t>
      </w:r>
      <w:r>
        <w:rPr>
          <w:color w:val="231F20"/>
          <w:w w:val="110"/>
        </w:rPr>
        <w:t>neoliberal</w:t>
      </w:r>
      <w:r>
        <w:rPr>
          <w:color w:val="231F20"/>
          <w:spacing w:val="-13"/>
          <w:w w:val="110"/>
        </w:rPr>
        <w:t> </w:t>
      </w:r>
      <w:r>
        <w:rPr>
          <w:color w:val="231F20"/>
          <w:w w:val="110"/>
        </w:rPr>
        <w:t>revolution </w:t>
      </w:r>
      <w:r>
        <w:rPr>
          <w:color w:val="231F20"/>
        </w:rPr>
        <w:t>was</w:t>
      </w:r>
      <w:r>
        <w:rPr>
          <w:color w:val="231F20"/>
          <w:spacing w:val="28"/>
        </w:rPr>
        <w:t> </w:t>
      </w:r>
      <w:r>
        <w:rPr>
          <w:color w:val="231F20"/>
        </w:rPr>
        <w:t>too</w:t>
      </w:r>
      <w:r>
        <w:rPr>
          <w:color w:val="231F20"/>
          <w:spacing w:val="28"/>
        </w:rPr>
        <w:t> </w:t>
      </w:r>
      <w:r>
        <w:rPr>
          <w:color w:val="231F20"/>
        </w:rPr>
        <w:t>timid,</w:t>
      </w:r>
      <w:r>
        <w:rPr>
          <w:color w:val="231F20"/>
          <w:spacing w:val="28"/>
        </w:rPr>
        <w:t> </w:t>
      </w:r>
      <w:r>
        <w:rPr>
          <w:color w:val="231F20"/>
        </w:rPr>
        <w:t>half-baked;</w:t>
      </w:r>
      <w:r>
        <w:rPr>
          <w:color w:val="231F20"/>
          <w:spacing w:val="28"/>
        </w:rPr>
        <w:t> </w:t>
      </w:r>
      <w:r>
        <w:rPr>
          <w:color w:val="231F20"/>
        </w:rPr>
        <w:t>as</w:t>
      </w:r>
      <w:r>
        <w:rPr>
          <w:color w:val="231F20"/>
          <w:spacing w:val="28"/>
        </w:rPr>
        <w:t> </w:t>
      </w:r>
      <w:r>
        <w:rPr>
          <w:color w:val="231F20"/>
        </w:rPr>
        <w:t>soon</w:t>
      </w:r>
      <w:r>
        <w:rPr>
          <w:color w:val="231F20"/>
          <w:spacing w:val="28"/>
        </w:rPr>
        <w:t> </w:t>
      </w:r>
      <w:r>
        <w:rPr>
          <w:color w:val="231F20"/>
        </w:rPr>
        <w:t>as</w:t>
      </w:r>
      <w:r>
        <w:rPr>
          <w:color w:val="231F20"/>
          <w:spacing w:val="28"/>
        </w:rPr>
        <w:t> </w:t>
      </w:r>
      <w:r>
        <w:rPr>
          <w:color w:val="231F20"/>
        </w:rPr>
        <w:t>the</w:t>
      </w:r>
      <w:r>
        <w:rPr>
          <w:color w:val="231F20"/>
          <w:spacing w:val="28"/>
        </w:rPr>
        <w:t> </w:t>
      </w:r>
      <w:r>
        <w:rPr>
          <w:color w:val="231F20"/>
        </w:rPr>
        <w:t>advanced</w:t>
      </w:r>
      <w:r>
        <w:rPr>
          <w:color w:val="231F20"/>
          <w:spacing w:val="28"/>
        </w:rPr>
        <w:t> </w:t>
      </w:r>
      <w:r>
        <w:rPr>
          <w:color w:val="231F20"/>
        </w:rPr>
        <w:t>economies</w:t>
      </w:r>
      <w:r>
        <w:rPr>
          <w:color w:val="231F20"/>
          <w:spacing w:val="28"/>
        </w:rPr>
        <w:t> </w:t>
      </w:r>
      <w:r>
        <w:rPr>
          <w:color w:val="231F20"/>
        </w:rPr>
        <w:t>were</w:t>
      </w:r>
      <w:r>
        <w:rPr>
          <w:color w:val="231F20"/>
          <w:spacing w:val="28"/>
        </w:rPr>
        <w:t> </w:t>
      </w:r>
      <w:r>
        <w:rPr>
          <w:color w:val="231F20"/>
        </w:rPr>
        <w:t>out</w:t>
      </w:r>
      <w:r>
        <w:rPr>
          <w:color w:val="231F20"/>
          <w:spacing w:val="28"/>
        </w:rPr>
        <w:t> </w:t>
      </w:r>
      <w:r>
        <w:rPr>
          <w:color w:val="231F20"/>
        </w:rPr>
        <w:t>of</w:t>
      </w:r>
      <w:r>
        <w:rPr>
          <w:color w:val="231F20"/>
          <w:spacing w:val="28"/>
        </w:rPr>
        <w:t> </w:t>
      </w:r>
      <w:r>
        <w:rPr>
          <w:color w:val="231F20"/>
        </w:rPr>
        <w:t>the </w:t>
      </w:r>
      <w:r>
        <w:rPr>
          <w:color w:val="231F20"/>
          <w:w w:val="110"/>
        </w:rPr>
        <w:t>woods,</w:t>
      </w:r>
      <w:r>
        <w:rPr>
          <w:color w:val="231F20"/>
          <w:spacing w:val="-10"/>
          <w:w w:val="110"/>
        </w:rPr>
        <w:t> </w:t>
      </w:r>
      <w:r>
        <w:rPr>
          <w:color w:val="231F20"/>
          <w:w w:val="110"/>
        </w:rPr>
        <w:t>politics</w:t>
      </w:r>
      <w:r>
        <w:rPr>
          <w:color w:val="231F20"/>
          <w:spacing w:val="-10"/>
          <w:w w:val="110"/>
        </w:rPr>
        <w:t> </w:t>
      </w:r>
      <w:r>
        <w:rPr>
          <w:color w:val="231F20"/>
          <w:w w:val="110"/>
        </w:rPr>
        <w:t>became</w:t>
      </w:r>
      <w:r>
        <w:rPr>
          <w:color w:val="231F20"/>
          <w:spacing w:val="-10"/>
          <w:w w:val="110"/>
        </w:rPr>
        <w:t> </w:t>
      </w:r>
      <w:r>
        <w:rPr>
          <w:color w:val="231F20"/>
          <w:w w:val="110"/>
        </w:rPr>
        <w:t>complacent</w:t>
      </w:r>
      <w:r>
        <w:rPr>
          <w:color w:val="231F20"/>
          <w:spacing w:val="-10"/>
          <w:w w:val="110"/>
        </w:rPr>
        <w:t> </w:t>
      </w:r>
      <w:r>
        <w:rPr>
          <w:color w:val="231F20"/>
          <w:w w:val="110"/>
        </w:rPr>
        <w:t>again</w:t>
      </w:r>
      <w:r>
        <w:rPr>
          <w:color w:val="231F20"/>
          <w:spacing w:val="-10"/>
          <w:w w:val="110"/>
        </w:rPr>
        <w:t> </w:t>
      </w:r>
      <w:r>
        <w:rPr>
          <w:color w:val="231F20"/>
          <w:w w:val="110"/>
        </w:rPr>
        <w:t>and</w:t>
      </w:r>
      <w:r>
        <w:rPr>
          <w:color w:val="231F20"/>
          <w:spacing w:val="-10"/>
          <w:w w:val="110"/>
        </w:rPr>
        <w:t> </w:t>
      </w:r>
      <w:r>
        <w:rPr>
          <w:color w:val="231F20"/>
          <w:w w:val="110"/>
        </w:rPr>
        <w:t>started</w:t>
      </w:r>
      <w:r>
        <w:rPr>
          <w:color w:val="231F20"/>
          <w:spacing w:val="-10"/>
          <w:w w:val="110"/>
        </w:rPr>
        <w:t> </w:t>
      </w:r>
      <w:r>
        <w:rPr>
          <w:color w:val="231F20"/>
          <w:w w:val="110"/>
        </w:rPr>
        <w:t>shifting</w:t>
      </w:r>
      <w:r>
        <w:rPr>
          <w:color w:val="231F20"/>
          <w:spacing w:val="-10"/>
          <w:w w:val="110"/>
        </w:rPr>
        <w:t> </w:t>
      </w:r>
      <w:r>
        <w:rPr>
          <w:color w:val="231F20"/>
          <w:w w:val="110"/>
        </w:rPr>
        <w:t>back</w:t>
      </w:r>
      <w:r>
        <w:rPr>
          <w:color w:val="231F20"/>
          <w:spacing w:val="-10"/>
          <w:w w:val="110"/>
        </w:rPr>
        <w:t> </w:t>
      </w:r>
      <w:r>
        <w:rPr>
          <w:color w:val="231F20"/>
          <w:w w:val="110"/>
        </w:rPr>
        <w:t>towards </w:t>
      </w:r>
      <w:r>
        <w:rPr>
          <w:color w:val="231F20"/>
        </w:rPr>
        <w:t>the</w:t>
      </w:r>
      <w:r>
        <w:rPr>
          <w:color w:val="231F20"/>
          <w:spacing w:val="40"/>
        </w:rPr>
        <w:t> </w:t>
      </w:r>
      <w:r>
        <w:rPr>
          <w:color w:val="231F20"/>
        </w:rPr>
        <w:t>comfortable</w:t>
      </w:r>
      <w:r>
        <w:rPr>
          <w:color w:val="231F20"/>
          <w:spacing w:val="40"/>
        </w:rPr>
        <w:t> </w:t>
      </w:r>
      <w:r>
        <w:rPr>
          <w:color w:val="231F20"/>
        </w:rPr>
        <w:t>post-war</w:t>
      </w:r>
      <w:r>
        <w:rPr>
          <w:color w:val="231F20"/>
          <w:spacing w:val="40"/>
        </w:rPr>
        <w:t> </w:t>
      </w:r>
      <w:r>
        <w:rPr>
          <w:color w:val="231F20"/>
        </w:rPr>
        <w:t>consensus.</w:t>
      </w:r>
      <w:r>
        <w:rPr>
          <w:color w:val="231F20"/>
          <w:spacing w:val="40"/>
        </w:rPr>
        <w:t> </w:t>
      </w:r>
      <w:r>
        <w:rPr>
          <w:color w:val="231F20"/>
        </w:rPr>
        <w:t>Architecture</w:t>
      </w:r>
      <w:r>
        <w:rPr>
          <w:color w:val="231F20"/>
          <w:spacing w:val="40"/>
        </w:rPr>
        <w:t> </w:t>
      </w:r>
      <w:r>
        <w:rPr>
          <w:color w:val="231F20"/>
        </w:rPr>
        <w:t>after</w:t>
      </w:r>
      <w:r>
        <w:rPr>
          <w:color w:val="231F20"/>
          <w:spacing w:val="40"/>
        </w:rPr>
        <w:t> </w:t>
      </w:r>
      <w:r>
        <w:rPr>
          <w:color w:val="231F20"/>
        </w:rPr>
        <w:t>2008</w:t>
      </w:r>
      <w:r>
        <w:rPr>
          <w:color w:val="231F20"/>
          <w:spacing w:val="40"/>
        </w:rPr>
        <w:t> </w:t>
      </w:r>
      <w:r>
        <w:rPr>
          <w:color w:val="231F20"/>
        </w:rPr>
        <w:t>also</w:t>
      </w:r>
      <w:r>
        <w:rPr>
          <w:color w:val="231F20"/>
          <w:spacing w:val="40"/>
        </w:rPr>
        <w:t> </w:t>
      </w:r>
      <w:r>
        <w:rPr>
          <w:color w:val="231F20"/>
        </w:rPr>
        <w:t>backslided. </w:t>
      </w:r>
      <w:r>
        <w:rPr>
          <w:color w:val="231F20"/>
          <w:w w:val="110"/>
        </w:rPr>
        <w:t>Regarding Parametricism and the avant-garde: the avant-garde experi-ments,</w:t>
      </w:r>
      <w:r>
        <w:rPr>
          <w:color w:val="231F20"/>
          <w:spacing w:val="-7"/>
          <w:w w:val="110"/>
        </w:rPr>
        <w:t> </w:t>
      </w:r>
      <w:r>
        <w:rPr>
          <w:color w:val="231F20"/>
          <w:w w:val="110"/>
        </w:rPr>
        <w:t>using</w:t>
      </w:r>
      <w:r>
        <w:rPr>
          <w:color w:val="231F20"/>
          <w:spacing w:val="-7"/>
          <w:w w:val="110"/>
        </w:rPr>
        <w:t> </w:t>
      </w:r>
      <w:r>
        <w:rPr>
          <w:color w:val="231F20"/>
          <w:w w:val="110"/>
        </w:rPr>
        <w:t>the</w:t>
      </w:r>
      <w:r>
        <w:rPr>
          <w:color w:val="231F20"/>
          <w:spacing w:val="-7"/>
          <w:w w:val="110"/>
        </w:rPr>
        <w:t> </w:t>
      </w:r>
      <w:r>
        <w:rPr>
          <w:color w:val="231F20"/>
          <w:w w:val="110"/>
        </w:rPr>
        <w:t>art</w:t>
      </w:r>
      <w:r>
        <w:rPr>
          <w:color w:val="231F20"/>
          <w:spacing w:val="-7"/>
          <w:w w:val="110"/>
        </w:rPr>
        <w:t> </w:t>
      </w:r>
      <w:r>
        <w:rPr>
          <w:color w:val="231F20"/>
          <w:w w:val="110"/>
        </w:rPr>
        <w:t>world,</w:t>
      </w:r>
      <w:r>
        <w:rPr>
          <w:color w:val="231F20"/>
          <w:spacing w:val="-7"/>
          <w:w w:val="110"/>
        </w:rPr>
        <w:t> </w:t>
      </w:r>
      <w:r>
        <w:rPr>
          <w:color w:val="231F20"/>
          <w:w w:val="110"/>
        </w:rPr>
        <w:t>and</w:t>
      </w:r>
      <w:r>
        <w:rPr>
          <w:color w:val="231F20"/>
          <w:spacing w:val="-7"/>
          <w:w w:val="110"/>
        </w:rPr>
        <w:t> </w:t>
      </w:r>
      <w:r>
        <w:rPr>
          <w:color w:val="231F20"/>
          <w:w w:val="110"/>
        </w:rPr>
        <w:t>draws</w:t>
      </w:r>
      <w:r>
        <w:rPr>
          <w:color w:val="231F20"/>
          <w:spacing w:val="-7"/>
          <w:w w:val="110"/>
        </w:rPr>
        <w:t> </w:t>
      </w:r>
      <w:r>
        <w:rPr>
          <w:color w:val="231F20"/>
          <w:w w:val="110"/>
        </w:rPr>
        <w:t>inspiration</w:t>
      </w:r>
      <w:r>
        <w:rPr>
          <w:color w:val="231F20"/>
          <w:spacing w:val="-7"/>
          <w:w w:val="110"/>
        </w:rPr>
        <w:t> </w:t>
      </w:r>
      <w:r>
        <w:rPr>
          <w:color w:val="231F20"/>
          <w:w w:val="110"/>
        </w:rPr>
        <w:t>from</w:t>
      </w:r>
      <w:r>
        <w:rPr>
          <w:color w:val="231F20"/>
          <w:spacing w:val="-7"/>
          <w:w w:val="110"/>
        </w:rPr>
        <w:t> </w:t>
      </w:r>
      <w:r>
        <w:rPr>
          <w:color w:val="231F20"/>
          <w:w w:val="110"/>
        </w:rPr>
        <w:t>artists,</w:t>
      </w:r>
      <w:r>
        <w:rPr>
          <w:color w:val="231F20"/>
          <w:spacing w:val="-7"/>
          <w:w w:val="110"/>
        </w:rPr>
        <w:t> </w:t>
      </w:r>
      <w:r>
        <w:rPr>
          <w:color w:val="231F20"/>
          <w:w w:val="110"/>
        </w:rPr>
        <w:t>and</w:t>
      </w:r>
      <w:r>
        <w:rPr>
          <w:color w:val="231F20"/>
          <w:spacing w:val="-7"/>
          <w:w w:val="110"/>
        </w:rPr>
        <w:t> </w:t>
      </w:r>
      <w:r>
        <w:rPr>
          <w:color w:val="231F20"/>
          <w:w w:val="110"/>
        </w:rPr>
        <w:t>then</w:t>
      </w:r>
      <w:r>
        <w:rPr>
          <w:color w:val="231F20"/>
          <w:spacing w:val="-7"/>
          <w:w w:val="110"/>
        </w:rPr>
        <w:t> </w:t>
      </w:r>
      <w:r>
        <w:rPr>
          <w:color w:val="231F20"/>
          <w:w w:val="110"/>
        </w:rPr>
        <w:t>the mainstream</w:t>
      </w:r>
      <w:r>
        <w:rPr>
          <w:color w:val="231F20"/>
          <w:spacing w:val="-2"/>
          <w:w w:val="110"/>
        </w:rPr>
        <w:t> </w:t>
      </w:r>
      <w:r>
        <w:rPr>
          <w:color w:val="231F20"/>
          <w:w w:val="110"/>
        </w:rPr>
        <w:t>picks</w:t>
      </w:r>
      <w:r>
        <w:rPr>
          <w:color w:val="231F20"/>
          <w:spacing w:val="-2"/>
          <w:w w:val="110"/>
        </w:rPr>
        <w:t> </w:t>
      </w:r>
      <w:r>
        <w:rPr>
          <w:color w:val="231F20"/>
          <w:w w:val="110"/>
        </w:rPr>
        <w:t>the</w:t>
      </w:r>
      <w:r>
        <w:rPr>
          <w:color w:val="231F20"/>
          <w:spacing w:val="-2"/>
          <w:w w:val="110"/>
        </w:rPr>
        <w:t> </w:t>
      </w:r>
      <w:r>
        <w:rPr>
          <w:color w:val="231F20"/>
          <w:w w:val="110"/>
        </w:rPr>
        <w:t>innovations</w:t>
      </w:r>
      <w:r>
        <w:rPr>
          <w:color w:val="231F20"/>
          <w:spacing w:val="-2"/>
          <w:w w:val="110"/>
        </w:rPr>
        <w:t> </w:t>
      </w:r>
      <w:r>
        <w:rPr>
          <w:color w:val="231F20"/>
          <w:w w:val="110"/>
        </w:rPr>
        <w:t>up;</w:t>
      </w:r>
      <w:r>
        <w:rPr>
          <w:color w:val="231F20"/>
          <w:spacing w:val="-2"/>
          <w:w w:val="110"/>
        </w:rPr>
        <w:t> </w:t>
      </w:r>
      <w:r>
        <w:rPr>
          <w:color w:val="231F20"/>
          <w:w w:val="110"/>
        </w:rPr>
        <w:t>when</w:t>
      </w:r>
      <w:r>
        <w:rPr>
          <w:color w:val="231F20"/>
          <w:spacing w:val="-2"/>
          <w:w w:val="110"/>
        </w:rPr>
        <w:t> </w:t>
      </w:r>
      <w:r>
        <w:rPr>
          <w:color w:val="231F20"/>
          <w:w w:val="110"/>
        </w:rPr>
        <w:t>they</w:t>
      </w:r>
      <w:r>
        <w:rPr>
          <w:color w:val="231F20"/>
          <w:spacing w:val="-2"/>
          <w:w w:val="110"/>
        </w:rPr>
        <w:t> </w:t>
      </w:r>
      <w:r>
        <w:rPr>
          <w:color w:val="231F20"/>
          <w:w w:val="110"/>
        </w:rPr>
        <w:t>work,</w:t>
      </w:r>
      <w:r>
        <w:rPr>
          <w:color w:val="231F20"/>
          <w:spacing w:val="-2"/>
          <w:w w:val="110"/>
        </w:rPr>
        <w:t> </w:t>
      </w:r>
      <w:r>
        <w:rPr>
          <w:color w:val="231F20"/>
          <w:w w:val="110"/>
        </w:rPr>
        <w:t>they</w:t>
      </w:r>
      <w:r>
        <w:rPr>
          <w:color w:val="231F20"/>
          <w:spacing w:val="-2"/>
          <w:w w:val="110"/>
        </w:rPr>
        <w:t> </w:t>
      </w:r>
      <w:r>
        <w:rPr>
          <w:color w:val="231F20"/>
          <w:w w:val="110"/>
        </w:rPr>
        <w:t>can</w:t>
      </w:r>
      <w:r>
        <w:rPr>
          <w:color w:val="231F20"/>
          <w:spacing w:val="-2"/>
          <w:w w:val="110"/>
        </w:rPr>
        <w:t> </w:t>
      </w:r>
      <w:r>
        <w:rPr>
          <w:color w:val="231F20"/>
          <w:w w:val="110"/>
        </w:rPr>
        <w:t>be</w:t>
      </w:r>
      <w:r>
        <w:rPr>
          <w:color w:val="231F20"/>
          <w:spacing w:val="-2"/>
          <w:w w:val="110"/>
        </w:rPr>
        <w:t> </w:t>
      </w:r>
      <w:r>
        <w:rPr>
          <w:color w:val="231F20"/>
          <w:w w:val="110"/>
        </w:rPr>
        <w:t>further </w:t>
      </w:r>
      <w:r>
        <w:rPr>
          <w:color w:val="231F20"/>
        </w:rPr>
        <w:t>elaborated</w:t>
      </w:r>
      <w:r>
        <w:rPr>
          <w:color w:val="231F20"/>
          <w:spacing w:val="33"/>
        </w:rPr>
        <w:t> </w:t>
      </w:r>
      <w:r>
        <w:rPr>
          <w:color w:val="231F20"/>
        </w:rPr>
        <w:t>and</w:t>
      </w:r>
      <w:r>
        <w:rPr>
          <w:color w:val="231F20"/>
          <w:spacing w:val="33"/>
        </w:rPr>
        <w:t> </w:t>
      </w:r>
      <w:r>
        <w:rPr>
          <w:color w:val="231F20"/>
        </w:rPr>
        <w:t>rolled</w:t>
      </w:r>
      <w:r>
        <w:rPr>
          <w:color w:val="231F20"/>
          <w:spacing w:val="33"/>
        </w:rPr>
        <w:t> </w:t>
      </w:r>
      <w:r>
        <w:rPr>
          <w:color w:val="231F20"/>
        </w:rPr>
        <w:t>out.</w:t>
      </w:r>
      <w:r>
        <w:rPr>
          <w:color w:val="231F20"/>
          <w:spacing w:val="33"/>
        </w:rPr>
        <w:t> </w:t>
      </w:r>
      <w:r>
        <w:rPr>
          <w:color w:val="231F20"/>
        </w:rPr>
        <w:t>The</w:t>
      </w:r>
      <w:r>
        <w:rPr>
          <w:color w:val="231F20"/>
          <w:spacing w:val="33"/>
        </w:rPr>
        <w:t> </w:t>
      </w:r>
      <w:r>
        <w:rPr>
          <w:color w:val="231F20"/>
        </w:rPr>
        <w:t>avant-garde</w:t>
      </w:r>
      <w:r>
        <w:rPr>
          <w:color w:val="231F20"/>
          <w:spacing w:val="33"/>
        </w:rPr>
        <w:t> </w:t>
      </w:r>
      <w:r>
        <w:rPr>
          <w:color w:val="231F20"/>
        </w:rPr>
        <w:t>also</w:t>
      </w:r>
      <w:r>
        <w:rPr>
          <w:color w:val="231F20"/>
          <w:spacing w:val="33"/>
        </w:rPr>
        <w:t> </w:t>
      </w:r>
      <w:r>
        <w:rPr>
          <w:color w:val="231F20"/>
        </w:rPr>
        <w:t>produces</w:t>
      </w:r>
      <w:r>
        <w:rPr>
          <w:color w:val="231F20"/>
          <w:spacing w:val="33"/>
        </w:rPr>
        <w:t> </w:t>
      </w:r>
      <w:r>
        <w:rPr>
          <w:color w:val="231F20"/>
        </w:rPr>
        <w:t>failed</w:t>
      </w:r>
      <w:r>
        <w:rPr>
          <w:color w:val="231F20"/>
          <w:spacing w:val="33"/>
        </w:rPr>
        <w:t> </w:t>
      </w:r>
      <w:r>
        <w:rPr>
          <w:color w:val="231F20"/>
        </w:rPr>
        <w:t>ideas</w:t>
      </w:r>
      <w:r>
        <w:rPr>
          <w:color w:val="231F20"/>
          <w:spacing w:val="33"/>
        </w:rPr>
        <w:t> </w:t>
      </w:r>
      <w:r>
        <w:rPr>
          <w:color w:val="231F20"/>
        </w:rPr>
        <w:t>that</w:t>
      </w:r>
      <w:r>
        <w:rPr>
          <w:color w:val="231F20"/>
          <w:spacing w:val="33"/>
        </w:rPr>
        <w:t> </w:t>
      </w:r>
      <w:r>
        <w:rPr>
          <w:color w:val="231F20"/>
        </w:rPr>
        <w:t>no-</w:t>
      </w:r>
      <w:r>
        <w:rPr>
          <w:color w:val="231F20"/>
          <w:w w:val="110"/>
        </w:rPr>
        <w:t>body</w:t>
      </w:r>
      <w:r>
        <w:rPr>
          <w:color w:val="231F20"/>
          <w:spacing w:val="-2"/>
          <w:w w:val="110"/>
        </w:rPr>
        <w:t> </w:t>
      </w:r>
      <w:r>
        <w:rPr>
          <w:color w:val="231F20"/>
          <w:w w:val="110"/>
        </w:rPr>
        <w:t>picks</w:t>
      </w:r>
      <w:r>
        <w:rPr>
          <w:color w:val="231F20"/>
          <w:spacing w:val="-2"/>
          <w:w w:val="110"/>
        </w:rPr>
        <w:t> </w:t>
      </w:r>
      <w:r>
        <w:rPr>
          <w:color w:val="231F20"/>
          <w:w w:val="110"/>
        </w:rPr>
        <w:t>up</w:t>
      </w:r>
      <w:r>
        <w:rPr>
          <w:color w:val="231F20"/>
          <w:spacing w:val="-2"/>
          <w:w w:val="110"/>
        </w:rPr>
        <w:t> </w:t>
      </w:r>
      <w:r>
        <w:rPr>
          <w:color w:val="231F20"/>
          <w:w w:val="110"/>
        </w:rPr>
        <w:t>and</w:t>
      </w:r>
      <w:r>
        <w:rPr>
          <w:color w:val="231F20"/>
          <w:spacing w:val="-2"/>
          <w:w w:val="110"/>
        </w:rPr>
        <w:t> </w:t>
      </w:r>
      <w:r>
        <w:rPr>
          <w:color w:val="231F20"/>
          <w:w w:val="110"/>
        </w:rPr>
        <w:t>that</w:t>
      </w:r>
      <w:r>
        <w:rPr>
          <w:color w:val="231F20"/>
          <w:spacing w:val="-2"/>
          <w:w w:val="110"/>
        </w:rPr>
        <w:t> </w:t>
      </w:r>
      <w:r>
        <w:rPr>
          <w:color w:val="231F20"/>
          <w:w w:val="110"/>
        </w:rPr>
        <w:t>are</w:t>
      </w:r>
      <w:r>
        <w:rPr>
          <w:color w:val="231F20"/>
          <w:spacing w:val="-2"/>
          <w:w w:val="110"/>
        </w:rPr>
        <w:t> </w:t>
      </w:r>
      <w:r>
        <w:rPr>
          <w:color w:val="231F20"/>
          <w:w w:val="110"/>
        </w:rPr>
        <w:t>forgotten.</w:t>
      </w:r>
      <w:r>
        <w:rPr>
          <w:color w:val="231F20"/>
          <w:spacing w:val="-2"/>
          <w:w w:val="110"/>
        </w:rPr>
        <w:t> </w:t>
      </w:r>
      <w:r>
        <w:rPr>
          <w:color w:val="231F20"/>
          <w:w w:val="110"/>
        </w:rPr>
        <w:t>What</w:t>
      </w:r>
      <w:r>
        <w:rPr>
          <w:color w:val="231F20"/>
          <w:spacing w:val="-2"/>
          <w:w w:val="110"/>
        </w:rPr>
        <w:t> </w:t>
      </w:r>
      <w:r>
        <w:rPr>
          <w:color w:val="231F20"/>
          <w:w w:val="110"/>
        </w:rPr>
        <w:t>was</w:t>
      </w:r>
      <w:r>
        <w:rPr>
          <w:color w:val="231F20"/>
          <w:spacing w:val="-2"/>
          <w:w w:val="110"/>
        </w:rPr>
        <w:t> </w:t>
      </w:r>
      <w:r>
        <w:rPr>
          <w:color w:val="231F20"/>
          <w:w w:val="110"/>
        </w:rPr>
        <w:t>avant-garde</w:t>
      </w:r>
      <w:r>
        <w:rPr>
          <w:color w:val="231F20"/>
          <w:spacing w:val="-2"/>
          <w:w w:val="110"/>
        </w:rPr>
        <w:t> </w:t>
      </w:r>
      <w:r>
        <w:rPr>
          <w:color w:val="231F20"/>
          <w:w w:val="110"/>
        </w:rPr>
        <w:t>is</w:t>
      </w:r>
      <w:r>
        <w:rPr>
          <w:color w:val="231F20"/>
          <w:spacing w:val="-2"/>
          <w:w w:val="110"/>
        </w:rPr>
        <w:t> </w:t>
      </w:r>
      <w:r>
        <w:rPr>
          <w:color w:val="231F20"/>
          <w:w w:val="110"/>
        </w:rPr>
        <w:t>determined in</w:t>
      </w:r>
      <w:r>
        <w:rPr>
          <w:color w:val="231F20"/>
          <w:spacing w:val="-4"/>
          <w:w w:val="110"/>
        </w:rPr>
        <w:t> </w:t>
      </w:r>
      <w:r>
        <w:rPr>
          <w:color w:val="231F20"/>
          <w:w w:val="110"/>
        </w:rPr>
        <w:t>retrospect.</w:t>
      </w:r>
      <w:r>
        <w:rPr>
          <w:color w:val="231F20"/>
          <w:spacing w:val="-4"/>
          <w:w w:val="110"/>
        </w:rPr>
        <w:t> </w:t>
      </w:r>
      <w:r>
        <w:rPr>
          <w:color w:val="231F20"/>
          <w:w w:val="110"/>
        </w:rPr>
        <w:t>It</w:t>
      </w:r>
      <w:r>
        <w:rPr>
          <w:color w:val="231F20"/>
          <w:spacing w:val="-4"/>
          <w:w w:val="110"/>
        </w:rPr>
        <w:t> </w:t>
      </w:r>
      <w:r>
        <w:rPr>
          <w:color w:val="231F20"/>
          <w:w w:val="110"/>
        </w:rPr>
        <w:t>is</w:t>
      </w:r>
      <w:r>
        <w:rPr>
          <w:color w:val="231F20"/>
          <w:spacing w:val="-4"/>
          <w:w w:val="110"/>
        </w:rPr>
        <w:t> </w:t>
      </w:r>
      <w:r>
        <w:rPr>
          <w:color w:val="231F20"/>
          <w:w w:val="110"/>
        </w:rPr>
        <w:t>nevertheless</w:t>
      </w:r>
      <w:r>
        <w:rPr>
          <w:color w:val="231F20"/>
          <w:spacing w:val="-4"/>
          <w:w w:val="110"/>
        </w:rPr>
        <w:t> </w:t>
      </w:r>
      <w:r>
        <w:rPr>
          <w:color w:val="231F20"/>
          <w:w w:val="110"/>
        </w:rPr>
        <w:t>important</w:t>
      </w:r>
      <w:r>
        <w:rPr>
          <w:color w:val="231F20"/>
          <w:spacing w:val="-4"/>
          <w:w w:val="110"/>
        </w:rPr>
        <w:t> </w:t>
      </w:r>
      <w:r>
        <w:rPr>
          <w:color w:val="231F20"/>
          <w:w w:val="110"/>
        </w:rPr>
        <w:t>that</w:t>
      </w:r>
      <w:r>
        <w:rPr>
          <w:color w:val="231F20"/>
          <w:spacing w:val="-4"/>
          <w:w w:val="110"/>
        </w:rPr>
        <w:t> </w:t>
      </w:r>
      <w:r>
        <w:rPr>
          <w:color w:val="231F20"/>
          <w:w w:val="110"/>
        </w:rPr>
        <w:t>the</w:t>
      </w:r>
      <w:r>
        <w:rPr>
          <w:color w:val="231F20"/>
          <w:spacing w:val="-4"/>
          <w:w w:val="110"/>
        </w:rPr>
        <w:t> </w:t>
      </w:r>
      <w:r>
        <w:rPr>
          <w:color w:val="231F20"/>
          <w:w w:val="110"/>
        </w:rPr>
        <w:t>avant-garde</w:t>
      </w:r>
      <w:r>
        <w:rPr>
          <w:color w:val="231F20"/>
          <w:spacing w:val="-4"/>
          <w:w w:val="110"/>
        </w:rPr>
        <w:t> </w:t>
      </w:r>
      <w:r>
        <w:rPr>
          <w:color w:val="231F20"/>
          <w:w w:val="110"/>
        </w:rPr>
        <w:t>be</w:t>
      </w:r>
      <w:r>
        <w:rPr>
          <w:color w:val="231F20"/>
          <w:spacing w:val="-4"/>
          <w:w w:val="110"/>
        </w:rPr>
        <w:t> </w:t>
      </w:r>
      <w:r>
        <w:rPr>
          <w:color w:val="231F20"/>
          <w:w w:val="110"/>
        </w:rPr>
        <w:t>instituted as</w:t>
      </w:r>
      <w:r>
        <w:rPr>
          <w:color w:val="231F20"/>
          <w:spacing w:val="-11"/>
          <w:w w:val="110"/>
        </w:rPr>
        <w:t> </w:t>
      </w:r>
      <w:r>
        <w:rPr>
          <w:color w:val="231F20"/>
          <w:w w:val="110"/>
        </w:rPr>
        <w:t>such:</w:t>
      </w:r>
      <w:r>
        <w:rPr>
          <w:color w:val="231F20"/>
          <w:spacing w:val="-11"/>
          <w:w w:val="110"/>
        </w:rPr>
        <w:t> </w:t>
      </w:r>
      <w:r>
        <w:rPr>
          <w:color w:val="231F20"/>
          <w:w w:val="110"/>
        </w:rPr>
        <w:t>there</w:t>
      </w:r>
      <w:r>
        <w:rPr>
          <w:color w:val="231F20"/>
          <w:spacing w:val="-11"/>
          <w:w w:val="110"/>
        </w:rPr>
        <w:t> </w:t>
      </w:r>
      <w:r>
        <w:rPr>
          <w:color w:val="231F20"/>
          <w:w w:val="110"/>
        </w:rPr>
        <w:t>is</w:t>
      </w:r>
      <w:r>
        <w:rPr>
          <w:color w:val="231F20"/>
          <w:spacing w:val="-11"/>
          <w:w w:val="110"/>
        </w:rPr>
        <w:t> </w:t>
      </w:r>
      <w:r>
        <w:rPr>
          <w:color w:val="231F20"/>
          <w:w w:val="110"/>
        </w:rPr>
        <w:t>so</w:t>
      </w:r>
      <w:r>
        <w:rPr>
          <w:color w:val="231F20"/>
          <w:spacing w:val="-11"/>
          <w:w w:val="110"/>
        </w:rPr>
        <w:t> </w:t>
      </w:r>
      <w:r>
        <w:rPr>
          <w:color w:val="231F20"/>
          <w:w w:val="110"/>
        </w:rPr>
        <w:t>much</w:t>
      </w:r>
      <w:r>
        <w:rPr>
          <w:color w:val="231F20"/>
          <w:spacing w:val="-11"/>
          <w:w w:val="110"/>
        </w:rPr>
        <w:t> </w:t>
      </w:r>
      <w:r>
        <w:rPr>
          <w:color w:val="231F20"/>
          <w:w w:val="110"/>
        </w:rPr>
        <w:t>potential</w:t>
      </w:r>
      <w:r>
        <w:rPr>
          <w:color w:val="231F20"/>
          <w:spacing w:val="-11"/>
          <w:w w:val="110"/>
        </w:rPr>
        <w:t> </w:t>
      </w:r>
      <w:r>
        <w:rPr>
          <w:color w:val="231F20"/>
          <w:w w:val="110"/>
        </w:rPr>
        <w:t>innovation</w:t>
      </w:r>
      <w:r>
        <w:rPr>
          <w:color w:val="231F20"/>
          <w:spacing w:val="-11"/>
          <w:w w:val="110"/>
        </w:rPr>
        <w:t> </w:t>
      </w:r>
      <w:r>
        <w:rPr>
          <w:color w:val="231F20"/>
          <w:w w:val="110"/>
        </w:rPr>
        <w:t>that</w:t>
      </w:r>
      <w:r>
        <w:rPr>
          <w:color w:val="231F20"/>
          <w:spacing w:val="-11"/>
          <w:w w:val="110"/>
        </w:rPr>
        <w:t> </w:t>
      </w:r>
      <w:r>
        <w:rPr>
          <w:color w:val="231F20"/>
          <w:w w:val="110"/>
        </w:rPr>
        <w:t>we</w:t>
      </w:r>
      <w:r>
        <w:rPr>
          <w:color w:val="231F20"/>
          <w:spacing w:val="-11"/>
          <w:w w:val="110"/>
        </w:rPr>
        <w:t> </w:t>
      </w:r>
      <w:r>
        <w:rPr>
          <w:color w:val="231F20"/>
          <w:w w:val="110"/>
        </w:rPr>
        <w:t>have</w:t>
      </w:r>
      <w:r>
        <w:rPr>
          <w:color w:val="231F20"/>
          <w:spacing w:val="-11"/>
          <w:w w:val="110"/>
        </w:rPr>
        <w:t> </w:t>
      </w:r>
      <w:r>
        <w:rPr>
          <w:color w:val="231F20"/>
          <w:w w:val="110"/>
        </w:rPr>
        <w:t>to</w:t>
      </w:r>
      <w:r>
        <w:rPr>
          <w:color w:val="231F20"/>
          <w:spacing w:val="-11"/>
          <w:w w:val="110"/>
        </w:rPr>
        <w:t> </w:t>
      </w:r>
      <w:r>
        <w:rPr>
          <w:color w:val="231F20"/>
          <w:w w:val="110"/>
        </w:rPr>
        <w:t>separate</w:t>
      </w:r>
      <w:r>
        <w:rPr>
          <w:color w:val="231F20"/>
          <w:spacing w:val="-11"/>
          <w:w w:val="110"/>
        </w:rPr>
        <w:t> </w:t>
      </w:r>
      <w:r>
        <w:rPr>
          <w:color w:val="231F20"/>
          <w:w w:val="110"/>
        </w:rPr>
        <w:t>out</w:t>
      </w:r>
      <w:r>
        <w:rPr>
          <w:color w:val="231F20"/>
          <w:spacing w:val="-11"/>
          <w:w w:val="110"/>
        </w:rPr>
        <w:t> </w:t>
      </w:r>
      <w:r>
        <w:rPr>
          <w:color w:val="231F20"/>
          <w:w w:val="110"/>
        </w:rPr>
        <w:t>a sub-discourse</w:t>
      </w:r>
      <w:r>
        <w:rPr>
          <w:color w:val="231F20"/>
          <w:spacing w:val="-13"/>
          <w:w w:val="110"/>
        </w:rPr>
        <w:t> </w:t>
      </w:r>
      <w:r>
        <w:rPr>
          <w:color w:val="231F20"/>
          <w:w w:val="110"/>
        </w:rPr>
        <w:t>that</w:t>
      </w:r>
      <w:r>
        <w:rPr>
          <w:color w:val="231F20"/>
          <w:spacing w:val="-13"/>
          <w:w w:val="110"/>
        </w:rPr>
        <w:t> </w:t>
      </w:r>
      <w:r>
        <w:rPr>
          <w:color w:val="231F20"/>
          <w:w w:val="110"/>
        </w:rPr>
        <w:t>is</w:t>
      </w:r>
      <w:r>
        <w:rPr>
          <w:color w:val="231F20"/>
          <w:spacing w:val="-13"/>
          <w:w w:val="110"/>
        </w:rPr>
        <w:t> </w:t>
      </w:r>
      <w:r>
        <w:rPr>
          <w:color w:val="231F20"/>
          <w:w w:val="110"/>
        </w:rPr>
        <w:t>given</w:t>
      </w:r>
      <w:r>
        <w:rPr>
          <w:color w:val="231F20"/>
          <w:spacing w:val="-13"/>
          <w:w w:val="110"/>
        </w:rPr>
        <w:t> </w:t>
      </w:r>
      <w:r>
        <w:rPr>
          <w:color w:val="231F20"/>
          <w:w w:val="110"/>
        </w:rPr>
        <w:t>the</w:t>
      </w:r>
      <w:r>
        <w:rPr>
          <w:color w:val="231F20"/>
          <w:spacing w:val="-13"/>
          <w:w w:val="110"/>
        </w:rPr>
        <w:t> </w:t>
      </w:r>
      <w:r>
        <w:rPr>
          <w:color w:val="231F20"/>
          <w:w w:val="110"/>
        </w:rPr>
        <w:t>license</w:t>
      </w:r>
      <w:r>
        <w:rPr>
          <w:color w:val="231F20"/>
          <w:spacing w:val="-13"/>
          <w:w w:val="110"/>
        </w:rPr>
        <w:t> </w:t>
      </w:r>
      <w:r>
        <w:rPr>
          <w:color w:val="231F20"/>
          <w:w w:val="110"/>
        </w:rPr>
        <w:t>and</w:t>
      </w:r>
      <w:r>
        <w:rPr>
          <w:color w:val="231F20"/>
          <w:spacing w:val="-13"/>
          <w:w w:val="110"/>
        </w:rPr>
        <w:t> </w:t>
      </w:r>
      <w:r>
        <w:rPr>
          <w:color w:val="231F20"/>
          <w:w w:val="110"/>
        </w:rPr>
        <w:t>freedom</w:t>
      </w:r>
      <w:r>
        <w:rPr>
          <w:color w:val="231F20"/>
          <w:spacing w:val="-13"/>
          <w:w w:val="110"/>
        </w:rPr>
        <w:t> </w:t>
      </w:r>
      <w:r>
        <w:rPr>
          <w:color w:val="231F20"/>
          <w:w w:val="110"/>
        </w:rPr>
        <w:t>to</w:t>
      </w:r>
      <w:r>
        <w:rPr>
          <w:color w:val="231F20"/>
          <w:spacing w:val="-13"/>
          <w:w w:val="110"/>
        </w:rPr>
        <w:t> </w:t>
      </w:r>
      <w:r>
        <w:rPr>
          <w:color w:val="231F20"/>
          <w:w w:val="110"/>
        </w:rPr>
        <w:t>dip</w:t>
      </w:r>
      <w:r>
        <w:rPr>
          <w:color w:val="231F20"/>
          <w:spacing w:val="-13"/>
          <w:w w:val="110"/>
        </w:rPr>
        <w:t> </w:t>
      </w:r>
      <w:r>
        <w:rPr>
          <w:color w:val="231F20"/>
          <w:w w:val="110"/>
        </w:rPr>
        <w:t>into</w:t>
      </w:r>
      <w:r>
        <w:rPr>
          <w:color w:val="231F20"/>
          <w:spacing w:val="-13"/>
          <w:w w:val="110"/>
        </w:rPr>
        <w:t> </w:t>
      </w:r>
      <w:r>
        <w:rPr>
          <w:color w:val="231F20"/>
          <w:w w:val="110"/>
        </w:rPr>
        <w:t>the</w:t>
      </w:r>
      <w:r>
        <w:rPr>
          <w:color w:val="231F20"/>
          <w:spacing w:val="-13"/>
          <w:w w:val="110"/>
        </w:rPr>
        <w:t> </w:t>
      </w:r>
      <w:r>
        <w:rPr>
          <w:color w:val="231F20"/>
          <w:w w:val="110"/>
        </w:rPr>
        <w:t>art</w:t>
      </w:r>
      <w:r>
        <w:rPr>
          <w:color w:val="231F20"/>
          <w:spacing w:val="-13"/>
          <w:w w:val="110"/>
        </w:rPr>
        <w:t> </w:t>
      </w:r>
      <w:r>
        <w:rPr>
          <w:color w:val="231F20"/>
          <w:w w:val="110"/>
        </w:rPr>
        <w:t>world, </w:t>
      </w:r>
      <w:r>
        <w:rPr>
          <w:color w:val="231F20"/>
        </w:rPr>
        <w:t>to</w:t>
      </w:r>
      <w:r>
        <w:rPr>
          <w:color w:val="231F20"/>
          <w:spacing w:val="37"/>
        </w:rPr>
        <w:t> </w:t>
      </w:r>
      <w:r>
        <w:rPr>
          <w:color w:val="231F20"/>
        </w:rPr>
        <w:t>bring</w:t>
      </w:r>
      <w:r>
        <w:rPr>
          <w:color w:val="231F20"/>
          <w:spacing w:val="37"/>
        </w:rPr>
        <w:t> </w:t>
      </w:r>
      <w:r>
        <w:rPr>
          <w:color w:val="231F20"/>
        </w:rPr>
        <w:t>something</w:t>
      </w:r>
      <w:r>
        <w:rPr>
          <w:color w:val="231F20"/>
          <w:spacing w:val="37"/>
        </w:rPr>
        <w:t> </w:t>
      </w:r>
      <w:r>
        <w:rPr>
          <w:color w:val="231F20"/>
        </w:rPr>
        <w:t>out</w:t>
      </w:r>
      <w:r>
        <w:rPr>
          <w:color w:val="231F20"/>
          <w:spacing w:val="37"/>
        </w:rPr>
        <w:t> </w:t>
      </w:r>
      <w:r>
        <w:rPr>
          <w:color w:val="231F20"/>
        </w:rPr>
        <w:t>and</w:t>
      </w:r>
      <w:r>
        <w:rPr>
          <w:color w:val="231F20"/>
          <w:spacing w:val="37"/>
        </w:rPr>
        <w:t> </w:t>
      </w:r>
      <w:r>
        <w:rPr>
          <w:color w:val="231F20"/>
        </w:rPr>
        <w:t>push</w:t>
      </w:r>
      <w:r>
        <w:rPr>
          <w:color w:val="231F20"/>
          <w:spacing w:val="37"/>
        </w:rPr>
        <w:t> </w:t>
      </w:r>
      <w:r>
        <w:rPr>
          <w:color w:val="231F20"/>
        </w:rPr>
        <w:t>it</w:t>
      </w:r>
      <w:r>
        <w:rPr>
          <w:color w:val="231F20"/>
          <w:spacing w:val="37"/>
        </w:rPr>
        <w:t> </w:t>
      </w:r>
      <w:r>
        <w:rPr>
          <w:color w:val="231F20"/>
        </w:rPr>
        <w:t>forward</w:t>
      </w:r>
      <w:r>
        <w:rPr>
          <w:color w:val="231F20"/>
          <w:spacing w:val="37"/>
        </w:rPr>
        <w:t> </w:t>
      </w:r>
      <w:r>
        <w:rPr>
          <w:color w:val="231F20"/>
        </w:rPr>
        <w:t>within</w:t>
      </w:r>
      <w:r>
        <w:rPr>
          <w:color w:val="231F20"/>
          <w:spacing w:val="37"/>
        </w:rPr>
        <w:t> </w:t>
      </w:r>
      <w:r>
        <w:rPr>
          <w:color w:val="231F20"/>
        </w:rPr>
        <w:t>the</w:t>
      </w:r>
      <w:r>
        <w:rPr>
          <w:color w:val="231F20"/>
          <w:spacing w:val="37"/>
        </w:rPr>
        <w:t> </w:t>
      </w:r>
      <w:r>
        <w:rPr>
          <w:color w:val="231F20"/>
        </w:rPr>
        <w:t>discipline’s</w:t>
      </w:r>
      <w:r>
        <w:rPr>
          <w:color w:val="231F20"/>
          <w:spacing w:val="37"/>
        </w:rPr>
        <w:t> </w:t>
      </w:r>
      <w:r>
        <w:rPr>
          <w:color w:val="231F20"/>
        </w:rPr>
        <w:t>discursive arenas.</w:t>
      </w:r>
      <w:r>
        <w:rPr>
          <w:color w:val="231F20"/>
          <w:spacing w:val="37"/>
        </w:rPr>
        <w:t> </w:t>
      </w:r>
      <w:r>
        <w:rPr>
          <w:color w:val="231F20"/>
        </w:rPr>
        <w:t>Some</w:t>
      </w:r>
      <w:r>
        <w:rPr>
          <w:color w:val="231F20"/>
          <w:spacing w:val="38"/>
        </w:rPr>
        <w:t> </w:t>
      </w:r>
      <w:r>
        <w:rPr>
          <w:color w:val="231F20"/>
        </w:rPr>
        <w:t>of</w:t>
      </w:r>
      <w:r>
        <w:rPr>
          <w:color w:val="231F20"/>
          <w:spacing w:val="37"/>
        </w:rPr>
        <w:t> </w:t>
      </w:r>
      <w:r>
        <w:rPr>
          <w:color w:val="231F20"/>
        </w:rPr>
        <w:t>these</w:t>
      </w:r>
      <w:r>
        <w:rPr>
          <w:color w:val="231F20"/>
          <w:spacing w:val="38"/>
        </w:rPr>
        <w:t> </w:t>
      </w:r>
      <w:r>
        <w:rPr>
          <w:color w:val="231F20"/>
        </w:rPr>
        <w:t>protagonists</w:t>
      </w:r>
      <w:r>
        <w:rPr>
          <w:color w:val="231F20"/>
          <w:spacing w:val="37"/>
        </w:rPr>
        <w:t> </w:t>
      </w:r>
      <w:r>
        <w:rPr>
          <w:color w:val="231F20"/>
        </w:rPr>
        <w:t>start</w:t>
      </w:r>
      <w:r>
        <w:rPr>
          <w:color w:val="231F20"/>
          <w:spacing w:val="38"/>
        </w:rPr>
        <w:t> </w:t>
      </w:r>
      <w:r>
        <w:rPr>
          <w:color w:val="231F20"/>
        </w:rPr>
        <w:t>out</w:t>
      </w:r>
      <w:r>
        <w:rPr>
          <w:color w:val="231F20"/>
          <w:spacing w:val="37"/>
        </w:rPr>
        <w:t> </w:t>
      </w:r>
      <w:r>
        <w:rPr>
          <w:color w:val="231F20"/>
        </w:rPr>
        <w:t>as</w:t>
      </w:r>
      <w:r>
        <w:rPr>
          <w:color w:val="231F20"/>
          <w:spacing w:val="38"/>
        </w:rPr>
        <w:t> </w:t>
      </w:r>
      <w:r>
        <w:rPr>
          <w:color w:val="231F20"/>
        </w:rPr>
        <w:t>avant-garde</w:t>
      </w:r>
      <w:r>
        <w:rPr>
          <w:color w:val="231F20"/>
          <w:spacing w:val="38"/>
        </w:rPr>
        <w:t> </w:t>
      </w:r>
      <w:r>
        <w:rPr>
          <w:color w:val="231F20"/>
        </w:rPr>
        <w:t>and</w:t>
      </w:r>
      <w:r>
        <w:rPr>
          <w:color w:val="231F20"/>
          <w:spacing w:val="37"/>
        </w:rPr>
        <w:t> </w:t>
      </w:r>
      <w:r>
        <w:rPr>
          <w:color w:val="231F20"/>
        </w:rPr>
        <w:t>then</w:t>
      </w:r>
      <w:r>
        <w:rPr>
          <w:color w:val="231F20"/>
          <w:spacing w:val="38"/>
        </w:rPr>
        <w:t> </w:t>
      </w:r>
      <w:r>
        <w:rPr>
          <w:color w:val="231F20"/>
          <w:spacing w:val="-2"/>
        </w:rPr>
        <w:t>become</w:t>
      </w:r>
    </w:p>
    <w:p>
      <w:pPr>
        <w:pStyle w:val="BodyText"/>
        <w:spacing w:after="0" w:line="235" w:lineRule="auto"/>
        <w:jc w:val="right"/>
        <w:sectPr>
          <w:pgSz w:w="9360" w:h="13330"/>
          <w:pgMar w:header="326" w:footer="0" w:top="900" w:bottom="280" w:left="992" w:right="992"/>
        </w:sectPr>
      </w:pPr>
    </w:p>
    <w:p>
      <w:pPr>
        <w:pStyle w:val="BodyText"/>
        <w:spacing w:line="230" w:lineRule="auto" w:before="183"/>
        <w:ind w:right="366" w:firstLine="0"/>
      </w:pPr>
      <w:r>
        <w:rPr>
          <w:color w:val="231F20"/>
          <w:w w:val="105"/>
        </w:rPr>
        <w:t>mainstream – and why not, if they have something good going, while yet oth-ers take up the exploratory role.</w:t>
      </w:r>
    </w:p>
    <w:p>
      <w:pPr>
        <w:pStyle w:val="BodyText"/>
        <w:spacing w:line="230" w:lineRule="auto"/>
        <w:ind w:right="361"/>
      </w:pPr>
      <w:r>
        <w:rPr>
          <w:color w:val="231F20"/>
          <w:w w:val="105"/>
        </w:rPr>
        <w:t>This</w:t>
      </w:r>
      <w:r>
        <w:rPr>
          <w:color w:val="231F20"/>
          <w:spacing w:val="-13"/>
          <w:w w:val="105"/>
        </w:rPr>
        <w:t> </w:t>
      </w:r>
      <w:r>
        <w:rPr>
          <w:color w:val="231F20"/>
          <w:w w:val="105"/>
        </w:rPr>
        <w:t>also</w:t>
      </w:r>
      <w:r>
        <w:rPr>
          <w:color w:val="231F20"/>
          <w:spacing w:val="-12"/>
          <w:w w:val="105"/>
        </w:rPr>
        <w:t> </w:t>
      </w:r>
      <w:r>
        <w:rPr>
          <w:color w:val="231F20"/>
          <w:w w:val="105"/>
        </w:rPr>
        <w:t>allows</w:t>
      </w:r>
      <w:r>
        <w:rPr>
          <w:color w:val="231F20"/>
          <w:spacing w:val="-13"/>
          <w:w w:val="105"/>
        </w:rPr>
        <w:t> </w:t>
      </w:r>
      <w:r>
        <w:rPr>
          <w:color w:val="231F20"/>
          <w:w w:val="105"/>
        </w:rPr>
        <w:t>me</w:t>
      </w:r>
      <w:r>
        <w:rPr>
          <w:color w:val="231F20"/>
          <w:spacing w:val="-12"/>
          <w:w w:val="105"/>
        </w:rPr>
        <w:t> </w:t>
      </w:r>
      <w:r>
        <w:rPr>
          <w:color w:val="231F20"/>
          <w:w w:val="105"/>
        </w:rPr>
        <w:t>to</w:t>
      </w:r>
      <w:r>
        <w:rPr>
          <w:color w:val="231F20"/>
          <w:spacing w:val="-13"/>
          <w:w w:val="105"/>
        </w:rPr>
        <w:t> </w:t>
      </w:r>
      <w:r>
        <w:rPr>
          <w:color w:val="231F20"/>
          <w:w w:val="105"/>
        </w:rPr>
        <w:t>answer</w:t>
      </w:r>
      <w:r>
        <w:rPr>
          <w:color w:val="231F20"/>
          <w:spacing w:val="-12"/>
          <w:w w:val="105"/>
        </w:rPr>
        <w:t> </w:t>
      </w:r>
      <w:r>
        <w:rPr>
          <w:color w:val="231F20"/>
          <w:w w:val="105"/>
        </w:rPr>
        <w:t>your</w:t>
      </w:r>
      <w:r>
        <w:rPr>
          <w:color w:val="231F20"/>
          <w:spacing w:val="-13"/>
          <w:w w:val="105"/>
        </w:rPr>
        <w:t> </w:t>
      </w:r>
      <w:r>
        <w:rPr>
          <w:color w:val="231F20"/>
          <w:w w:val="105"/>
        </w:rPr>
        <w:t>question</w:t>
      </w:r>
      <w:r>
        <w:rPr>
          <w:color w:val="231F20"/>
          <w:spacing w:val="-12"/>
          <w:w w:val="105"/>
        </w:rPr>
        <w:t> </w:t>
      </w:r>
      <w:r>
        <w:rPr>
          <w:color w:val="231F20"/>
          <w:w w:val="105"/>
        </w:rPr>
        <w:t>about</w:t>
      </w:r>
      <w:r>
        <w:rPr>
          <w:color w:val="231F20"/>
          <w:spacing w:val="-13"/>
          <w:w w:val="105"/>
        </w:rPr>
        <w:t> </w:t>
      </w:r>
      <w:r>
        <w:rPr>
          <w:color w:val="231F20"/>
          <w:w w:val="105"/>
        </w:rPr>
        <w:t>negativity.</w:t>
      </w:r>
      <w:r>
        <w:rPr>
          <w:color w:val="231F20"/>
          <w:spacing w:val="-12"/>
          <w:w w:val="105"/>
        </w:rPr>
        <w:t> </w:t>
      </w:r>
      <w:r>
        <w:rPr>
          <w:color w:val="231F20"/>
          <w:w w:val="105"/>
        </w:rPr>
        <w:t>Yes,</w:t>
      </w:r>
      <w:r>
        <w:rPr>
          <w:color w:val="231F20"/>
          <w:spacing w:val="-13"/>
          <w:w w:val="105"/>
        </w:rPr>
        <w:t> </w:t>
      </w:r>
      <w:r>
        <w:rPr>
          <w:color w:val="231F20"/>
          <w:w w:val="105"/>
        </w:rPr>
        <w:t>in</w:t>
      </w:r>
      <w:r>
        <w:rPr>
          <w:color w:val="231F20"/>
          <w:spacing w:val="-12"/>
          <w:w w:val="105"/>
        </w:rPr>
        <w:t> </w:t>
      </w:r>
      <w:r>
        <w:rPr>
          <w:color w:val="231F20"/>
          <w:w w:val="105"/>
        </w:rPr>
        <w:t>a</w:t>
      </w:r>
      <w:r>
        <w:rPr>
          <w:color w:val="231F20"/>
          <w:spacing w:val="-13"/>
          <w:w w:val="105"/>
        </w:rPr>
        <w:t> </w:t>
      </w:r>
      <w:r>
        <w:rPr>
          <w:color w:val="231F20"/>
          <w:w w:val="105"/>
        </w:rPr>
        <w:t>sense Parametricism marks a shift from a dialectical conception of contradiction to an evolutionary-cybernetic conception of adaptive variation – but this shift tracks a real shift in society itself. Post-Fordist network society increasingly processes its differences as variations to be recombined and ordered rather than as frontal contradictions to be resolved by rupture. That does not mean that nothing resists integration. What the Parametric order cannot absorb is that which refuses legibility and lawful variation altogether – the hermetic,</w:t>
      </w:r>
      <w:r>
        <w:rPr>
          <w:color w:val="231F20"/>
          <w:spacing w:val="80"/>
          <w:w w:val="105"/>
        </w:rPr>
        <w:t> </w:t>
      </w:r>
      <w:r>
        <w:rPr>
          <w:color w:val="231F20"/>
          <w:w w:val="105"/>
        </w:rPr>
        <w:t>the arbitrary, the willfully disconnected; hence Parametricism’s taboos. And on the social plane, antagonism has not disappeared; it has migrated to where I have argued it belongs: into the political system and its specific discourses. The built environment should not be the medium in which societal antago-nisms</w:t>
      </w:r>
      <w:r>
        <w:rPr>
          <w:color w:val="231F20"/>
          <w:spacing w:val="20"/>
          <w:w w:val="105"/>
        </w:rPr>
        <w:t> </w:t>
      </w:r>
      <w:r>
        <w:rPr>
          <w:color w:val="231F20"/>
          <w:w w:val="105"/>
        </w:rPr>
        <w:t>are</w:t>
      </w:r>
      <w:r>
        <w:rPr>
          <w:color w:val="231F20"/>
          <w:spacing w:val="20"/>
          <w:w w:val="105"/>
        </w:rPr>
        <w:t> </w:t>
      </w:r>
      <w:r>
        <w:rPr>
          <w:color w:val="231F20"/>
          <w:w w:val="105"/>
        </w:rPr>
        <w:t>staged;</w:t>
      </w:r>
      <w:r>
        <w:rPr>
          <w:color w:val="231F20"/>
          <w:spacing w:val="20"/>
          <w:w w:val="105"/>
        </w:rPr>
        <w:t> </w:t>
      </w:r>
      <w:r>
        <w:rPr>
          <w:color w:val="231F20"/>
          <w:w w:val="105"/>
        </w:rPr>
        <w:t>it</w:t>
      </w:r>
      <w:r>
        <w:rPr>
          <w:color w:val="231F20"/>
          <w:spacing w:val="20"/>
          <w:w w:val="105"/>
        </w:rPr>
        <w:t> </w:t>
      </w:r>
      <w:r>
        <w:rPr>
          <w:color w:val="231F20"/>
          <w:w w:val="105"/>
        </w:rPr>
        <w:t>should</w:t>
      </w:r>
      <w:r>
        <w:rPr>
          <w:color w:val="231F20"/>
          <w:spacing w:val="20"/>
          <w:w w:val="105"/>
        </w:rPr>
        <w:t> </w:t>
      </w:r>
      <w:r>
        <w:rPr>
          <w:color w:val="231F20"/>
          <w:w w:val="105"/>
        </w:rPr>
        <w:t>be</w:t>
      </w:r>
      <w:r>
        <w:rPr>
          <w:color w:val="231F20"/>
          <w:spacing w:val="20"/>
          <w:w w:val="105"/>
        </w:rPr>
        <w:t> </w:t>
      </w:r>
      <w:r>
        <w:rPr>
          <w:color w:val="231F20"/>
          <w:w w:val="105"/>
        </w:rPr>
        <w:t>the</w:t>
      </w:r>
      <w:r>
        <w:rPr>
          <w:color w:val="231F20"/>
          <w:spacing w:val="20"/>
          <w:w w:val="105"/>
        </w:rPr>
        <w:t> </w:t>
      </w:r>
      <w:r>
        <w:rPr>
          <w:color w:val="231F20"/>
          <w:w w:val="105"/>
        </w:rPr>
        <w:t>medium</w:t>
      </w:r>
      <w:r>
        <w:rPr>
          <w:color w:val="231F20"/>
          <w:spacing w:val="20"/>
          <w:w w:val="105"/>
        </w:rPr>
        <w:t> </w:t>
      </w:r>
      <w:r>
        <w:rPr>
          <w:color w:val="231F20"/>
          <w:w w:val="105"/>
        </w:rPr>
        <w:t>in</w:t>
      </w:r>
      <w:r>
        <w:rPr>
          <w:color w:val="231F20"/>
          <w:spacing w:val="20"/>
          <w:w w:val="105"/>
        </w:rPr>
        <w:t> </w:t>
      </w:r>
      <w:r>
        <w:rPr>
          <w:color w:val="231F20"/>
          <w:w w:val="105"/>
        </w:rPr>
        <w:t>which</w:t>
      </w:r>
      <w:r>
        <w:rPr>
          <w:color w:val="231F20"/>
          <w:spacing w:val="20"/>
          <w:w w:val="105"/>
        </w:rPr>
        <w:t> </w:t>
      </w:r>
      <w:r>
        <w:rPr>
          <w:color w:val="231F20"/>
          <w:w w:val="105"/>
        </w:rPr>
        <w:t>the</w:t>
      </w:r>
      <w:r>
        <w:rPr>
          <w:color w:val="231F20"/>
          <w:spacing w:val="20"/>
          <w:w w:val="105"/>
        </w:rPr>
        <w:t> </w:t>
      </w:r>
      <w:r>
        <w:rPr>
          <w:color w:val="231F20"/>
          <w:w w:val="105"/>
        </w:rPr>
        <w:t>complexity</w:t>
      </w:r>
      <w:r>
        <w:rPr>
          <w:color w:val="231F20"/>
          <w:spacing w:val="20"/>
          <w:w w:val="105"/>
        </w:rPr>
        <w:t> </w:t>
      </w:r>
      <w:r>
        <w:rPr>
          <w:color w:val="231F20"/>
          <w:w w:val="105"/>
        </w:rPr>
        <w:t>that</w:t>
      </w:r>
      <w:r>
        <w:rPr>
          <w:color w:val="231F20"/>
          <w:spacing w:val="20"/>
          <w:w w:val="105"/>
        </w:rPr>
        <w:t> </w:t>
      </w:r>
      <w:r>
        <w:rPr>
          <w:color w:val="231F20"/>
          <w:w w:val="105"/>
        </w:rPr>
        <w:t>so-cial</w:t>
      </w:r>
      <w:r>
        <w:rPr>
          <w:color w:val="231F20"/>
          <w:spacing w:val="25"/>
          <w:w w:val="105"/>
        </w:rPr>
        <w:t> </w:t>
      </w:r>
      <w:r>
        <w:rPr>
          <w:color w:val="231F20"/>
          <w:w w:val="105"/>
        </w:rPr>
        <w:t>differences</w:t>
      </w:r>
      <w:r>
        <w:rPr>
          <w:color w:val="231F20"/>
          <w:spacing w:val="25"/>
          <w:w w:val="105"/>
        </w:rPr>
        <w:t> </w:t>
      </w:r>
      <w:r>
        <w:rPr>
          <w:color w:val="231F20"/>
          <w:w w:val="105"/>
        </w:rPr>
        <w:t>generate</w:t>
      </w:r>
      <w:r>
        <w:rPr>
          <w:color w:val="231F20"/>
          <w:spacing w:val="25"/>
          <w:w w:val="105"/>
        </w:rPr>
        <w:t> </w:t>
      </w:r>
      <w:r>
        <w:rPr>
          <w:color w:val="231F20"/>
          <w:w w:val="105"/>
        </w:rPr>
        <w:t>is</w:t>
      </w:r>
      <w:r>
        <w:rPr>
          <w:color w:val="231F20"/>
          <w:spacing w:val="25"/>
          <w:w w:val="105"/>
        </w:rPr>
        <w:t> </w:t>
      </w:r>
      <w:r>
        <w:rPr>
          <w:color w:val="231F20"/>
          <w:w w:val="105"/>
        </w:rPr>
        <w:t>ordered</w:t>
      </w:r>
      <w:r>
        <w:rPr>
          <w:color w:val="231F20"/>
          <w:spacing w:val="25"/>
          <w:w w:val="105"/>
        </w:rPr>
        <w:t> </w:t>
      </w:r>
      <w:r>
        <w:rPr>
          <w:color w:val="231F20"/>
          <w:w w:val="105"/>
        </w:rPr>
        <w:t>and</w:t>
      </w:r>
      <w:r>
        <w:rPr>
          <w:color w:val="231F20"/>
          <w:spacing w:val="25"/>
          <w:w w:val="105"/>
        </w:rPr>
        <w:t> </w:t>
      </w:r>
      <w:r>
        <w:rPr>
          <w:color w:val="231F20"/>
          <w:w w:val="105"/>
        </w:rPr>
        <w:t>articulated.</w:t>
      </w:r>
      <w:r>
        <w:rPr>
          <w:color w:val="231F20"/>
          <w:spacing w:val="25"/>
          <w:w w:val="105"/>
        </w:rPr>
        <w:t> </w:t>
      </w:r>
      <w:r>
        <w:rPr>
          <w:color w:val="231F20"/>
          <w:w w:val="105"/>
        </w:rPr>
        <w:t>The</w:t>
      </w:r>
      <w:r>
        <w:rPr>
          <w:color w:val="231F20"/>
          <w:spacing w:val="25"/>
          <w:w w:val="105"/>
        </w:rPr>
        <w:t> </w:t>
      </w:r>
      <w:r>
        <w:rPr>
          <w:color w:val="231F20"/>
          <w:w w:val="105"/>
        </w:rPr>
        <w:t>absorptive</w:t>
      </w:r>
      <w:r>
        <w:rPr>
          <w:color w:val="231F20"/>
          <w:spacing w:val="25"/>
          <w:w w:val="105"/>
        </w:rPr>
        <w:t> </w:t>
      </w:r>
      <w:r>
        <w:rPr>
          <w:color w:val="231F20"/>
          <w:w w:val="105"/>
        </w:rPr>
        <w:t>capacity of Parametric systems is therefore not an inadvertent neutralization of social change; it is the disciplined discharge of architecture’s societal function, while the political contest over social change proceeds in its proper arena.</w:t>
      </w:r>
    </w:p>
    <w:p>
      <w:pPr>
        <w:pStyle w:val="BodyText"/>
        <w:spacing w:line="230" w:lineRule="auto"/>
        <w:ind w:right="363"/>
      </w:pPr>
      <w:r>
        <w:rPr>
          <w:color w:val="231F20"/>
          <w:w w:val="105"/>
        </w:rPr>
        <w:t>With</w:t>
      </w:r>
      <w:r>
        <w:rPr>
          <w:color w:val="231F20"/>
          <w:spacing w:val="-11"/>
          <w:w w:val="105"/>
        </w:rPr>
        <w:t> </w:t>
      </w:r>
      <w:r>
        <w:rPr>
          <w:color w:val="231F20"/>
          <w:w w:val="105"/>
        </w:rPr>
        <w:t>regard</w:t>
      </w:r>
      <w:r>
        <w:rPr>
          <w:color w:val="231F20"/>
          <w:spacing w:val="-11"/>
          <w:w w:val="105"/>
        </w:rPr>
        <w:t> </w:t>
      </w:r>
      <w:r>
        <w:rPr>
          <w:color w:val="231F20"/>
          <w:w w:val="105"/>
        </w:rPr>
        <w:t>to</w:t>
      </w:r>
      <w:r>
        <w:rPr>
          <w:color w:val="231F20"/>
          <w:spacing w:val="-11"/>
          <w:w w:val="105"/>
        </w:rPr>
        <w:t> </w:t>
      </w:r>
      <w:r>
        <w:rPr>
          <w:color w:val="231F20"/>
          <w:w w:val="105"/>
        </w:rPr>
        <w:t>your</w:t>
      </w:r>
      <w:r>
        <w:rPr>
          <w:color w:val="231F20"/>
          <w:spacing w:val="-11"/>
          <w:w w:val="105"/>
        </w:rPr>
        <w:t> </w:t>
      </w:r>
      <w:r>
        <w:rPr>
          <w:color w:val="231F20"/>
          <w:w w:val="105"/>
        </w:rPr>
        <w:t>inside/outside</w:t>
      </w:r>
      <w:r>
        <w:rPr>
          <w:color w:val="231F20"/>
          <w:spacing w:val="-11"/>
          <w:w w:val="105"/>
        </w:rPr>
        <w:t> </w:t>
      </w:r>
      <w:r>
        <w:rPr>
          <w:color w:val="231F20"/>
          <w:w w:val="105"/>
        </w:rPr>
        <w:t>question:</w:t>
      </w:r>
      <w:r>
        <w:rPr>
          <w:color w:val="231F20"/>
          <w:spacing w:val="-11"/>
          <w:w w:val="105"/>
        </w:rPr>
        <w:t> </w:t>
      </w:r>
      <w:r>
        <w:rPr>
          <w:color w:val="231F20"/>
          <w:w w:val="105"/>
        </w:rPr>
        <w:t>architecture</w:t>
      </w:r>
      <w:r>
        <w:rPr>
          <w:color w:val="231F20"/>
          <w:spacing w:val="-11"/>
          <w:w w:val="105"/>
        </w:rPr>
        <w:t> </w:t>
      </w:r>
      <w:r>
        <w:rPr>
          <w:color w:val="231F20"/>
          <w:w w:val="105"/>
        </w:rPr>
        <w:t>is</w:t>
      </w:r>
      <w:r>
        <w:rPr>
          <w:color w:val="231F20"/>
          <w:spacing w:val="-11"/>
          <w:w w:val="105"/>
        </w:rPr>
        <w:t> </w:t>
      </w:r>
      <w:r>
        <w:rPr>
          <w:color w:val="231F20"/>
          <w:w w:val="105"/>
        </w:rPr>
        <w:t>an</w:t>
      </w:r>
      <w:r>
        <w:rPr>
          <w:color w:val="231F20"/>
          <w:spacing w:val="-11"/>
          <w:w w:val="105"/>
        </w:rPr>
        <w:t> </w:t>
      </w:r>
      <w:r>
        <w:rPr>
          <w:color w:val="231F20"/>
          <w:w w:val="105"/>
        </w:rPr>
        <w:t>autonomous, self-referential system. Luhmann’s formula is openness through closure. The system</w:t>
      </w:r>
      <w:r>
        <w:rPr>
          <w:color w:val="231F20"/>
          <w:spacing w:val="-10"/>
          <w:w w:val="105"/>
        </w:rPr>
        <w:t> </w:t>
      </w:r>
      <w:r>
        <w:rPr>
          <w:color w:val="231F20"/>
          <w:w w:val="105"/>
        </w:rPr>
        <w:t>of</w:t>
      </w:r>
      <w:r>
        <w:rPr>
          <w:color w:val="231F20"/>
          <w:spacing w:val="-10"/>
          <w:w w:val="105"/>
        </w:rPr>
        <w:t> </w:t>
      </w:r>
      <w:r>
        <w:rPr>
          <w:color w:val="231F20"/>
          <w:w w:val="105"/>
        </w:rPr>
        <w:t>course</w:t>
      </w:r>
      <w:r>
        <w:rPr>
          <w:color w:val="231F20"/>
          <w:spacing w:val="-10"/>
          <w:w w:val="105"/>
        </w:rPr>
        <w:t> </w:t>
      </w:r>
      <w:r>
        <w:rPr>
          <w:color w:val="231F20"/>
          <w:w w:val="105"/>
        </w:rPr>
        <w:t>responds</w:t>
      </w:r>
      <w:r>
        <w:rPr>
          <w:color w:val="231F20"/>
          <w:spacing w:val="-10"/>
          <w:w w:val="105"/>
        </w:rPr>
        <w:t> </w:t>
      </w:r>
      <w:r>
        <w:rPr>
          <w:color w:val="231F20"/>
          <w:w w:val="105"/>
        </w:rPr>
        <w:t>to</w:t>
      </w:r>
      <w:r>
        <w:rPr>
          <w:color w:val="231F20"/>
          <w:spacing w:val="-10"/>
          <w:w w:val="105"/>
        </w:rPr>
        <w:t> </w:t>
      </w:r>
      <w:r>
        <w:rPr>
          <w:color w:val="231F20"/>
          <w:w w:val="105"/>
        </w:rPr>
        <w:t>external</w:t>
      </w:r>
      <w:r>
        <w:rPr>
          <w:color w:val="231F20"/>
          <w:spacing w:val="-10"/>
          <w:w w:val="105"/>
        </w:rPr>
        <w:t> </w:t>
      </w:r>
      <w:r>
        <w:rPr>
          <w:color w:val="231F20"/>
          <w:w w:val="105"/>
        </w:rPr>
        <w:t>environmental</w:t>
      </w:r>
      <w:r>
        <w:rPr>
          <w:color w:val="231F20"/>
          <w:spacing w:val="-10"/>
          <w:w w:val="105"/>
        </w:rPr>
        <w:t> </w:t>
      </w:r>
      <w:r>
        <w:rPr>
          <w:color w:val="231F20"/>
          <w:w w:val="105"/>
        </w:rPr>
        <w:t>challenges;</w:t>
      </w:r>
      <w:r>
        <w:rPr>
          <w:color w:val="231F20"/>
          <w:spacing w:val="-10"/>
          <w:w w:val="105"/>
        </w:rPr>
        <w:t> </w:t>
      </w:r>
      <w:r>
        <w:rPr>
          <w:color w:val="231F20"/>
          <w:w w:val="105"/>
        </w:rPr>
        <w:t>it</w:t>
      </w:r>
      <w:r>
        <w:rPr>
          <w:color w:val="231F20"/>
          <w:spacing w:val="-10"/>
          <w:w w:val="105"/>
        </w:rPr>
        <w:t> </w:t>
      </w:r>
      <w:r>
        <w:rPr>
          <w:color w:val="231F20"/>
          <w:w w:val="105"/>
        </w:rPr>
        <w:t>is</w:t>
      </w:r>
      <w:r>
        <w:rPr>
          <w:color w:val="231F20"/>
          <w:spacing w:val="-10"/>
          <w:w w:val="105"/>
        </w:rPr>
        <w:t> </w:t>
      </w:r>
      <w:r>
        <w:rPr>
          <w:color w:val="231F20"/>
          <w:w w:val="105"/>
        </w:rPr>
        <w:t>perturbed and pushed, and it faces external success criteria. But these irritations are </w:t>
      </w:r>
      <w:r>
        <w:rPr>
          <w:color w:val="231F20"/>
          <w:w w:val="105"/>
        </w:rPr>
        <w:t>al-ways filtered and absorbed through the system’s own categories. The catego-ries themselves must evolve in order to absorb new information and to allow for subtler information processing. The avant-garde is the route by which the discipline detects novelties and imports inspiration from beyond the field. For example, nineteenth-century architecture never recognized factories or mass housing as part of its domain. It attended only to the city of monuments – the church, the palace; the museum was beginning to enter – and it was blind to everything else as architecture. Factories were just ugly sites out of sight, out-side the city center. Factories and workers housing had nothing to do with the genteel city life, nothing to do with educated society, and was seen as rough, uncultured. Modernism brought the factories and workers housing into the domain of architecture. The social revolutions after WW1 were as much a fac-tor</w:t>
      </w:r>
      <w:r>
        <w:rPr>
          <w:color w:val="231F20"/>
          <w:spacing w:val="18"/>
          <w:w w:val="105"/>
        </w:rPr>
        <w:t> </w:t>
      </w:r>
      <w:r>
        <w:rPr>
          <w:color w:val="231F20"/>
          <w:w w:val="105"/>
        </w:rPr>
        <w:t>as</w:t>
      </w:r>
      <w:r>
        <w:rPr>
          <w:color w:val="231F20"/>
          <w:spacing w:val="18"/>
          <w:w w:val="105"/>
        </w:rPr>
        <w:t> </w:t>
      </w:r>
      <w:r>
        <w:rPr>
          <w:color w:val="231F20"/>
          <w:w w:val="105"/>
        </w:rPr>
        <w:t>industrialization</w:t>
      </w:r>
      <w:r>
        <w:rPr>
          <w:color w:val="231F20"/>
          <w:spacing w:val="18"/>
          <w:w w:val="105"/>
        </w:rPr>
        <w:t> </w:t>
      </w:r>
      <w:r>
        <w:rPr>
          <w:color w:val="231F20"/>
          <w:w w:val="105"/>
        </w:rPr>
        <w:t>itself.</w:t>
      </w:r>
      <w:r>
        <w:rPr>
          <w:color w:val="231F20"/>
          <w:spacing w:val="18"/>
          <w:w w:val="105"/>
        </w:rPr>
        <w:t> </w:t>
      </w:r>
      <w:r>
        <w:rPr>
          <w:color w:val="231F20"/>
          <w:w w:val="105"/>
        </w:rPr>
        <w:t>So</w:t>
      </w:r>
      <w:r>
        <w:rPr>
          <w:color w:val="231F20"/>
          <w:spacing w:val="18"/>
          <w:w w:val="105"/>
        </w:rPr>
        <w:t> </w:t>
      </w:r>
      <w:r>
        <w:rPr>
          <w:color w:val="231F20"/>
          <w:w w:val="105"/>
        </w:rPr>
        <w:t>yes,</w:t>
      </w:r>
      <w:r>
        <w:rPr>
          <w:color w:val="231F20"/>
          <w:spacing w:val="18"/>
          <w:w w:val="105"/>
        </w:rPr>
        <w:t> </w:t>
      </w:r>
      <w:r>
        <w:rPr>
          <w:color w:val="231F20"/>
          <w:w w:val="105"/>
        </w:rPr>
        <w:t>there</w:t>
      </w:r>
      <w:r>
        <w:rPr>
          <w:color w:val="231F20"/>
          <w:spacing w:val="18"/>
          <w:w w:val="105"/>
        </w:rPr>
        <w:t> </w:t>
      </w:r>
      <w:r>
        <w:rPr>
          <w:color w:val="231F20"/>
          <w:w w:val="105"/>
        </w:rPr>
        <w:t>is</w:t>
      </w:r>
      <w:r>
        <w:rPr>
          <w:color w:val="231F20"/>
          <w:spacing w:val="18"/>
          <w:w w:val="105"/>
        </w:rPr>
        <w:t> </w:t>
      </w:r>
      <w:r>
        <w:rPr>
          <w:color w:val="231F20"/>
          <w:w w:val="105"/>
        </w:rPr>
        <w:t>conceptual</w:t>
      </w:r>
      <w:r>
        <w:rPr>
          <w:color w:val="231F20"/>
          <w:spacing w:val="18"/>
          <w:w w:val="105"/>
        </w:rPr>
        <w:t> </w:t>
      </w:r>
      <w:r>
        <w:rPr>
          <w:color w:val="231F20"/>
          <w:w w:val="105"/>
        </w:rPr>
        <w:t>room</w:t>
      </w:r>
      <w:r>
        <w:rPr>
          <w:color w:val="231F20"/>
          <w:spacing w:val="18"/>
          <w:w w:val="105"/>
        </w:rPr>
        <w:t> </w:t>
      </w:r>
      <w:r>
        <w:rPr>
          <w:color w:val="231F20"/>
          <w:w w:val="105"/>
        </w:rPr>
        <w:t>for</w:t>
      </w:r>
      <w:r>
        <w:rPr>
          <w:color w:val="231F20"/>
          <w:spacing w:val="18"/>
          <w:w w:val="105"/>
        </w:rPr>
        <w:t> </w:t>
      </w:r>
      <w:r>
        <w:rPr>
          <w:color w:val="231F20"/>
          <w:w w:val="105"/>
        </w:rPr>
        <w:t>exteriority – but exteriority enters as irritation that must be processed, conceptualized and aestheticized through the discipline’s own evolving categories.</w:t>
      </w:r>
    </w:p>
    <w:p>
      <w:pPr>
        <w:pStyle w:val="BodyText"/>
        <w:spacing w:line="230" w:lineRule="auto"/>
        <w:ind w:right="366"/>
      </w:pPr>
      <w:r>
        <w:rPr>
          <w:color w:val="231F20"/>
          <w:w w:val="105"/>
        </w:rPr>
        <w:t>And yet the excluded became ever more important. The railway came in. However,</w:t>
      </w:r>
      <w:r>
        <w:rPr>
          <w:color w:val="231F20"/>
          <w:spacing w:val="-1"/>
          <w:w w:val="105"/>
        </w:rPr>
        <w:t> </w:t>
      </w:r>
      <w:r>
        <w:rPr>
          <w:color w:val="231F20"/>
          <w:w w:val="105"/>
        </w:rPr>
        <w:t>initially</w:t>
      </w:r>
      <w:r>
        <w:rPr>
          <w:color w:val="231F20"/>
          <w:spacing w:val="-1"/>
          <w:w w:val="105"/>
        </w:rPr>
        <w:t> </w:t>
      </w:r>
      <w:r>
        <w:rPr>
          <w:color w:val="231F20"/>
          <w:w w:val="105"/>
        </w:rPr>
        <w:t>the</w:t>
      </w:r>
      <w:r>
        <w:rPr>
          <w:color w:val="231F20"/>
          <w:spacing w:val="-1"/>
          <w:w w:val="105"/>
        </w:rPr>
        <w:t> </w:t>
      </w:r>
      <w:r>
        <w:rPr>
          <w:color w:val="231F20"/>
          <w:w w:val="105"/>
        </w:rPr>
        <w:t>large</w:t>
      </w:r>
      <w:r>
        <w:rPr>
          <w:color w:val="231F20"/>
          <w:spacing w:val="-1"/>
          <w:w w:val="105"/>
        </w:rPr>
        <w:t> </w:t>
      </w:r>
      <w:r>
        <w:rPr>
          <w:color w:val="231F20"/>
          <w:w w:val="105"/>
        </w:rPr>
        <w:t>steel-structures</w:t>
      </w:r>
      <w:r>
        <w:rPr>
          <w:color w:val="231F20"/>
          <w:spacing w:val="-1"/>
          <w:w w:val="105"/>
        </w:rPr>
        <w:t> </w:t>
      </w:r>
      <w:r>
        <w:rPr>
          <w:color w:val="231F20"/>
          <w:w w:val="105"/>
        </w:rPr>
        <w:t>were</w:t>
      </w:r>
      <w:r>
        <w:rPr>
          <w:color w:val="231F20"/>
          <w:spacing w:val="-1"/>
          <w:w w:val="105"/>
        </w:rPr>
        <w:t> </w:t>
      </w:r>
      <w:r>
        <w:rPr>
          <w:color w:val="231F20"/>
          <w:w w:val="105"/>
        </w:rPr>
        <w:t>hidden</w:t>
      </w:r>
      <w:r>
        <w:rPr>
          <w:color w:val="231F20"/>
          <w:spacing w:val="-1"/>
          <w:w w:val="105"/>
        </w:rPr>
        <w:t> </w:t>
      </w:r>
      <w:r>
        <w:rPr>
          <w:color w:val="231F20"/>
          <w:w w:val="105"/>
        </w:rPr>
        <w:t>behind</w:t>
      </w:r>
      <w:r>
        <w:rPr>
          <w:color w:val="231F20"/>
          <w:spacing w:val="-1"/>
          <w:w w:val="105"/>
        </w:rPr>
        <w:t> </w:t>
      </w:r>
      <w:r>
        <w:rPr>
          <w:color w:val="231F20"/>
          <w:w w:val="105"/>
        </w:rPr>
        <w:t>palace</w:t>
      </w:r>
      <w:r>
        <w:rPr>
          <w:color w:val="231F20"/>
          <w:spacing w:val="-1"/>
          <w:w w:val="105"/>
        </w:rPr>
        <w:t> </w:t>
      </w:r>
      <w:r>
        <w:rPr>
          <w:color w:val="231F20"/>
          <w:w w:val="105"/>
        </w:rPr>
        <w:t>fronts. The early Werkbund protagonists started to challenge this “aristocratic” atti-tude</w:t>
      </w:r>
      <w:r>
        <w:rPr>
          <w:color w:val="231F20"/>
          <w:spacing w:val="24"/>
          <w:w w:val="105"/>
        </w:rPr>
        <w:t> </w:t>
      </w:r>
      <w:r>
        <w:rPr>
          <w:color w:val="231F20"/>
          <w:w w:val="105"/>
        </w:rPr>
        <w:t>explicitly.</w:t>
      </w:r>
      <w:r>
        <w:rPr>
          <w:color w:val="231F20"/>
          <w:spacing w:val="24"/>
          <w:w w:val="105"/>
        </w:rPr>
        <w:t> </w:t>
      </w:r>
      <w:r>
        <w:rPr>
          <w:color w:val="231F20"/>
          <w:w w:val="105"/>
        </w:rPr>
        <w:t>Fifteen</w:t>
      </w:r>
      <w:r>
        <w:rPr>
          <w:color w:val="231F20"/>
          <w:spacing w:val="24"/>
          <w:w w:val="105"/>
        </w:rPr>
        <w:t> </w:t>
      </w:r>
      <w:r>
        <w:rPr>
          <w:color w:val="231F20"/>
          <w:w w:val="105"/>
        </w:rPr>
        <w:t>years</w:t>
      </w:r>
      <w:r>
        <w:rPr>
          <w:color w:val="231F20"/>
          <w:spacing w:val="24"/>
          <w:w w:val="105"/>
        </w:rPr>
        <w:t> </w:t>
      </w:r>
      <w:r>
        <w:rPr>
          <w:color w:val="231F20"/>
          <w:w w:val="105"/>
        </w:rPr>
        <w:t>before</w:t>
      </w:r>
      <w:r>
        <w:rPr>
          <w:color w:val="231F20"/>
          <w:spacing w:val="24"/>
          <w:w w:val="105"/>
        </w:rPr>
        <w:t> </w:t>
      </w:r>
      <w:r>
        <w:rPr>
          <w:color w:val="231F20"/>
          <w:w w:val="105"/>
        </w:rPr>
        <w:t>Le</w:t>
      </w:r>
      <w:r>
        <w:rPr>
          <w:color w:val="231F20"/>
          <w:spacing w:val="24"/>
          <w:w w:val="105"/>
        </w:rPr>
        <w:t> </w:t>
      </w:r>
      <w:r>
        <w:rPr>
          <w:color w:val="231F20"/>
          <w:w w:val="105"/>
        </w:rPr>
        <w:t>Corbusier</w:t>
      </w:r>
      <w:r>
        <w:rPr>
          <w:color w:val="231F20"/>
          <w:spacing w:val="24"/>
          <w:w w:val="105"/>
        </w:rPr>
        <w:t> </w:t>
      </w:r>
      <w:r>
        <w:rPr>
          <w:color w:val="231F20"/>
          <w:w w:val="105"/>
        </w:rPr>
        <w:t>famously</w:t>
      </w:r>
      <w:r>
        <w:rPr>
          <w:color w:val="231F20"/>
          <w:spacing w:val="24"/>
          <w:w w:val="105"/>
        </w:rPr>
        <w:t> </w:t>
      </w:r>
      <w:r>
        <w:rPr>
          <w:color w:val="231F20"/>
          <w:w w:val="105"/>
        </w:rPr>
        <w:t>published</w:t>
      </w:r>
      <w:r>
        <w:rPr>
          <w:color w:val="231F20"/>
          <w:spacing w:val="24"/>
          <w:w w:val="105"/>
        </w:rPr>
        <w:t> </w:t>
      </w:r>
      <w:r>
        <w:rPr>
          <w:color w:val="231F20"/>
          <w:w w:val="105"/>
        </w:rPr>
        <w:t>imag-es of such structures in his articles, the Werkbund publications featured the grain silos, the raw concrete structures, the bridges that Le Corbusier later celebrated</w:t>
      </w:r>
      <w:r>
        <w:rPr>
          <w:color w:val="231F20"/>
          <w:spacing w:val="1"/>
          <w:w w:val="105"/>
        </w:rPr>
        <w:t> </w:t>
      </w:r>
      <w:r>
        <w:rPr>
          <w:color w:val="231F20"/>
          <w:w w:val="105"/>
        </w:rPr>
        <w:t>as</w:t>
      </w:r>
      <w:r>
        <w:rPr>
          <w:color w:val="231F20"/>
          <w:spacing w:val="2"/>
          <w:w w:val="105"/>
        </w:rPr>
        <w:t> </w:t>
      </w:r>
      <w:r>
        <w:rPr>
          <w:color w:val="231F20"/>
          <w:w w:val="105"/>
        </w:rPr>
        <w:t>pure</w:t>
      </w:r>
      <w:r>
        <w:rPr>
          <w:color w:val="231F20"/>
          <w:spacing w:val="2"/>
          <w:w w:val="105"/>
        </w:rPr>
        <w:t> </w:t>
      </w:r>
      <w:r>
        <w:rPr>
          <w:color w:val="231F20"/>
          <w:w w:val="105"/>
        </w:rPr>
        <w:t>architectural</w:t>
      </w:r>
      <w:r>
        <w:rPr>
          <w:color w:val="231F20"/>
          <w:spacing w:val="2"/>
          <w:w w:val="105"/>
        </w:rPr>
        <w:t> </w:t>
      </w:r>
      <w:r>
        <w:rPr>
          <w:color w:val="231F20"/>
          <w:w w:val="105"/>
        </w:rPr>
        <w:t>forms.</w:t>
      </w:r>
      <w:r>
        <w:rPr>
          <w:color w:val="231F20"/>
          <w:spacing w:val="2"/>
          <w:w w:val="105"/>
        </w:rPr>
        <w:t> </w:t>
      </w:r>
      <w:r>
        <w:rPr>
          <w:color w:val="231F20"/>
          <w:w w:val="105"/>
        </w:rPr>
        <w:t>It</w:t>
      </w:r>
      <w:r>
        <w:rPr>
          <w:color w:val="231F20"/>
          <w:spacing w:val="2"/>
          <w:w w:val="105"/>
        </w:rPr>
        <w:t> </w:t>
      </w:r>
      <w:r>
        <w:rPr>
          <w:color w:val="231F20"/>
          <w:w w:val="105"/>
        </w:rPr>
        <w:t>was</w:t>
      </w:r>
      <w:r>
        <w:rPr>
          <w:color w:val="231F20"/>
          <w:spacing w:val="2"/>
          <w:w w:val="105"/>
        </w:rPr>
        <w:t> </w:t>
      </w:r>
      <w:r>
        <w:rPr>
          <w:color w:val="231F20"/>
          <w:w w:val="105"/>
        </w:rPr>
        <w:t>the</w:t>
      </w:r>
      <w:r>
        <w:rPr>
          <w:color w:val="231F20"/>
          <w:spacing w:val="2"/>
          <w:w w:val="105"/>
        </w:rPr>
        <w:t> </w:t>
      </w:r>
      <w:r>
        <w:rPr>
          <w:color w:val="231F20"/>
          <w:w w:val="105"/>
        </w:rPr>
        <w:t>bold</w:t>
      </w:r>
      <w:r>
        <w:rPr>
          <w:color w:val="231F20"/>
          <w:spacing w:val="2"/>
          <w:w w:val="105"/>
        </w:rPr>
        <w:t> </w:t>
      </w:r>
      <w:r>
        <w:rPr>
          <w:color w:val="231F20"/>
          <w:w w:val="105"/>
        </w:rPr>
        <w:t>engineering</w:t>
      </w:r>
      <w:r>
        <w:rPr>
          <w:color w:val="231F20"/>
          <w:spacing w:val="2"/>
          <w:w w:val="105"/>
        </w:rPr>
        <w:t> </w:t>
      </w:r>
      <w:r>
        <w:rPr>
          <w:color w:val="231F20"/>
          <w:w w:val="105"/>
        </w:rPr>
        <w:t>works</w:t>
      </w:r>
      <w:r>
        <w:rPr>
          <w:color w:val="231F20"/>
          <w:spacing w:val="2"/>
          <w:w w:val="105"/>
        </w:rPr>
        <w:t> </w:t>
      </w:r>
      <w:r>
        <w:rPr>
          <w:color w:val="231F20"/>
          <w:spacing w:val="-4"/>
          <w:w w:val="105"/>
        </w:rPr>
        <w:t>that</w:t>
      </w:r>
    </w:p>
    <w:p>
      <w:pPr>
        <w:pStyle w:val="BodyText"/>
        <w:spacing w:after="0" w:line="230" w:lineRule="auto"/>
        <w:sectPr>
          <w:pgSz w:w="9360" w:h="13330"/>
          <w:pgMar w:header="326" w:footer="0" w:top="900" w:bottom="280" w:left="992" w:right="992"/>
        </w:sectPr>
      </w:pPr>
    </w:p>
    <w:p>
      <w:pPr>
        <w:pStyle w:val="BodyText"/>
        <w:spacing w:line="235" w:lineRule="auto" w:before="179"/>
        <w:ind w:left="368" w:right="79" w:firstLine="0"/>
      </w:pPr>
      <w:r>
        <w:rPr>
          <w:color w:val="231F20"/>
          <w:w w:val="110"/>
        </w:rPr>
        <w:t>led</w:t>
      </w:r>
      <w:r>
        <w:rPr>
          <w:color w:val="231F20"/>
          <w:spacing w:val="-7"/>
          <w:w w:val="110"/>
        </w:rPr>
        <w:t> </w:t>
      </w:r>
      <w:r>
        <w:rPr>
          <w:color w:val="231F20"/>
          <w:w w:val="110"/>
        </w:rPr>
        <w:t>avant-garde</w:t>
      </w:r>
      <w:r>
        <w:rPr>
          <w:color w:val="231F20"/>
          <w:spacing w:val="-7"/>
          <w:w w:val="110"/>
        </w:rPr>
        <w:t> </w:t>
      </w:r>
      <w:r>
        <w:rPr>
          <w:color w:val="231F20"/>
          <w:w w:val="110"/>
        </w:rPr>
        <w:t>architects</w:t>
      </w:r>
      <w:r>
        <w:rPr>
          <w:color w:val="231F20"/>
          <w:spacing w:val="-7"/>
          <w:w w:val="110"/>
        </w:rPr>
        <w:t> </w:t>
      </w:r>
      <w:r>
        <w:rPr>
          <w:color w:val="231F20"/>
          <w:w w:val="110"/>
        </w:rPr>
        <w:t>to</w:t>
      </w:r>
      <w:r>
        <w:rPr>
          <w:color w:val="231F20"/>
          <w:spacing w:val="-7"/>
          <w:w w:val="110"/>
        </w:rPr>
        <w:t> </w:t>
      </w:r>
      <w:r>
        <w:rPr>
          <w:color w:val="231F20"/>
          <w:w w:val="110"/>
        </w:rPr>
        <w:t>tear</w:t>
      </w:r>
      <w:r>
        <w:rPr>
          <w:color w:val="231F20"/>
          <w:spacing w:val="-7"/>
          <w:w w:val="110"/>
        </w:rPr>
        <w:t> </w:t>
      </w:r>
      <w:r>
        <w:rPr>
          <w:color w:val="231F20"/>
          <w:w w:val="110"/>
        </w:rPr>
        <w:t>up</w:t>
      </w:r>
      <w:r>
        <w:rPr>
          <w:color w:val="231F20"/>
          <w:spacing w:val="-7"/>
          <w:w w:val="110"/>
        </w:rPr>
        <w:t> </w:t>
      </w:r>
      <w:r>
        <w:rPr>
          <w:color w:val="231F20"/>
          <w:w w:val="110"/>
        </w:rPr>
        <w:t>the</w:t>
      </w:r>
      <w:r>
        <w:rPr>
          <w:color w:val="231F20"/>
          <w:spacing w:val="-7"/>
          <w:w w:val="110"/>
        </w:rPr>
        <w:t> </w:t>
      </w:r>
      <w:r>
        <w:rPr>
          <w:color w:val="231F20"/>
          <w:w w:val="110"/>
        </w:rPr>
        <w:t>old</w:t>
      </w:r>
      <w:r>
        <w:rPr>
          <w:color w:val="231F20"/>
          <w:spacing w:val="-7"/>
          <w:w w:val="110"/>
        </w:rPr>
        <w:t> </w:t>
      </w:r>
      <w:r>
        <w:rPr>
          <w:color w:val="231F20"/>
          <w:w w:val="110"/>
        </w:rPr>
        <w:t>historicist</w:t>
      </w:r>
      <w:r>
        <w:rPr>
          <w:color w:val="231F20"/>
          <w:spacing w:val="-7"/>
          <w:w w:val="110"/>
        </w:rPr>
        <w:t> </w:t>
      </w:r>
      <w:r>
        <w:rPr>
          <w:color w:val="231F20"/>
          <w:w w:val="110"/>
        </w:rPr>
        <w:t>architectural</w:t>
      </w:r>
      <w:r>
        <w:rPr>
          <w:color w:val="231F20"/>
          <w:spacing w:val="-7"/>
          <w:w w:val="110"/>
        </w:rPr>
        <w:t> </w:t>
      </w:r>
      <w:r>
        <w:rPr>
          <w:color w:val="231F20"/>
          <w:w w:val="110"/>
        </w:rPr>
        <w:t>canons. </w:t>
      </w:r>
      <w:r>
        <w:rPr>
          <w:color w:val="231F20"/>
        </w:rPr>
        <w:t>This relationship with the “outside” recurred again and again: Robert Venturi</w:t>
      </w:r>
      <w:r>
        <w:rPr>
          <w:color w:val="231F20"/>
          <w:spacing w:val="40"/>
          <w:w w:val="110"/>
        </w:rPr>
        <w:t> </w:t>
      </w:r>
      <w:r>
        <w:rPr>
          <w:color w:val="231F20"/>
          <w:w w:val="110"/>
        </w:rPr>
        <w:t>and</w:t>
      </w:r>
      <w:r>
        <w:rPr>
          <w:color w:val="231F20"/>
          <w:spacing w:val="-14"/>
          <w:w w:val="110"/>
        </w:rPr>
        <w:t> </w:t>
      </w:r>
      <w:r>
        <w:rPr>
          <w:color w:val="231F20"/>
          <w:w w:val="110"/>
        </w:rPr>
        <w:t>Denise</w:t>
      </w:r>
      <w:r>
        <w:rPr>
          <w:color w:val="231F20"/>
          <w:spacing w:val="-13"/>
          <w:w w:val="110"/>
        </w:rPr>
        <w:t> </w:t>
      </w:r>
      <w:r>
        <w:rPr>
          <w:color w:val="231F20"/>
          <w:w w:val="110"/>
        </w:rPr>
        <w:t>Scott</w:t>
      </w:r>
      <w:r>
        <w:rPr>
          <w:color w:val="231F20"/>
          <w:spacing w:val="-13"/>
          <w:w w:val="110"/>
        </w:rPr>
        <w:t> </w:t>
      </w:r>
      <w:r>
        <w:rPr>
          <w:color w:val="231F20"/>
          <w:w w:val="110"/>
        </w:rPr>
        <w:t>Brown</w:t>
      </w:r>
      <w:r>
        <w:rPr>
          <w:color w:val="231F20"/>
          <w:spacing w:val="-13"/>
          <w:w w:val="110"/>
        </w:rPr>
        <w:t> </w:t>
      </w:r>
      <w:r>
        <w:rPr>
          <w:color w:val="231F20"/>
          <w:w w:val="110"/>
        </w:rPr>
        <w:t>with</w:t>
      </w:r>
      <w:r>
        <w:rPr>
          <w:color w:val="231F20"/>
          <w:spacing w:val="-13"/>
          <w:w w:val="110"/>
        </w:rPr>
        <w:t> </w:t>
      </w:r>
      <w:r>
        <w:rPr>
          <w:i/>
          <w:color w:val="231F20"/>
          <w:w w:val="110"/>
        </w:rPr>
        <w:t>Learning</w:t>
      </w:r>
      <w:r>
        <w:rPr>
          <w:i/>
          <w:color w:val="231F20"/>
          <w:spacing w:val="-13"/>
          <w:w w:val="110"/>
        </w:rPr>
        <w:t> </w:t>
      </w:r>
      <w:r>
        <w:rPr>
          <w:i/>
          <w:color w:val="231F20"/>
          <w:w w:val="110"/>
        </w:rPr>
        <w:t>from</w:t>
      </w:r>
      <w:r>
        <w:rPr>
          <w:i/>
          <w:color w:val="231F20"/>
          <w:spacing w:val="-13"/>
          <w:w w:val="110"/>
        </w:rPr>
        <w:t> </w:t>
      </w:r>
      <w:r>
        <w:rPr>
          <w:i/>
          <w:color w:val="231F20"/>
          <w:w w:val="110"/>
        </w:rPr>
        <w:t>Las</w:t>
      </w:r>
      <w:r>
        <w:rPr>
          <w:i/>
          <w:color w:val="231F20"/>
          <w:spacing w:val="-13"/>
          <w:w w:val="110"/>
        </w:rPr>
        <w:t> </w:t>
      </w:r>
      <w:r>
        <w:rPr>
          <w:i/>
          <w:color w:val="231F20"/>
          <w:w w:val="110"/>
        </w:rPr>
        <w:t>Vegas</w:t>
      </w:r>
      <w:r>
        <w:rPr>
          <w:color w:val="231F20"/>
          <w:w w:val="110"/>
        </w:rPr>
        <w:t>.</w:t>
      </w:r>
      <w:r>
        <w:rPr>
          <w:color w:val="231F20"/>
          <w:spacing w:val="-13"/>
          <w:w w:val="110"/>
        </w:rPr>
        <w:t> </w:t>
      </w:r>
      <w:r>
        <w:rPr>
          <w:color w:val="231F20"/>
          <w:w w:val="110"/>
        </w:rPr>
        <w:t>Architects</w:t>
      </w:r>
      <w:r>
        <w:rPr>
          <w:color w:val="231F20"/>
          <w:spacing w:val="-13"/>
          <w:w w:val="110"/>
        </w:rPr>
        <w:t> </w:t>
      </w:r>
      <w:r>
        <w:rPr>
          <w:color w:val="231F20"/>
          <w:w w:val="110"/>
        </w:rPr>
        <w:t>thought</w:t>
      </w:r>
      <w:r>
        <w:rPr>
          <w:color w:val="231F20"/>
          <w:spacing w:val="-13"/>
          <w:w w:val="110"/>
        </w:rPr>
        <w:t> </w:t>
      </w:r>
      <w:r>
        <w:rPr>
          <w:color w:val="231F20"/>
          <w:w w:val="110"/>
        </w:rPr>
        <w:t>Las </w:t>
      </w:r>
      <w:r>
        <w:rPr>
          <w:color w:val="231F20"/>
          <w:spacing w:val="-2"/>
          <w:w w:val="110"/>
        </w:rPr>
        <w:t>Vegas</w:t>
      </w:r>
      <w:r>
        <w:rPr>
          <w:color w:val="231F20"/>
          <w:spacing w:val="-10"/>
          <w:w w:val="110"/>
        </w:rPr>
        <w:t> </w:t>
      </w:r>
      <w:r>
        <w:rPr>
          <w:color w:val="231F20"/>
          <w:spacing w:val="-2"/>
          <w:w w:val="110"/>
        </w:rPr>
        <w:t>was</w:t>
      </w:r>
      <w:r>
        <w:rPr>
          <w:color w:val="231F20"/>
          <w:spacing w:val="-10"/>
          <w:w w:val="110"/>
        </w:rPr>
        <w:t> </w:t>
      </w:r>
      <w:r>
        <w:rPr>
          <w:color w:val="231F20"/>
          <w:spacing w:val="-2"/>
          <w:w w:val="110"/>
        </w:rPr>
        <w:t>ugly,</w:t>
      </w:r>
      <w:r>
        <w:rPr>
          <w:color w:val="231F20"/>
          <w:spacing w:val="-10"/>
          <w:w w:val="110"/>
        </w:rPr>
        <w:t> </w:t>
      </w:r>
      <w:r>
        <w:rPr>
          <w:color w:val="231F20"/>
          <w:spacing w:val="-2"/>
          <w:w w:val="110"/>
        </w:rPr>
        <w:t>and</w:t>
      </w:r>
      <w:r>
        <w:rPr>
          <w:color w:val="231F20"/>
          <w:spacing w:val="-10"/>
          <w:w w:val="110"/>
        </w:rPr>
        <w:t> </w:t>
      </w:r>
      <w:r>
        <w:rPr>
          <w:color w:val="231F20"/>
          <w:spacing w:val="-2"/>
          <w:w w:val="110"/>
        </w:rPr>
        <w:t>trivial.</w:t>
      </w:r>
      <w:r>
        <w:rPr>
          <w:color w:val="231F20"/>
          <w:spacing w:val="-10"/>
          <w:w w:val="110"/>
        </w:rPr>
        <w:t> </w:t>
      </w:r>
      <w:r>
        <w:rPr>
          <w:color w:val="231F20"/>
          <w:spacing w:val="-2"/>
          <w:w w:val="110"/>
        </w:rPr>
        <w:t>Venturi</w:t>
      </w:r>
      <w:r>
        <w:rPr>
          <w:color w:val="231F20"/>
          <w:spacing w:val="-10"/>
          <w:w w:val="110"/>
        </w:rPr>
        <w:t> </w:t>
      </w:r>
      <w:r>
        <w:rPr>
          <w:color w:val="231F20"/>
          <w:spacing w:val="-2"/>
          <w:w w:val="110"/>
        </w:rPr>
        <w:t>said:</w:t>
      </w:r>
      <w:r>
        <w:rPr>
          <w:color w:val="231F20"/>
          <w:spacing w:val="-10"/>
          <w:w w:val="110"/>
        </w:rPr>
        <w:t> </w:t>
      </w:r>
      <w:r>
        <w:rPr>
          <w:color w:val="231F20"/>
          <w:spacing w:val="-2"/>
          <w:w w:val="110"/>
        </w:rPr>
        <w:t>look</w:t>
      </w:r>
      <w:r>
        <w:rPr>
          <w:color w:val="231F20"/>
          <w:spacing w:val="-10"/>
          <w:w w:val="110"/>
        </w:rPr>
        <w:t> </w:t>
      </w:r>
      <w:r>
        <w:rPr>
          <w:color w:val="231F20"/>
          <w:spacing w:val="-2"/>
          <w:w w:val="110"/>
        </w:rPr>
        <w:t>at</w:t>
      </w:r>
      <w:r>
        <w:rPr>
          <w:color w:val="231F20"/>
          <w:spacing w:val="-10"/>
          <w:w w:val="110"/>
        </w:rPr>
        <w:t> </w:t>
      </w:r>
      <w:r>
        <w:rPr>
          <w:color w:val="231F20"/>
          <w:spacing w:val="-2"/>
          <w:w w:val="110"/>
        </w:rPr>
        <w:t>it!</w:t>
      </w:r>
      <w:r>
        <w:rPr>
          <w:color w:val="231F20"/>
          <w:spacing w:val="-10"/>
          <w:w w:val="110"/>
        </w:rPr>
        <w:t> </w:t>
      </w:r>
      <w:r>
        <w:rPr>
          <w:color w:val="231F20"/>
          <w:spacing w:val="-2"/>
          <w:w w:val="110"/>
        </w:rPr>
        <w:t>That</w:t>
      </w:r>
      <w:r>
        <w:rPr>
          <w:color w:val="231F20"/>
          <w:spacing w:val="-10"/>
          <w:w w:val="110"/>
        </w:rPr>
        <w:t> </w:t>
      </w:r>
      <w:r>
        <w:rPr>
          <w:color w:val="231F20"/>
          <w:spacing w:val="-2"/>
          <w:w w:val="110"/>
        </w:rPr>
        <w:t>is</w:t>
      </w:r>
      <w:r>
        <w:rPr>
          <w:color w:val="231F20"/>
          <w:spacing w:val="-10"/>
          <w:w w:val="110"/>
        </w:rPr>
        <w:t> </w:t>
      </w:r>
      <w:r>
        <w:rPr>
          <w:color w:val="231F20"/>
          <w:spacing w:val="-2"/>
          <w:w w:val="110"/>
        </w:rPr>
        <w:t>the</w:t>
      </w:r>
      <w:r>
        <w:rPr>
          <w:color w:val="231F20"/>
          <w:spacing w:val="-10"/>
          <w:w w:val="110"/>
        </w:rPr>
        <w:t> </w:t>
      </w:r>
      <w:r>
        <w:rPr>
          <w:color w:val="231F20"/>
          <w:spacing w:val="-2"/>
          <w:w w:val="110"/>
        </w:rPr>
        <w:t>world.</w:t>
      </w:r>
      <w:r>
        <w:rPr>
          <w:color w:val="231F20"/>
          <w:spacing w:val="-10"/>
          <w:w w:val="110"/>
        </w:rPr>
        <w:t> </w:t>
      </w:r>
      <w:r>
        <w:rPr>
          <w:color w:val="231F20"/>
          <w:spacing w:val="-2"/>
          <w:w w:val="110"/>
        </w:rPr>
        <w:t>Or</w:t>
      </w:r>
      <w:r>
        <w:rPr>
          <w:color w:val="231F20"/>
          <w:spacing w:val="-10"/>
          <w:w w:val="110"/>
        </w:rPr>
        <w:t> </w:t>
      </w:r>
      <w:r>
        <w:rPr>
          <w:color w:val="231F20"/>
          <w:spacing w:val="-2"/>
          <w:w w:val="110"/>
        </w:rPr>
        <w:t>take </w:t>
      </w:r>
      <w:r>
        <w:rPr>
          <w:color w:val="231F20"/>
          <w:w w:val="110"/>
        </w:rPr>
        <w:t>Rem Koolhaas’ </w:t>
      </w:r>
      <w:r>
        <w:rPr>
          <w:i/>
          <w:color w:val="231F20"/>
          <w:w w:val="110"/>
        </w:rPr>
        <w:t>Delirious New York</w:t>
      </w:r>
      <w:r>
        <w:rPr>
          <w:color w:val="231F20"/>
          <w:w w:val="110"/>
        </w:rPr>
        <w:t>, celebrating “the culture of congestion.” </w:t>
      </w:r>
      <w:r>
        <w:rPr>
          <w:color w:val="231F20"/>
        </w:rPr>
        <w:t>New York was a curiously ambiguous city; the modernists hated it – too dense, </w:t>
      </w:r>
      <w:r>
        <w:rPr>
          <w:color w:val="231F20"/>
          <w:w w:val="110"/>
        </w:rPr>
        <w:t>with</w:t>
      </w:r>
      <w:r>
        <w:rPr>
          <w:color w:val="231F20"/>
          <w:spacing w:val="-1"/>
          <w:w w:val="110"/>
        </w:rPr>
        <w:t> </w:t>
      </w:r>
      <w:r>
        <w:rPr>
          <w:color w:val="231F20"/>
          <w:w w:val="110"/>
        </w:rPr>
        <w:t>towers</w:t>
      </w:r>
      <w:r>
        <w:rPr>
          <w:color w:val="231F20"/>
          <w:spacing w:val="-1"/>
          <w:w w:val="110"/>
        </w:rPr>
        <w:t> </w:t>
      </w:r>
      <w:r>
        <w:rPr>
          <w:color w:val="231F20"/>
          <w:w w:val="110"/>
        </w:rPr>
        <w:t>that</w:t>
      </w:r>
      <w:r>
        <w:rPr>
          <w:color w:val="231F20"/>
          <w:spacing w:val="-1"/>
          <w:w w:val="110"/>
        </w:rPr>
        <w:t> </w:t>
      </w:r>
      <w:r>
        <w:rPr>
          <w:color w:val="231F20"/>
          <w:w w:val="110"/>
        </w:rPr>
        <w:t>were</w:t>
      </w:r>
      <w:r>
        <w:rPr>
          <w:color w:val="231F20"/>
          <w:spacing w:val="-1"/>
          <w:w w:val="110"/>
        </w:rPr>
        <w:t> </w:t>
      </w:r>
      <w:r>
        <w:rPr>
          <w:color w:val="231F20"/>
          <w:w w:val="110"/>
        </w:rPr>
        <w:t>all</w:t>
      </w:r>
      <w:r>
        <w:rPr>
          <w:color w:val="231F20"/>
          <w:spacing w:val="-1"/>
          <w:w w:val="110"/>
        </w:rPr>
        <w:t> </w:t>
      </w:r>
      <w:r>
        <w:rPr>
          <w:color w:val="231F20"/>
          <w:w w:val="110"/>
        </w:rPr>
        <w:t>different</w:t>
      </w:r>
      <w:r>
        <w:rPr>
          <w:color w:val="231F20"/>
          <w:spacing w:val="-1"/>
          <w:w w:val="110"/>
        </w:rPr>
        <w:t> </w:t>
      </w:r>
      <w:r>
        <w:rPr>
          <w:color w:val="231F20"/>
          <w:w w:val="110"/>
        </w:rPr>
        <w:t>–</w:t>
      </w:r>
      <w:r>
        <w:rPr>
          <w:color w:val="231F20"/>
          <w:spacing w:val="-1"/>
          <w:w w:val="110"/>
        </w:rPr>
        <w:t> </w:t>
      </w:r>
      <w:r>
        <w:rPr>
          <w:color w:val="231F20"/>
          <w:w w:val="110"/>
        </w:rPr>
        <w:t>and</w:t>
      </w:r>
      <w:r>
        <w:rPr>
          <w:color w:val="231F20"/>
          <w:spacing w:val="-1"/>
          <w:w w:val="110"/>
        </w:rPr>
        <w:t> </w:t>
      </w:r>
      <w:r>
        <w:rPr>
          <w:color w:val="231F20"/>
          <w:w w:val="110"/>
        </w:rPr>
        <w:t>wanted</w:t>
      </w:r>
      <w:r>
        <w:rPr>
          <w:color w:val="231F20"/>
          <w:spacing w:val="-1"/>
          <w:w w:val="110"/>
        </w:rPr>
        <w:t> </w:t>
      </w:r>
      <w:r>
        <w:rPr>
          <w:color w:val="231F20"/>
          <w:w w:val="110"/>
        </w:rPr>
        <w:t>to</w:t>
      </w:r>
      <w:r>
        <w:rPr>
          <w:color w:val="231F20"/>
          <w:spacing w:val="-1"/>
          <w:w w:val="110"/>
        </w:rPr>
        <w:t> </w:t>
      </w:r>
      <w:r>
        <w:rPr>
          <w:color w:val="231F20"/>
          <w:w w:val="110"/>
        </w:rPr>
        <w:t>wipe</w:t>
      </w:r>
      <w:r>
        <w:rPr>
          <w:color w:val="231F20"/>
          <w:spacing w:val="-1"/>
          <w:w w:val="110"/>
        </w:rPr>
        <w:t> </w:t>
      </w:r>
      <w:r>
        <w:rPr>
          <w:color w:val="231F20"/>
          <w:w w:val="110"/>
        </w:rPr>
        <w:t>it</w:t>
      </w:r>
      <w:r>
        <w:rPr>
          <w:color w:val="231F20"/>
          <w:spacing w:val="-1"/>
          <w:w w:val="110"/>
        </w:rPr>
        <w:t> </w:t>
      </w:r>
      <w:r>
        <w:rPr>
          <w:color w:val="231F20"/>
          <w:w w:val="110"/>
        </w:rPr>
        <w:t>out</w:t>
      </w:r>
      <w:r>
        <w:rPr>
          <w:color w:val="231F20"/>
          <w:spacing w:val="-1"/>
          <w:w w:val="110"/>
        </w:rPr>
        <w:t> </w:t>
      </w:r>
      <w:r>
        <w:rPr>
          <w:color w:val="231F20"/>
          <w:w w:val="110"/>
        </w:rPr>
        <w:t>and</w:t>
      </w:r>
      <w:r>
        <w:rPr>
          <w:color w:val="231F20"/>
          <w:spacing w:val="-1"/>
          <w:w w:val="110"/>
        </w:rPr>
        <w:t> </w:t>
      </w:r>
      <w:r>
        <w:rPr>
          <w:color w:val="231F20"/>
          <w:w w:val="110"/>
        </w:rPr>
        <w:t>impose their</w:t>
      </w:r>
      <w:r>
        <w:rPr>
          <w:color w:val="231F20"/>
          <w:spacing w:val="-7"/>
          <w:w w:val="110"/>
        </w:rPr>
        <w:t> </w:t>
      </w:r>
      <w:r>
        <w:rPr>
          <w:color w:val="231F20"/>
          <w:w w:val="110"/>
        </w:rPr>
        <w:t>order.</w:t>
      </w:r>
      <w:r>
        <w:rPr>
          <w:color w:val="231F20"/>
          <w:spacing w:val="-7"/>
          <w:w w:val="110"/>
        </w:rPr>
        <w:t> </w:t>
      </w:r>
      <w:r>
        <w:rPr>
          <w:i/>
          <w:color w:val="231F20"/>
          <w:w w:val="110"/>
        </w:rPr>
        <w:t>Delirious</w:t>
      </w:r>
      <w:r>
        <w:rPr>
          <w:i/>
          <w:color w:val="231F20"/>
          <w:spacing w:val="-5"/>
          <w:w w:val="110"/>
        </w:rPr>
        <w:t> </w:t>
      </w:r>
      <w:r>
        <w:rPr>
          <w:i/>
          <w:color w:val="231F20"/>
          <w:w w:val="110"/>
        </w:rPr>
        <w:t>New</w:t>
      </w:r>
      <w:r>
        <w:rPr>
          <w:i/>
          <w:color w:val="231F20"/>
          <w:spacing w:val="-5"/>
          <w:w w:val="110"/>
        </w:rPr>
        <w:t> </w:t>
      </w:r>
      <w:r>
        <w:rPr>
          <w:i/>
          <w:color w:val="231F20"/>
          <w:w w:val="110"/>
        </w:rPr>
        <w:t>York</w:t>
      </w:r>
      <w:r>
        <w:rPr>
          <w:i/>
          <w:color w:val="231F20"/>
          <w:spacing w:val="-7"/>
          <w:w w:val="110"/>
        </w:rPr>
        <w:t> </w:t>
      </w:r>
      <w:r>
        <w:rPr>
          <w:color w:val="231F20"/>
          <w:w w:val="110"/>
        </w:rPr>
        <w:t>and</w:t>
      </w:r>
      <w:r>
        <w:rPr>
          <w:color w:val="231F20"/>
          <w:spacing w:val="-7"/>
          <w:w w:val="110"/>
        </w:rPr>
        <w:t> </w:t>
      </w:r>
      <w:r>
        <w:rPr>
          <w:i/>
          <w:color w:val="231F20"/>
          <w:w w:val="110"/>
        </w:rPr>
        <w:t>Learning</w:t>
      </w:r>
      <w:r>
        <w:rPr>
          <w:i/>
          <w:color w:val="231F20"/>
          <w:spacing w:val="-5"/>
          <w:w w:val="110"/>
        </w:rPr>
        <w:t> </w:t>
      </w:r>
      <w:r>
        <w:rPr>
          <w:i/>
          <w:color w:val="231F20"/>
          <w:w w:val="110"/>
        </w:rPr>
        <w:t>from</w:t>
      </w:r>
      <w:r>
        <w:rPr>
          <w:i/>
          <w:color w:val="231F20"/>
          <w:spacing w:val="-5"/>
          <w:w w:val="110"/>
        </w:rPr>
        <w:t> </w:t>
      </w:r>
      <w:r>
        <w:rPr>
          <w:i/>
          <w:color w:val="231F20"/>
          <w:w w:val="110"/>
        </w:rPr>
        <w:t>Las</w:t>
      </w:r>
      <w:r>
        <w:rPr>
          <w:i/>
          <w:color w:val="231F20"/>
          <w:spacing w:val="-5"/>
          <w:w w:val="110"/>
        </w:rPr>
        <w:t> </w:t>
      </w:r>
      <w:r>
        <w:rPr>
          <w:i/>
          <w:color w:val="231F20"/>
          <w:w w:val="110"/>
        </w:rPr>
        <w:t>Vegas</w:t>
      </w:r>
      <w:r>
        <w:rPr>
          <w:i/>
          <w:color w:val="231F20"/>
          <w:spacing w:val="-7"/>
          <w:w w:val="110"/>
        </w:rPr>
        <w:t> </w:t>
      </w:r>
      <w:r>
        <w:rPr>
          <w:color w:val="231F20"/>
          <w:w w:val="110"/>
        </w:rPr>
        <w:t>are</w:t>
      </w:r>
      <w:r>
        <w:rPr>
          <w:color w:val="231F20"/>
          <w:spacing w:val="-7"/>
          <w:w w:val="110"/>
        </w:rPr>
        <w:t> </w:t>
      </w:r>
      <w:r>
        <w:rPr>
          <w:color w:val="231F20"/>
          <w:w w:val="110"/>
        </w:rPr>
        <w:t>retrospective </w:t>
      </w:r>
      <w:r>
        <w:rPr>
          <w:color w:val="231F20"/>
        </w:rPr>
        <w:t>manifestos, delivering inspiration through what cropped up from outside the </w:t>
      </w:r>
      <w:r>
        <w:rPr>
          <w:color w:val="231F20"/>
          <w:w w:val="110"/>
        </w:rPr>
        <w:t>discipline</w:t>
      </w:r>
      <w:r>
        <w:rPr>
          <w:color w:val="231F20"/>
          <w:spacing w:val="-1"/>
          <w:w w:val="110"/>
        </w:rPr>
        <w:t> </w:t>
      </w:r>
      <w:r>
        <w:rPr>
          <w:color w:val="231F20"/>
          <w:w w:val="110"/>
        </w:rPr>
        <w:t>of</w:t>
      </w:r>
      <w:r>
        <w:rPr>
          <w:color w:val="231F20"/>
          <w:spacing w:val="-1"/>
          <w:w w:val="110"/>
        </w:rPr>
        <w:t> </w:t>
      </w:r>
      <w:r>
        <w:rPr>
          <w:color w:val="231F20"/>
          <w:w w:val="110"/>
        </w:rPr>
        <w:t>architecture.</w:t>
      </w:r>
      <w:r>
        <w:rPr>
          <w:color w:val="231F20"/>
          <w:spacing w:val="-1"/>
          <w:w w:val="110"/>
        </w:rPr>
        <w:t> </w:t>
      </w:r>
      <w:r>
        <w:rPr>
          <w:color w:val="231F20"/>
          <w:w w:val="110"/>
        </w:rPr>
        <w:t>But</w:t>
      </w:r>
      <w:r>
        <w:rPr>
          <w:color w:val="231F20"/>
          <w:spacing w:val="-1"/>
          <w:w w:val="110"/>
        </w:rPr>
        <w:t> </w:t>
      </w:r>
      <w:r>
        <w:rPr>
          <w:color w:val="231F20"/>
          <w:w w:val="110"/>
        </w:rPr>
        <w:t>it</w:t>
      </w:r>
      <w:r>
        <w:rPr>
          <w:color w:val="231F20"/>
          <w:spacing w:val="-1"/>
          <w:w w:val="110"/>
        </w:rPr>
        <w:t> </w:t>
      </w:r>
      <w:r>
        <w:rPr>
          <w:color w:val="231F20"/>
          <w:w w:val="110"/>
        </w:rPr>
        <w:t>required</w:t>
      </w:r>
      <w:r>
        <w:rPr>
          <w:color w:val="231F20"/>
          <w:spacing w:val="-1"/>
          <w:w w:val="110"/>
        </w:rPr>
        <w:t> </w:t>
      </w:r>
      <w:r>
        <w:rPr>
          <w:color w:val="231F20"/>
          <w:w w:val="110"/>
        </w:rPr>
        <w:t>the</w:t>
      </w:r>
      <w:r>
        <w:rPr>
          <w:color w:val="231F20"/>
          <w:spacing w:val="-1"/>
          <w:w w:val="110"/>
        </w:rPr>
        <w:t> </w:t>
      </w:r>
      <w:r>
        <w:rPr>
          <w:color w:val="231F20"/>
          <w:w w:val="110"/>
        </w:rPr>
        <w:t>conscious</w:t>
      </w:r>
      <w:r>
        <w:rPr>
          <w:color w:val="231F20"/>
          <w:spacing w:val="-1"/>
          <w:w w:val="110"/>
        </w:rPr>
        <w:t> </w:t>
      </w:r>
      <w:r>
        <w:rPr>
          <w:color w:val="231F20"/>
          <w:w w:val="110"/>
        </w:rPr>
        <w:t>appropriation</w:t>
      </w:r>
      <w:r>
        <w:rPr>
          <w:color w:val="231F20"/>
          <w:spacing w:val="-1"/>
          <w:w w:val="110"/>
        </w:rPr>
        <w:t> </w:t>
      </w:r>
      <w:r>
        <w:rPr>
          <w:color w:val="231F20"/>
          <w:w w:val="110"/>
        </w:rPr>
        <w:t>of</w:t>
      </w:r>
      <w:r>
        <w:rPr>
          <w:color w:val="231F20"/>
          <w:spacing w:val="-1"/>
          <w:w w:val="110"/>
        </w:rPr>
        <w:t> </w:t>
      </w:r>
      <w:r>
        <w:rPr>
          <w:color w:val="231F20"/>
          <w:w w:val="110"/>
        </w:rPr>
        <w:t>an </w:t>
      </w:r>
      <w:r>
        <w:rPr>
          <w:color w:val="231F20"/>
        </w:rPr>
        <w:t>architectural avant-garde – Venturi, Koolhaas – to appropriate the outside ma-</w:t>
      </w:r>
      <w:r>
        <w:rPr>
          <w:color w:val="231F20"/>
          <w:w w:val="110"/>
        </w:rPr>
        <w:t>terial</w:t>
      </w:r>
      <w:r>
        <w:rPr>
          <w:color w:val="231F20"/>
          <w:spacing w:val="-14"/>
          <w:w w:val="110"/>
        </w:rPr>
        <w:t> </w:t>
      </w:r>
      <w:r>
        <w:rPr>
          <w:color w:val="231F20"/>
          <w:w w:val="110"/>
        </w:rPr>
        <w:t>and</w:t>
      </w:r>
      <w:r>
        <w:rPr>
          <w:color w:val="231F20"/>
          <w:spacing w:val="-13"/>
          <w:w w:val="110"/>
        </w:rPr>
        <w:t> </w:t>
      </w:r>
      <w:r>
        <w:rPr>
          <w:color w:val="231F20"/>
          <w:w w:val="110"/>
        </w:rPr>
        <w:t>transform</w:t>
      </w:r>
      <w:r>
        <w:rPr>
          <w:color w:val="231F20"/>
          <w:spacing w:val="-13"/>
          <w:w w:val="110"/>
        </w:rPr>
        <w:t> </w:t>
      </w:r>
      <w:r>
        <w:rPr>
          <w:color w:val="231F20"/>
          <w:w w:val="110"/>
        </w:rPr>
        <w:t>the</w:t>
      </w:r>
      <w:r>
        <w:rPr>
          <w:color w:val="231F20"/>
          <w:spacing w:val="-13"/>
          <w:w w:val="110"/>
        </w:rPr>
        <w:t> </w:t>
      </w:r>
      <w:r>
        <w:rPr>
          <w:color w:val="231F20"/>
          <w:w w:val="110"/>
        </w:rPr>
        <w:t>field</w:t>
      </w:r>
      <w:r>
        <w:rPr>
          <w:color w:val="231F20"/>
          <w:spacing w:val="-13"/>
          <w:w w:val="110"/>
        </w:rPr>
        <w:t> </w:t>
      </w:r>
      <w:r>
        <w:rPr>
          <w:color w:val="231F20"/>
          <w:w w:val="110"/>
        </w:rPr>
        <w:t>via</w:t>
      </w:r>
      <w:r>
        <w:rPr>
          <w:color w:val="231F20"/>
          <w:spacing w:val="-13"/>
          <w:w w:val="110"/>
        </w:rPr>
        <w:t> </w:t>
      </w:r>
      <w:r>
        <w:rPr>
          <w:color w:val="231F20"/>
          <w:w w:val="110"/>
        </w:rPr>
        <w:t>vigorously</w:t>
      </w:r>
      <w:r>
        <w:rPr>
          <w:color w:val="231F20"/>
          <w:spacing w:val="-13"/>
          <w:w w:val="110"/>
        </w:rPr>
        <w:t> </w:t>
      </w:r>
      <w:r>
        <w:rPr>
          <w:color w:val="231F20"/>
          <w:w w:val="110"/>
        </w:rPr>
        <w:t>stated</w:t>
      </w:r>
      <w:r>
        <w:rPr>
          <w:color w:val="231F20"/>
          <w:spacing w:val="-13"/>
          <w:w w:val="110"/>
        </w:rPr>
        <w:t> </w:t>
      </w:r>
      <w:r>
        <w:rPr>
          <w:color w:val="231F20"/>
          <w:w w:val="110"/>
        </w:rPr>
        <w:t>retrospective</w:t>
      </w:r>
      <w:r>
        <w:rPr>
          <w:color w:val="231F20"/>
          <w:spacing w:val="-13"/>
          <w:w w:val="110"/>
        </w:rPr>
        <w:t> </w:t>
      </w:r>
      <w:r>
        <w:rPr>
          <w:color w:val="231F20"/>
          <w:w w:val="110"/>
        </w:rPr>
        <w:t>manifestos. That is one source of innovation; the other is formal research.</w:t>
      </w:r>
    </w:p>
    <w:p>
      <w:pPr>
        <w:pStyle w:val="BodyText"/>
        <w:spacing w:line="235" w:lineRule="auto" w:before="8"/>
        <w:ind w:left="368" w:right="78"/>
      </w:pPr>
      <w:r>
        <w:rPr>
          <w:color w:val="231F20"/>
          <w:w w:val="105"/>
        </w:rPr>
        <w:t>Has the form/function distinction become obsolete? Not at all. The ques-tion remains how to derive form from function – for which one needs to ex-pand</w:t>
      </w:r>
      <w:r>
        <w:rPr>
          <w:color w:val="231F20"/>
          <w:spacing w:val="-6"/>
          <w:w w:val="105"/>
        </w:rPr>
        <w:t> </w:t>
      </w:r>
      <w:r>
        <w:rPr>
          <w:color w:val="231F20"/>
          <w:w w:val="105"/>
        </w:rPr>
        <w:t>the</w:t>
      </w:r>
      <w:r>
        <w:rPr>
          <w:color w:val="231F20"/>
          <w:spacing w:val="-6"/>
          <w:w w:val="105"/>
        </w:rPr>
        <w:t> </w:t>
      </w:r>
      <w:r>
        <w:rPr>
          <w:color w:val="231F20"/>
          <w:w w:val="105"/>
        </w:rPr>
        <w:t>formal</w:t>
      </w:r>
      <w:r>
        <w:rPr>
          <w:color w:val="231F20"/>
          <w:spacing w:val="-6"/>
          <w:w w:val="105"/>
        </w:rPr>
        <w:t> </w:t>
      </w:r>
      <w:r>
        <w:rPr>
          <w:color w:val="231F20"/>
          <w:w w:val="105"/>
        </w:rPr>
        <w:t>repertoire</w:t>
      </w:r>
      <w:r>
        <w:rPr>
          <w:color w:val="231F20"/>
          <w:spacing w:val="-6"/>
          <w:w w:val="105"/>
        </w:rPr>
        <w:t> </w:t>
      </w:r>
      <w:r>
        <w:rPr>
          <w:color w:val="231F20"/>
          <w:w w:val="105"/>
        </w:rPr>
        <w:t>and</w:t>
      </w:r>
      <w:r>
        <w:rPr>
          <w:color w:val="231F20"/>
          <w:spacing w:val="-6"/>
          <w:w w:val="105"/>
        </w:rPr>
        <w:t> </w:t>
      </w:r>
      <w:r>
        <w:rPr>
          <w:color w:val="231F20"/>
          <w:w w:val="105"/>
        </w:rPr>
        <w:t>proceed</w:t>
      </w:r>
      <w:r>
        <w:rPr>
          <w:color w:val="231F20"/>
          <w:spacing w:val="-6"/>
          <w:w w:val="105"/>
        </w:rPr>
        <w:t> </w:t>
      </w:r>
      <w:r>
        <w:rPr>
          <w:color w:val="231F20"/>
          <w:w w:val="105"/>
        </w:rPr>
        <w:t>via</w:t>
      </w:r>
      <w:r>
        <w:rPr>
          <w:color w:val="231F20"/>
          <w:spacing w:val="-6"/>
          <w:w w:val="105"/>
        </w:rPr>
        <w:t> </w:t>
      </w:r>
      <w:r>
        <w:rPr>
          <w:color w:val="231F20"/>
          <w:w w:val="105"/>
        </w:rPr>
        <w:t>trial</w:t>
      </w:r>
      <w:r>
        <w:rPr>
          <w:color w:val="231F20"/>
          <w:spacing w:val="-6"/>
          <w:w w:val="105"/>
        </w:rPr>
        <w:t> </w:t>
      </w:r>
      <w:r>
        <w:rPr>
          <w:color w:val="231F20"/>
          <w:w w:val="105"/>
        </w:rPr>
        <w:t>and</w:t>
      </w:r>
      <w:r>
        <w:rPr>
          <w:color w:val="231F20"/>
          <w:spacing w:val="-6"/>
          <w:w w:val="105"/>
        </w:rPr>
        <w:t> </w:t>
      </w:r>
      <w:r>
        <w:rPr>
          <w:color w:val="231F20"/>
          <w:w w:val="105"/>
        </w:rPr>
        <w:t>error.</w:t>
      </w:r>
      <w:r>
        <w:rPr>
          <w:color w:val="231F20"/>
          <w:spacing w:val="-6"/>
          <w:w w:val="105"/>
        </w:rPr>
        <w:t> </w:t>
      </w:r>
      <w:r>
        <w:rPr>
          <w:color w:val="231F20"/>
          <w:w w:val="105"/>
        </w:rPr>
        <w:t>The</w:t>
      </w:r>
      <w:r>
        <w:rPr>
          <w:color w:val="231F20"/>
          <w:spacing w:val="-6"/>
          <w:w w:val="105"/>
        </w:rPr>
        <w:t> </w:t>
      </w:r>
      <w:r>
        <w:rPr>
          <w:color w:val="231F20"/>
          <w:w w:val="105"/>
        </w:rPr>
        <w:t>lead</w:t>
      </w:r>
      <w:r>
        <w:rPr>
          <w:color w:val="231F20"/>
          <w:spacing w:val="-6"/>
          <w:w w:val="105"/>
        </w:rPr>
        <w:t> </w:t>
      </w:r>
      <w:r>
        <w:rPr>
          <w:color w:val="231F20"/>
          <w:w w:val="105"/>
        </w:rPr>
        <w:t>distinction of form versus function delivers the discipline’s task formula: giving form to function. Then there are the evaluative codes: functional versus dysfunctional &amp; formally resolved versus formally unresolved. I speak here of the general, abstract double code of utility and beauty that is, in each historical era, given concretely applicable criteria by the historically specific style. But what counts as functional needs to be updated in accordance with the requirements of his-torical epochs. The functional criteria must then be re-elaborated and re-pro-grammed. There is indeed a double code structure in architecture: alongside functional/dysfunctional</w:t>
      </w:r>
      <w:r>
        <w:rPr>
          <w:color w:val="231F20"/>
          <w:spacing w:val="-9"/>
          <w:w w:val="105"/>
        </w:rPr>
        <w:t> </w:t>
      </w:r>
      <w:r>
        <w:rPr>
          <w:color w:val="231F20"/>
          <w:w w:val="105"/>
        </w:rPr>
        <w:t>stands</w:t>
      </w:r>
      <w:r>
        <w:rPr>
          <w:color w:val="231F20"/>
          <w:spacing w:val="-9"/>
          <w:w w:val="105"/>
        </w:rPr>
        <w:t> </w:t>
      </w:r>
      <w:r>
        <w:rPr>
          <w:color w:val="231F20"/>
          <w:w w:val="105"/>
        </w:rPr>
        <w:t>beautiful/ugly,</w:t>
      </w:r>
      <w:r>
        <w:rPr>
          <w:color w:val="231F20"/>
          <w:spacing w:val="-9"/>
          <w:w w:val="105"/>
        </w:rPr>
        <w:t> </w:t>
      </w:r>
      <w:r>
        <w:rPr>
          <w:color w:val="231F20"/>
          <w:w w:val="105"/>
        </w:rPr>
        <w:t>because</w:t>
      </w:r>
      <w:r>
        <w:rPr>
          <w:color w:val="231F20"/>
          <w:spacing w:val="-9"/>
          <w:w w:val="105"/>
        </w:rPr>
        <w:t> </w:t>
      </w:r>
      <w:r>
        <w:rPr>
          <w:color w:val="231F20"/>
          <w:w w:val="105"/>
        </w:rPr>
        <w:t>evaluation</w:t>
      </w:r>
      <w:r>
        <w:rPr>
          <w:color w:val="231F20"/>
          <w:spacing w:val="-9"/>
          <w:w w:val="105"/>
        </w:rPr>
        <w:t> </w:t>
      </w:r>
      <w:r>
        <w:rPr>
          <w:color w:val="231F20"/>
          <w:w w:val="105"/>
        </w:rPr>
        <w:t>is</w:t>
      </w:r>
      <w:r>
        <w:rPr>
          <w:color w:val="231F20"/>
          <w:spacing w:val="-9"/>
          <w:w w:val="105"/>
        </w:rPr>
        <w:t> </w:t>
      </w:r>
      <w:r>
        <w:rPr>
          <w:color w:val="231F20"/>
          <w:w w:val="105"/>
        </w:rPr>
        <w:t>short-cir-cuited</w:t>
      </w:r>
      <w:r>
        <w:rPr>
          <w:color w:val="231F20"/>
          <w:spacing w:val="34"/>
          <w:w w:val="105"/>
        </w:rPr>
        <w:t> </w:t>
      </w:r>
      <w:r>
        <w:rPr>
          <w:color w:val="231F20"/>
          <w:w w:val="105"/>
        </w:rPr>
        <w:t>through</w:t>
      </w:r>
      <w:r>
        <w:rPr>
          <w:color w:val="231F20"/>
          <w:spacing w:val="34"/>
          <w:w w:val="105"/>
        </w:rPr>
        <w:t> </w:t>
      </w:r>
      <w:r>
        <w:rPr>
          <w:color w:val="231F20"/>
          <w:w w:val="105"/>
        </w:rPr>
        <w:t>aesthetic</w:t>
      </w:r>
      <w:r>
        <w:rPr>
          <w:color w:val="231F20"/>
          <w:spacing w:val="34"/>
          <w:w w:val="105"/>
        </w:rPr>
        <w:t> </w:t>
      </w:r>
      <w:r>
        <w:rPr>
          <w:color w:val="231F20"/>
          <w:w w:val="105"/>
        </w:rPr>
        <w:t>values,</w:t>
      </w:r>
      <w:r>
        <w:rPr>
          <w:color w:val="231F20"/>
          <w:spacing w:val="34"/>
          <w:w w:val="105"/>
        </w:rPr>
        <w:t> </w:t>
      </w:r>
      <w:r>
        <w:rPr>
          <w:color w:val="231F20"/>
          <w:w w:val="105"/>
        </w:rPr>
        <w:t>which</w:t>
      </w:r>
      <w:r>
        <w:rPr>
          <w:color w:val="231F20"/>
          <w:spacing w:val="34"/>
          <w:w w:val="105"/>
        </w:rPr>
        <w:t> </w:t>
      </w:r>
      <w:r>
        <w:rPr>
          <w:color w:val="231F20"/>
          <w:w w:val="105"/>
        </w:rPr>
        <w:t>must</w:t>
      </w:r>
      <w:r>
        <w:rPr>
          <w:color w:val="231F20"/>
          <w:spacing w:val="33"/>
          <w:w w:val="105"/>
        </w:rPr>
        <w:t> </w:t>
      </w:r>
      <w:r>
        <w:rPr>
          <w:color w:val="231F20"/>
          <w:w w:val="105"/>
        </w:rPr>
        <w:t>likewise</w:t>
      </w:r>
      <w:r>
        <w:rPr>
          <w:color w:val="231F20"/>
          <w:spacing w:val="33"/>
          <w:w w:val="105"/>
        </w:rPr>
        <w:t> </w:t>
      </w:r>
      <w:r>
        <w:rPr>
          <w:color w:val="231F20"/>
          <w:w w:val="105"/>
        </w:rPr>
        <w:t>be</w:t>
      </w:r>
      <w:r>
        <w:rPr>
          <w:color w:val="231F20"/>
          <w:spacing w:val="33"/>
          <w:w w:val="105"/>
        </w:rPr>
        <w:t> </w:t>
      </w:r>
      <w:r>
        <w:rPr>
          <w:color w:val="231F20"/>
          <w:w w:val="105"/>
        </w:rPr>
        <w:t>programmed,</w:t>
      </w:r>
      <w:r>
        <w:rPr>
          <w:color w:val="231F20"/>
          <w:spacing w:val="33"/>
          <w:w w:val="105"/>
        </w:rPr>
        <w:t> </w:t>
      </w:r>
      <w:r>
        <w:rPr>
          <w:color w:val="231F20"/>
          <w:w w:val="105"/>
        </w:rPr>
        <w:t>and re-programmed.</w:t>
      </w:r>
      <w:r>
        <w:rPr>
          <w:color w:val="231F20"/>
          <w:spacing w:val="-1"/>
          <w:w w:val="105"/>
        </w:rPr>
        <w:t> </w:t>
      </w:r>
      <w:r>
        <w:rPr>
          <w:color w:val="231F20"/>
          <w:w w:val="105"/>
        </w:rPr>
        <w:t>The</w:t>
      </w:r>
      <w:r>
        <w:rPr>
          <w:color w:val="231F20"/>
          <w:spacing w:val="-1"/>
          <w:w w:val="105"/>
        </w:rPr>
        <w:t> </w:t>
      </w:r>
      <w:r>
        <w:rPr>
          <w:color w:val="231F20"/>
          <w:w w:val="105"/>
        </w:rPr>
        <w:t>distinctions</w:t>
      </w:r>
      <w:r>
        <w:rPr>
          <w:color w:val="231F20"/>
          <w:spacing w:val="-1"/>
          <w:w w:val="105"/>
        </w:rPr>
        <w:t> </w:t>
      </w:r>
      <w:r>
        <w:rPr>
          <w:color w:val="231F20"/>
          <w:w w:val="105"/>
        </w:rPr>
        <w:t>as</w:t>
      </w:r>
      <w:r>
        <w:rPr>
          <w:color w:val="231F20"/>
          <w:spacing w:val="-1"/>
          <w:w w:val="105"/>
        </w:rPr>
        <w:t> </w:t>
      </w:r>
      <w:r>
        <w:rPr>
          <w:color w:val="231F20"/>
          <w:w w:val="105"/>
        </w:rPr>
        <w:t>such</w:t>
      </w:r>
      <w:r>
        <w:rPr>
          <w:color w:val="231F20"/>
          <w:spacing w:val="-1"/>
          <w:w w:val="105"/>
        </w:rPr>
        <w:t> </w:t>
      </w:r>
      <w:r>
        <w:rPr>
          <w:color w:val="231F20"/>
          <w:w w:val="105"/>
        </w:rPr>
        <w:t>are</w:t>
      </w:r>
      <w:r>
        <w:rPr>
          <w:color w:val="231F20"/>
          <w:spacing w:val="-1"/>
          <w:w w:val="105"/>
        </w:rPr>
        <w:t> </w:t>
      </w:r>
      <w:r>
        <w:rPr>
          <w:color w:val="231F20"/>
          <w:w w:val="105"/>
        </w:rPr>
        <w:t>invariant</w:t>
      </w:r>
      <w:r>
        <w:rPr>
          <w:color w:val="231F20"/>
          <w:spacing w:val="-1"/>
          <w:w w:val="105"/>
        </w:rPr>
        <w:t> </w:t>
      </w:r>
      <w:r>
        <w:rPr>
          <w:color w:val="231F20"/>
          <w:w w:val="105"/>
        </w:rPr>
        <w:t>–</w:t>
      </w:r>
      <w:r>
        <w:rPr>
          <w:color w:val="231F20"/>
          <w:spacing w:val="-1"/>
          <w:w w:val="105"/>
        </w:rPr>
        <w:t> </w:t>
      </w:r>
      <w:r>
        <w:rPr>
          <w:color w:val="231F20"/>
          <w:w w:val="105"/>
        </w:rPr>
        <w:t>and</w:t>
      </w:r>
      <w:r>
        <w:rPr>
          <w:color w:val="231F20"/>
          <w:spacing w:val="-1"/>
          <w:w w:val="105"/>
        </w:rPr>
        <w:t> </w:t>
      </w:r>
      <w:r>
        <w:rPr>
          <w:color w:val="231F20"/>
          <w:w w:val="105"/>
        </w:rPr>
        <w:t>not</w:t>
      </w:r>
      <w:r>
        <w:rPr>
          <w:color w:val="231F20"/>
          <w:spacing w:val="-1"/>
          <w:w w:val="105"/>
        </w:rPr>
        <w:t> </w:t>
      </w:r>
      <w:r>
        <w:rPr>
          <w:color w:val="231F20"/>
          <w:w w:val="105"/>
        </w:rPr>
        <w:t>only</w:t>
      </w:r>
      <w:r>
        <w:rPr>
          <w:color w:val="231F20"/>
          <w:spacing w:val="-1"/>
          <w:w w:val="105"/>
        </w:rPr>
        <w:t> </w:t>
      </w:r>
      <w:r>
        <w:rPr>
          <w:color w:val="231F20"/>
          <w:w w:val="105"/>
        </w:rPr>
        <w:t>in</w:t>
      </w:r>
      <w:r>
        <w:rPr>
          <w:color w:val="231F20"/>
          <w:spacing w:val="-1"/>
          <w:w w:val="105"/>
        </w:rPr>
        <w:t> </w:t>
      </w:r>
      <w:r>
        <w:rPr>
          <w:color w:val="231F20"/>
          <w:w w:val="105"/>
        </w:rPr>
        <w:t>archi-tecture – but the concrete programs that tell you what to identify as beautiful and</w:t>
      </w:r>
      <w:r>
        <w:rPr>
          <w:color w:val="231F20"/>
          <w:spacing w:val="-8"/>
          <w:w w:val="105"/>
        </w:rPr>
        <w:t> </w:t>
      </w:r>
      <w:r>
        <w:rPr>
          <w:color w:val="231F20"/>
          <w:w w:val="105"/>
        </w:rPr>
        <w:t>what</w:t>
      </w:r>
      <w:r>
        <w:rPr>
          <w:color w:val="231F20"/>
          <w:spacing w:val="-8"/>
          <w:w w:val="105"/>
        </w:rPr>
        <w:t> </w:t>
      </w:r>
      <w:r>
        <w:rPr>
          <w:color w:val="231F20"/>
          <w:w w:val="105"/>
        </w:rPr>
        <w:t>as</w:t>
      </w:r>
      <w:r>
        <w:rPr>
          <w:color w:val="231F20"/>
          <w:spacing w:val="-8"/>
          <w:w w:val="105"/>
        </w:rPr>
        <w:t> </w:t>
      </w:r>
      <w:r>
        <w:rPr>
          <w:color w:val="231F20"/>
          <w:w w:val="105"/>
        </w:rPr>
        <w:t>ugly</w:t>
      </w:r>
      <w:r>
        <w:rPr>
          <w:color w:val="231F20"/>
          <w:spacing w:val="-8"/>
          <w:w w:val="105"/>
        </w:rPr>
        <w:t> </w:t>
      </w:r>
      <w:r>
        <w:rPr>
          <w:color w:val="231F20"/>
          <w:w w:val="105"/>
        </w:rPr>
        <w:t>change</w:t>
      </w:r>
      <w:r>
        <w:rPr>
          <w:color w:val="231F20"/>
          <w:spacing w:val="-8"/>
          <w:w w:val="105"/>
        </w:rPr>
        <w:t> </w:t>
      </w:r>
      <w:r>
        <w:rPr>
          <w:color w:val="231F20"/>
          <w:w w:val="105"/>
        </w:rPr>
        <w:t>from</w:t>
      </w:r>
      <w:r>
        <w:rPr>
          <w:color w:val="231F20"/>
          <w:spacing w:val="-8"/>
          <w:w w:val="105"/>
        </w:rPr>
        <w:t> </w:t>
      </w:r>
      <w:r>
        <w:rPr>
          <w:color w:val="231F20"/>
          <w:w w:val="105"/>
        </w:rPr>
        <w:t>epoch</w:t>
      </w:r>
      <w:r>
        <w:rPr>
          <w:color w:val="231F20"/>
          <w:spacing w:val="-8"/>
          <w:w w:val="105"/>
        </w:rPr>
        <w:t> </w:t>
      </w:r>
      <w:r>
        <w:rPr>
          <w:color w:val="231F20"/>
          <w:w w:val="105"/>
        </w:rPr>
        <w:t>to</w:t>
      </w:r>
      <w:r>
        <w:rPr>
          <w:color w:val="231F20"/>
          <w:spacing w:val="-8"/>
          <w:w w:val="105"/>
        </w:rPr>
        <w:t> </w:t>
      </w:r>
      <w:r>
        <w:rPr>
          <w:color w:val="231F20"/>
          <w:w w:val="105"/>
        </w:rPr>
        <w:t>epoch.</w:t>
      </w:r>
      <w:r>
        <w:rPr>
          <w:color w:val="231F20"/>
          <w:spacing w:val="-8"/>
          <w:w w:val="105"/>
        </w:rPr>
        <w:t> </w:t>
      </w:r>
      <w:r>
        <w:rPr>
          <w:color w:val="231F20"/>
          <w:w w:val="105"/>
        </w:rPr>
        <w:t>These</w:t>
      </w:r>
      <w:r>
        <w:rPr>
          <w:color w:val="231F20"/>
          <w:spacing w:val="-8"/>
          <w:w w:val="105"/>
        </w:rPr>
        <w:t> </w:t>
      </w:r>
      <w:r>
        <w:rPr>
          <w:color w:val="231F20"/>
          <w:w w:val="105"/>
        </w:rPr>
        <w:t>programs</w:t>
      </w:r>
      <w:r>
        <w:rPr>
          <w:color w:val="231F20"/>
          <w:spacing w:val="-8"/>
          <w:w w:val="105"/>
        </w:rPr>
        <w:t> </w:t>
      </w:r>
      <w:r>
        <w:rPr>
          <w:color w:val="231F20"/>
          <w:w w:val="105"/>
        </w:rPr>
        <w:t>are</w:t>
      </w:r>
      <w:r>
        <w:rPr>
          <w:color w:val="231F20"/>
          <w:spacing w:val="-8"/>
          <w:w w:val="105"/>
        </w:rPr>
        <w:t> </w:t>
      </w:r>
      <w:r>
        <w:rPr>
          <w:color w:val="231F20"/>
          <w:w w:val="105"/>
        </w:rPr>
        <w:t>first</w:t>
      </w:r>
      <w:r>
        <w:rPr>
          <w:color w:val="231F20"/>
          <w:spacing w:val="-8"/>
          <w:w w:val="105"/>
        </w:rPr>
        <w:t> </w:t>
      </w:r>
      <w:r>
        <w:rPr>
          <w:color w:val="231F20"/>
          <w:w w:val="105"/>
        </w:rPr>
        <w:t>spelled out in the avant-garde manifestos for a new architecture. That is what I have done</w:t>
      </w:r>
      <w:r>
        <w:rPr>
          <w:color w:val="231F20"/>
          <w:spacing w:val="-6"/>
          <w:w w:val="105"/>
        </w:rPr>
        <w:t> </w:t>
      </w:r>
      <w:r>
        <w:rPr>
          <w:color w:val="231F20"/>
          <w:w w:val="105"/>
        </w:rPr>
        <w:t>for</w:t>
      </w:r>
      <w:r>
        <w:rPr>
          <w:color w:val="231F20"/>
          <w:spacing w:val="-6"/>
          <w:w w:val="105"/>
        </w:rPr>
        <w:t> </w:t>
      </w:r>
      <w:r>
        <w:rPr>
          <w:color w:val="231F20"/>
          <w:w w:val="105"/>
        </w:rPr>
        <w:t>Parametricism:</w:t>
      </w:r>
      <w:r>
        <w:rPr>
          <w:color w:val="231F20"/>
          <w:spacing w:val="-6"/>
          <w:w w:val="105"/>
        </w:rPr>
        <w:t> </w:t>
      </w:r>
      <w:r>
        <w:rPr>
          <w:color w:val="231F20"/>
          <w:w w:val="105"/>
        </w:rPr>
        <w:t>I</w:t>
      </w:r>
      <w:r>
        <w:rPr>
          <w:color w:val="231F20"/>
          <w:spacing w:val="-6"/>
          <w:w w:val="105"/>
        </w:rPr>
        <w:t> </w:t>
      </w:r>
      <w:r>
        <w:rPr>
          <w:color w:val="231F20"/>
          <w:w w:val="105"/>
        </w:rPr>
        <w:t>published</w:t>
      </w:r>
      <w:r>
        <w:rPr>
          <w:color w:val="231F20"/>
          <w:spacing w:val="-6"/>
          <w:w w:val="105"/>
        </w:rPr>
        <w:t> </w:t>
      </w:r>
      <w:r>
        <w:rPr>
          <w:color w:val="231F20"/>
          <w:w w:val="105"/>
        </w:rPr>
        <w:t>the</w:t>
      </w:r>
      <w:r>
        <w:rPr>
          <w:color w:val="231F20"/>
          <w:spacing w:val="-6"/>
          <w:w w:val="105"/>
        </w:rPr>
        <w:t> </w:t>
      </w:r>
      <w:r>
        <w:rPr>
          <w:color w:val="231F20"/>
          <w:w w:val="105"/>
        </w:rPr>
        <w:t>Parametricism</w:t>
      </w:r>
      <w:r>
        <w:rPr>
          <w:color w:val="231F20"/>
          <w:spacing w:val="-6"/>
          <w:w w:val="105"/>
        </w:rPr>
        <w:t> </w:t>
      </w:r>
      <w:r>
        <w:rPr>
          <w:color w:val="231F20"/>
          <w:w w:val="105"/>
        </w:rPr>
        <w:t>manifesto</w:t>
      </w:r>
      <w:r>
        <w:rPr>
          <w:color w:val="231F20"/>
          <w:spacing w:val="-6"/>
          <w:w w:val="105"/>
        </w:rPr>
        <w:t> </w:t>
      </w:r>
      <w:r>
        <w:rPr>
          <w:color w:val="231F20"/>
          <w:w w:val="105"/>
        </w:rPr>
        <w:t>at</w:t>
      </w:r>
      <w:r>
        <w:rPr>
          <w:color w:val="231F20"/>
          <w:spacing w:val="-6"/>
          <w:w w:val="105"/>
        </w:rPr>
        <w:t> </w:t>
      </w:r>
      <w:r>
        <w:rPr>
          <w:color w:val="231F20"/>
          <w:w w:val="105"/>
        </w:rPr>
        <w:t>the</w:t>
      </w:r>
      <w:r>
        <w:rPr>
          <w:color w:val="231F20"/>
          <w:spacing w:val="-6"/>
          <w:w w:val="105"/>
        </w:rPr>
        <w:t> </w:t>
      </w:r>
      <w:r>
        <w:rPr>
          <w:color w:val="231F20"/>
          <w:w w:val="105"/>
        </w:rPr>
        <w:t>Venice Architecture Biennale in 2008, where I formulated the formal heuristics and the functional heuristics, with taboos and dogmas – what to avoid and what</w:t>
      </w:r>
      <w:r>
        <w:rPr>
          <w:color w:val="231F20"/>
          <w:spacing w:val="80"/>
          <w:w w:val="105"/>
        </w:rPr>
        <w:t> </w:t>
      </w:r>
      <w:r>
        <w:rPr>
          <w:color w:val="231F20"/>
          <w:w w:val="105"/>
        </w:rPr>
        <w:t>to seek – condensed into recipes. Why recipes? Because all the designers who must push out new work all year round, need a recipe. The recipe is the style. They run with it and spread it across the whole planet in thirty years. That is what I delivered: a recipe, which I then let loose around the planet, even if not everybody understands fully why this is rational and high-performance best practice. They need to understand it just well enough so that, when questions and doubts arise, they can give an answer. And if the whole field eventually takes this up, we can, once more, change the physiognomy of the planet the way the modernists did in the post-war era. Recently, since the amazing em-powerment</w:t>
      </w:r>
      <w:r>
        <w:rPr>
          <w:color w:val="231F20"/>
          <w:spacing w:val="-6"/>
          <w:w w:val="105"/>
        </w:rPr>
        <w:t> </w:t>
      </w:r>
      <w:r>
        <w:rPr>
          <w:color w:val="231F20"/>
          <w:w w:val="105"/>
        </w:rPr>
        <w:t>of</w:t>
      </w:r>
      <w:r>
        <w:rPr>
          <w:color w:val="231F20"/>
          <w:spacing w:val="-6"/>
          <w:w w:val="105"/>
        </w:rPr>
        <w:t> </w:t>
      </w:r>
      <w:r>
        <w:rPr>
          <w:color w:val="231F20"/>
          <w:w w:val="105"/>
        </w:rPr>
        <w:t>all</w:t>
      </w:r>
      <w:r>
        <w:rPr>
          <w:color w:val="231F20"/>
          <w:spacing w:val="-6"/>
          <w:w w:val="105"/>
        </w:rPr>
        <w:t> </w:t>
      </w:r>
      <w:r>
        <w:rPr>
          <w:color w:val="231F20"/>
          <w:w w:val="105"/>
        </w:rPr>
        <w:t>work,</w:t>
      </w:r>
      <w:r>
        <w:rPr>
          <w:color w:val="231F20"/>
          <w:spacing w:val="-6"/>
          <w:w w:val="105"/>
        </w:rPr>
        <w:t> </w:t>
      </w:r>
      <w:r>
        <w:rPr>
          <w:color w:val="231F20"/>
          <w:w w:val="105"/>
        </w:rPr>
        <w:t>including</w:t>
      </w:r>
      <w:r>
        <w:rPr>
          <w:color w:val="231F20"/>
          <w:spacing w:val="-6"/>
          <w:w w:val="105"/>
        </w:rPr>
        <w:t> </w:t>
      </w:r>
      <w:r>
        <w:rPr>
          <w:color w:val="231F20"/>
          <w:w w:val="105"/>
        </w:rPr>
        <w:t>architectural</w:t>
      </w:r>
      <w:r>
        <w:rPr>
          <w:color w:val="231F20"/>
          <w:spacing w:val="-6"/>
          <w:w w:val="105"/>
        </w:rPr>
        <w:t> </w:t>
      </w:r>
      <w:r>
        <w:rPr>
          <w:color w:val="231F20"/>
          <w:w w:val="105"/>
        </w:rPr>
        <w:t>design</w:t>
      </w:r>
      <w:r>
        <w:rPr>
          <w:color w:val="231F20"/>
          <w:spacing w:val="-6"/>
          <w:w w:val="105"/>
        </w:rPr>
        <w:t> </w:t>
      </w:r>
      <w:r>
        <w:rPr>
          <w:color w:val="231F20"/>
          <w:w w:val="105"/>
        </w:rPr>
        <w:t>work,</w:t>
      </w:r>
      <w:r>
        <w:rPr>
          <w:color w:val="231F20"/>
          <w:spacing w:val="-6"/>
          <w:w w:val="105"/>
        </w:rPr>
        <w:t> </w:t>
      </w:r>
      <w:r>
        <w:rPr>
          <w:color w:val="231F20"/>
          <w:w w:val="105"/>
        </w:rPr>
        <w:t>by</w:t>
      </w:r>
      <w:r>
        <w:rPr>
          <w:color w:val="231F20"/>
          <w:spacing w:val="-6"/>
          <w:w w:val="105"/>
        </w:rPr>
        <w:t> </w:t>
      </w:r>
      <w:r>
        <w:rPr>
          <w:color w:val="231F20"/>
          <w:w w:val="105"/>
        </w:rPr>
        <w:t>AI,</w:t>
      </w:r>
      <w:r>
        <w:rPr>
          <w:color w:val="231F20"/>
          <w:spacing w:val="-6"/>
          <w:w w:val="105"/>
        </w:rPr>
        <w:t> </w:t>
      </w:r>
      <w:r>
        <w:rPr>
          <w:color w:val="231F20"/>
          <w:w w:val="105"/>
        </w:rPr>
        <w:t>I</w:t>
      </w:r>
      <w:r>
        <w:rPr>
          <w:color w:val="231F20"/>
          <w:spacing w:val="-6"/>
          <w:w w:val="105"/>
        </w:rPr>
        <w:t> </w:t>
      </w:r>
      <w:r>
        <w:rPr>
          <w:color w:val="231F20"/>
          <w:w w:val="105"/>
        </w:rPr>
        <w:t>feel</w:t>
      </w:r>
      <w:r>
        <w:rPr>
          <w:color w:val="231F20"/>
          <w:spacing w:val="-6"/>
          <w:w w:val="105"/>
        </w:rPr>
        <w:t> </w:t>
      </w:r>
      <w:r>
        <w:rPr>
          <w:color w:val="231F20"/>
          <w:w w:val="105"/>
        </w:rPr>
        <w:t>again more optimistic that this will happen.</w:t>
      </w:r>
    </w:p>
    <w:p>
      <w:pPr>
        <w:pStyle w:val="BodyText"/>
        <w:spacing w:after="0" w:line="235" w:lineRule="auto"/>
        <w:sectPr>
          <w:pgSz w:w="9360" w:h="13330"/>
          <w:pgMar w:header="326" w:footer="0" w:top="900" w:bottom="280" w:left="992" w:right="992"/>
        </w:sectPr>
      </w:pPr>
    </w:p>
    <w:p>
      <w:pPr>
        <w:pStyle w:val="Heading2"/>
        <w:spacing w:before="190"/>
        <w:ind w:left="85"/>
      </w:pPr>
      <w:r>
        <w:rPr>
          <w:color w:val="231F20"/>
          <w:w w:val="85"/>
        </w:rPr>
        <w:t>Andreja</w:t>
      </w:r>
      <w:r>
        <w:rPr>
          <w:color w:val="231F20"/>
          <w:spacing w:val="9"/>
        </w:rPr>
        <w:t> </w:t>
      </w:r>
      <w:r>
        <w:rPr>
          <w:color w:val="231F20"/>
          <w:spacing w:val="-2"/>
        </w:rPr>
        <w:t>Prokopijević</w:t>
      </w:r>
    </w:p>
    <w:p>
      <w:pPr>
        <w:spacing w:before="20"/>
        <w:ind w:left="85" w:right="0" w:firstLine="0"/>
        <w:jc w:val="both"/>
        <w:rPr>
          <w:i/>
          <w:sz w:val="18"/>
        </w:rPr>
      </w:pPr>
      <w:r>
        <w:rPr>
          <w:i/>
          <w:color w:val="231F20"/>
          <w:w w:val="115"/>
          <w:sz w:val="18"/>
        </w:rPr>
        <w:t>Université</w:t>
      </w:r>
      <w:r>
        <w:rPr>
          <w:i/>
          <w:color w:val="231F20"/>
          <w:spacing w:val="-9"/>
          <w:w w:val="115"/>
          <w:sz w:val="18"/>
        </w:rPr>
        <w:t> </w:t>
      </w:r>
      <w:r>
        <w:rPr>
          <w:i/>
          <w:color w:val="231F20"/>
          <w:w w:val="115"/>
          <w:sz w:val="18"/>
        </w:rPr>
        <w:t>Jean</w:t>
      </w:r>
      <w:r>
        <w:rPr>
          <w:i/>
          <w:color w:val="231F20"/>
          <w:spacing w:val="-8"/>
          <w:w w:val="115"/>
          <w:sz w:val="18"/>
        </w:rPr>
        <w:t> </w:t>
      </w:r>
      <w:r>
        <w:rPr>
          <w:i/>
          <w:color w:val="231F20"/>
          <w:w w:val="115"/>
          <w:sz w:val="18"/>
        </w:rPr>
        <w:t>Monnet</w:t>
      </w:r>
      <w:r>
        <w:rPr>
          <w:i/>
          <w:color w:val="231F20"/>
          <w:spacing w:val="-8"/>
          <w:w w:val="115"/>
          <w:sz w:val="18"/>
        </w:rPr>
        <w:t> </w:t>
      </w:r>
      <w:r>
        <w:rPr>
          <w:i/>
          <w:color w:val="231F20"/>
          <w:w w:val="115"/>
          <w:sz w:val="18"/>
        </w:rPr>
        <w:t>Saint-Étienne,</w:t>
      </w:r>
      <w:r>
        <w:rPr>
          <w:i/>
          <w:color w:val="231F20"/>
          <w:spacing w:val="-8"/>
          <w:w w:val="115"/>
          <w:sz w:val="18"/>
        </w:rPr>
        <w:t> </w:t>
      </w:r>
      <w:r>
        <w:rPr>
          <w:i/>
          <w:color w:val="231F20"/>
          <w:w w:val="115"/>
          <w:sz w:val="18"/>
        </w:rPr>
        <w:t>Laboratoire</w:t>
      </w:r>
      <w:r>
        <w:rPr>
          <w:i/>
          <w:color w:val="231F20"/>
          <w:spacing w:val="-8"/>
          <w:w w:val="115"/>
          <w:sz w:val="18"/>
        </w:rPr>
        <w:t> </w:t>
      </w:r>
      <w:r>
        <w:rPr>
          <w:i/>
          <w:color w:val="231F20"/>
          <w:spacing w:val="-2"/>
          <w:w w:val="115"/>
          <w:sz w:val="18"/>
        </w:rPr>
        <w:t>ECLLA</w:t>
      </w:r>
    </w:p>
    <w:p>
      <w:pPr>
        <w:pStyle w:val="BodyText"/>
        <w:spacing w:line="230" w:lineRule="auto" w:before="114"/>
        <w:ind w:right="363" w:firstLine="0"/>
      </w:pPr>
      <w:r>
        <w:rPr>
          <w:color w:val="231F20"/>
          <w:spacing w:val="-2"/>
          <w:w w:val="110"/>
        </w:rPr>
        <w:t>Your</w:t>
      </w:r>
      <w:r>
        <w:rPr>
          <w:color w:val="231F20"/>
          <w:spacing w:val="-4"/>
          <w:w w:val="110"/>
        </w:rPr>
        <w:t> </w:t>
      </w:r>
      <w:r>
        <w:rPr>
          <w:color w:val="231F20"/>
          <w:spacing w:val="-2"/>
          <w:w w:val="110"/>
        </w:rPr>
        <w:t>work,</w:t>
      </w:r>
      <w:r>
        <w:rPr>
          <w:color w:val="231F20"/>
          <w:spacing w:val="-4"/>
          <w:w w:val="110"/>
        </w:rPr>
        <w:t> </w:t>
      </w:r>
      <w:r>
        <w:rPr>
          <w:color w:val="231F20"/>
          <w:spacing w:val="-2"/>
          <w:w w:val="110"/>
        </w:rPr>
        <w:t>and</w:t>
      </w:r>
      <w:r>
        <w:rPr>
          <w:color w:val="231F20"/>
          <w:spacing w:val="-4"/>
          <w:w w:val="110"/>
        </w:rPr>
        <w:t> </w:t>
      </w:r>
      <w:r>
        <w:rPr>
          <w:color w:val="231F20"/>
          <w:spacing w:val="-2"/>
          <w:w w:val="110"/>
        </w:rPr>
        <w:t>especially</w:t>
      </w:r>
      <w:r>
        <w:rPr>
          <w:color w:val="231F20"/>
          <w:spacing w:val="-4"/>
          <w:w w:val="110"/>
        </w:rPr>
        <w:t> </w:t>
      </w:r>
      <w:r>
        <w:rPr>
          <w:color w:val="231F20"/>
          <w:spacing w:val="-2"/>
          <w:w w:val="110"/>
        </w:rPr>
        <w:t>the</w:t>
      </w:r>
      <w:r>
        <w:rPr>
          <w:color w:val="231F20"/>
          <w:spacing w:val="-4"/>
          <w:w w:val="110"/>
        </w:rPr>
        <w:t> </w:t>
      </w:r>
      <w:r>
        <w:rPr>
          <w:color w:val="231F20"/>
          <w:spacing w:val="-2"/>
          <w:w w:val="110"/>
        </w:rPr>
        <w:t>theoretical</w:t>
      </w:r>
      <w:r>
        <w:rPr>
          <w:color w:val="231F20"/>
          <w:spacing w:val="-4"/>
          <w:w w:val="110"/>
        </w:rPr>
        <w:t> </w:t>
      </w:r>
      <w:r>
        <w:rPr>
          <w:color w:val="231F20"/>
          <w:spacing w:val="-2"/>
          <w:w w:val="110"/>
        </w:rPr>
        <w:t>framework</w:t>
      </w:r>
      <w:r>
        <w:rPr>
          <w:color w:val="231F20"/>
          <w:spacing w:val="-4"/>
          <w:w w:val="110"/>
        </w:rPr>
        <w:t> </w:t>
      </w:r>
      <w:r>
        <w:rPr>
          <w:color w:val="231F20"/>
          <w:spacing w:val="-2"/>
          <w:w w:val="110"/>
        </w:rPr>
        <w:t>developed</w:t>
      </w:r>
      <w:r>
        <w:rPr>
          <w:color w:val="231F20"/>
          <w:spacing w:val="-4"/>
          <w:w w:val="110"/>
        </w:rPr>
        <w:t> </w:t>
      </w:r>
      <w:r>
        <w:rPr>
          <w:color w:val="231F20"/>
          <w:spacing w:val="-2"/>
          <w:w w:val="110"/>
        </w:rPr>
        <w:t>in</w:t>
      </w:r>
      <w:r>
        <w:rPr>
          <w:color w:val="231F20"/>
          <w:spacing w:val="-4"/>
          <w:w w:val="110"/>
        </w:rPr>
        <w:t> </w:t>
      </w:r>
      <w:r>
        <w:rPr>
          <w:i/>
          <w:color w:val="231F20"/>
          <w:spacing w:val="-2"/>
          <w:w w:val="110"/>
        </w:rPr>
        <w:t>The Auto-</w:t>
      </w:r>
      <w:r>
        <w:rPr>
          <w:i/>
          <w:color w:val="231F20"/>
          <w:w w:val="110"/>
        </w:rPr>
        <w:t>poiesis</w:t>
      </w:r>
      <w:r>
        <w:rPr>
          <w:i/>
          <w:color w:val="231F20"/>
          <w:spacing w:val="-1"/>
          <w:w w:val="110"/>
        </w:rPr>
        <w:t> </w:t>
      </w:r>
      <w:r>
        <w:rPr>
          <w:i/>
          <w:color w:val="231F20"/>
          <w:w w:val="110"/>
        </w:rPr>
        <w:t>of</w:t>
      </w:r>
      <w:r>
        <w:rPr>
          <w:i/>
          <w:color w:val="231F20"/>
          <w:spacing w:val="-1"/>
          <w:w w:val="110"/>
        </w:rPr>
        <w:t> </w:t>
      </w:r>
      <w:r>
        <w:rPr>
          <w:i/>
          <w:color w:val="231F20"/>
          <w:w w:val="110"/>
        </w:rPr>
        <w:t>Architecture</w:t>
      </w:r>
      <w:r>
        <w:rPr>
          <w:color w:val="231F20"/>
          <w:w w:val="110"/>
        </w:rPr>
        <w:t>,</w:t>
      </w:r>
      <w:r>
        <w:rPr>
          <w:color w:val="231F20"/>
          <w:spacing w:val="-3"/>
          <w:w w:val="110"/>
        </w:rPr>
        <w:t> </w:t>
      </w:r>
      <w:r>
        <w:rPr>
          <w:color w:val="231F20"/>
          <w:w w:val="110"/>
        </w:rPr>
        <w:t>positions</w:t>
      </w:r>
      <w:r>
        <w:rPr>
          <w:color w:val="231F20"/>
          <w:spacing w:val="-3"/>
          <w:w w:val="110"/>
        </w:rPr>
        <w:t> </w:t>
      </w:r>
      <w:r>
        <w:rPr>
          <w:color w:val="231F20"/>
          <w:w w:val="110"/>
        </w:rPr>
        <w:t>architecture</w:t>
      </w:r>
      <w:r>
        <w:rPr>
          <w:color w:val="231F20"/>
          <w:spacing w:val="-3"/>
          <w:w w:val="110"/>
        </w:rPr>
        <w:t> </w:t>
      </w:r>
      <w:r>
        <w:rPr>
          <w:color w:val="231F20"/>
          <w:w w:val="110"/>
        </w:rPr>
        <w:t>at</w:t>
      </w:r>
      <w:r>
        <w:rPr>
          <w:color w:val="231F20"/>
          <w:spacing w:val="-3"/>
          <w:w w:val="110"/>
        </w:rPr>
        <w:t> </w:t>
      </w:r>
      <w:r>
        <w:rPr>
          <w:color w:val="231F20"/>
          <w:w w:val="110"/>
        </w:rPr>
        <w:t>the</w:t>
      </w:r>
      <w:r>
        <w:rPr>
          <w:color w:val="231F20"/>
          <w:spacing w:val="-3"/>
          <w:w w:val="110"/>
        </w:rPr>
        <w:t> </w:t>
      </w:r>
      <w:r>
        <w:rPr>
          <w:color w:val="231F20"/>
          <w:w w:val="110"/>
        </w:rPr>
        <w:t>intersection</w:t>
      </w:r>
      <w:r>
        <w:rPr>
          <w:color w:val="231F20"/>
          <w:spacing w:val="-3"/>
          <w:w w:val="110"/>
        </w:rPr>
        <w:t> </w:t>
      </w:r>
      <w:r>
        <w:rPr>
          <w:color w:val="231F20"/>
          <w:w w:val="110"/>
        </w:rPr>
        <w:t>of</w:t>
      </w:r>
      <w:r>
        <w:rPr>
          <w:color w:val="231F20"/>
          <w:spacing w:val="-3"/>
          <w:w w:val="110"/>
        </w:rPr>
        <w:t> </w:t>
      </w:r>
      <w:r>
        <w:rPr>
          <w:color w:val="231F20"/>
          <w:w w:val="110"/>
        </w:rPr>
        <w:t>aesthetics, </w:t>
      </w:r>
      <w:r>
        <w:rPr>
          <w:color w:val="231F20"/>
        </w:rPr>
        <w:t>society,</w:t>
      </w:r>
      <w:r>
        <w:rPr>
          <w:color w:val="231F20"/>
          <w:spacing w:val="27"/>
        </w:rPr>
        <w:t> </w:t>
      </w:r>
      <w:r>
        <w:rPr>
          <w:color w:val="231F20"/>
        </w:rPr>
        <w:t>and</w:t>
      </w:r>
      <w:r>
        <w:rPr>
          <w:color w:val="231F20"/>
          <w:spacing w:val="27"/>
        </w:rPr>
        <w:t> </w:t>
      </w:r>
      <w:r>
        <w:rPr>
          <w:color w:val="231F20"/>
        </w:rPr>
        <w:t>technology.</w:t>
      </w:r>
      <w:r>
        <w:rPr>
          <w:color w:val="231F20"/>
          <w:spacing w:val="27"/>
        </w:rPr>
        <w:t> </w:t>
      </w:r>
      <w:r>
        <w:rPr>
          <w:color w:val="231F20"/>
        </w:rPr>
        <w:t>You</w:t>
      </w:r>
      <w:r>
        <w:rPr>
          <w:color w:val="231F20"/>
          <w:spacing w:val="27"/>
        </w:rPr>
        <w:t> </w:t>
      </w:r>
      <w:r>
        <w:rPr>
          <w:color w:val="231F20"/>
        </w:rPr>
        <w:t>describe</w:t>
      </w:r>
      <w:r>
        <w:rPr>
          <w:color w:val="231F20"/>
          <w:spacing w:val="27"/>
        </w:rPr>
        <w:t> </w:t>
      </w:r>
      <w:r>
        <w:rPr>
          <w:color w:val="231F20"/>
        </w:rPr>
        <w:t>architecture</w:t>
      </w:r>
      <w:r>
        <w:rPr>
          <w:color w:val="231F20"/>
          <w:spacing w:val="27"/>
        </w:rPr>
        <w:t> </w:t>
      </w:r>
      <w:r>
        <w:rPr>
          <w:color w:val="231F20"/>
        </w:rPr>
        <w:t>as</w:t>
      </w:r>
      <w:r>
        <w:rPr>
          <w:color w:val="231F20"/>
          <w:spacing w:val="27"/>
        </w:rPr>
        <w:t> </w:t>
      </w:r>
      <w:r>
        <w:rPr>
          <w:color w:val="231F20"/>
        </w:rPr>
        <w:t>an</w:t>
      </w:r>
      <w:r>
        <w:rPr>
          <w:color w:val="231F20"/>
          <w:spacing w:val="27"/>
        </w:rPr>
        <w:t> </w:t>
      </w:r>
      <w:r>
        <w:rPr>
          <w:color w:val="231F20"/>
        </w:rPr>
        <w:t>autopoietic,</w:t>
      </w:r>
      <w:r>
        <w:rPr>
          <w:color w:val="231F20"/>
          <w:spacing w:val="27"/>
        </w:rPr>
        <w:t> </w:t>
      </w:r>
      <w:r>
        <w:rPr>
          <w:color w:val="231F20"/>
        </w:rPr>
        <w:t>self-steer-</w:t>
      </w:r>
      <w:r>
        <w:rPr>
          <w:color w:val="231F20"/>
          <w:w w:val="110"/>
        </w:rPr>
        <w:t>ing</w:t>
      </w:r>
      <w:r>
        <w:rPr>
          <w:color w:val="231F20"/>
          <w:spacing w:val="-11"/>
          <w:w w:val="110"/>
        </w:rPr>
        <w:t> </w:t>
      </w:r>
      <w:r>
        <w:rPr>
          <w:color w:val="231F20"/>
          <w:w w:val="110"/>
        </w:rPr>
        <w:t>communication</w:t>
      </w:r>
      <w:r>
        <w:rPr>
          <w:color w:val="231F20"/>
          <w:spacing w:val="-11"/>
          <w:w w:val="110"/>
        </w:rPr>
        <w:t> </w:t>
      </w:r>
      <w:r>
        <w:rPr>
          <w:color w:val="231F20"/>
          <w:w w:val="110"/>
        </w:rPr>
        <w:t>system</w:t>
      </w:r>
      <w:r>
        <w:rPr>
          <w:color w:val="231F20"/>
          <w:spacing w:val="-11"/>
          <w:w w:val="110"/>
        </w:rPr>
        <w:t> </w:t>
      </w:r>
      <w:r>
        <w:rPr>
          <w:color w:val="231F20"/>
          <w:w w:val="110"/>
        </w:rPr>
        <w:t>that</w:t>
      </w:r>
      <w:r>
        <w:rPr>
          <w:color w:val="231F20"/>
          <w:spacing w:val="-11"/>
          <w:w w:val="110"/>
        </w:rPr>
        <w:t> </w:t>
      </w:r>
      <w:r>
        <w:rPr>
          <w:color w:val="231F20"/>
          <w:w w:val="110"/>
        </w:rPr>
        <w:t>structures</w:t>
      </w:r>
      <w:r>
        <w:rPr>
          <w:color w:val="231F20"/>
          <w:spacing w:val="-11"/>
          <w:w w:val="110"/>
        </w:rPr>
        <w:t> </w:t>
      </w:r>
      <w:r>
        <w:rPr>
          <w:color w:val="231F20"/>
          <w:w w:val="110"/>
        </w:rPr>
        <w:t>social</w:t>
      </w:r>
      <w:r>
        <w:rPr>
          <w:color w:val="231F20"/>
          <w:spacing w:val="-11"/>
          <w:w w:val="110"/>
        </w:rPr>
        <w:t> </w:t>
      </w:r>
      <w:r>
        <w:rPr>
          <w:color w:val="231F20"/>
          <w:w w:val="110"/>
        </w:rPr>
        <w:t>interaction</w:t>
      </w:r>
      <w:r>
        <w:rPr>
          <w:color w:val="231F20"/>
          <w:spacing w:val="-11"/>
          <w:w w:val="110"/>
        </w:rPr>
        <w:t> </w:t>
      </w:r>
      <w:r>
        <w:rPr>
          <w:color w:val="231F20"/>
          <w:w w:val="110"/>
        </w:rPr>
        <w:t>through</w:t>
      </w:r>
      <w:r>
        <w:rPr>
          <w:color w:val="231F20"/>
          <w:spacing w:val="-11"/>
          <w:w w:val="110"/>
        </w:rPr>
        <w:t> </w:t>
      </w:r>
      <w:r>
        <w:rPr>
          <w:color w:val="231F20"/>
          <w:w w:val="110"/>
        </w:rPr>
        <w:t>spatial </w:t>
      </w:r>
      <w:r>
        <w:rPr>
          <w:color w:val="231F20"/>
        </w:rPr>
        <w:t>ordering.</w:t>
      </w:r>
      <w:r>
        <w:rPr>
          <w:color w:val="231F20"/>
          <w:spacing w:val="35"/>
        </w:rPr>
        <w:t> </w:t>
      </w:r>
      <w:r>
        <w:rPr>
          <w:color w:val="231F20"/>
        </w:rPr>
        <w:t>You</w:t>
      </w:r>
      <w:r>
        <w:rPr>
          <w:color w:val="231F20"/>
          <w:spacing w:val="35"/>
        </w:rPr>
        <w:t> </w:t>
      </w:r>
      <w:r>
        <w:rPr>
          <w:color w:val="231F20"/>
        </w:rPr>
        <w:t>argue</w:t>
      </w:r>
      <w:r>
        <w:rPr>
          <w:color w:val="231F20"/>
          <w:spacing w:val="35"/>
        </w:rPr>
        <w:t> </w:t>
      </w:r>
      <w:r>
        <w:rPr>
          <w:color w:val="231F20"/>
        </w:rPr>
        <w:t>that</w:t>
      </w:r>
      <w:r>
        <w:rPr>
          <w:color w:val="231F20"/>
          <w:spacing w:val="35"/>
        </w:rPr>
        <w:t> </w:t>
      </w:r>
      <w:r>
        <w:rPr>
          <w:color w:val="231F20"/>
        </w:rPr>
        <w:t>the</w:t>
      </w:r>
      <w:r>
        <w:rPr>
          <w:color w:val="231F20"/>
          <w:spacing w:val="35"/>
        </w:rPr>
        <w:t> </w:t>
      </w:r>
      <w:r>
        <w:rPr>
          <w:color w:val="231F20"/>
        </w:rPr>
        <w:t>distinction</w:t>
      </w:r>
      <w:r>
        <w:rPr>
          <w:color w:val="231F20"/>
          <w:spacing w:val="35"/>
        </w:rPr>
        <w:t> </w:t>
      </w:r>
      <w:r>
        <w:rPr>
          <w:color w:val="231F20"/>
        </w:rPr>
        <w:t>between</w:t>
      </w:r>
      <w:r>
        <w:rPr>
          <w:color w:val="231F20"/>
          <w:spacing w:val="35"/>
        </w:rPr>
        <w:t> </w:t>
      </w:r>
      <w:r>
        <w:rPr>
          <w:color w:val="231F20"/>
        </w:rPr>
        <w:t>architecture</w:t>
      </w:r>
      <w:r>
        <w:rPr>
          <w:color w:val="231F20"/>
          <w:spacing w:val="35"/>
        </w:rPr>
        <w:t> </w:t>
      </w:r>
      <w:r>
        <w:rPr>
          <w:color w:val="231F20"/>
        </w:rPr>
        <w:t>and</w:t>
      </w:r>
      <w:r>
        <w:rPr>
          <w:color w:val="231F20"/>
          <w:spacing w:val="35"/>
        </w:rPr>
        <w:t> </w:t>
      </w:r>
      <w:r>
        <w:rPr>
          <w:color w:val="231F20"/>
        </w:rPr>
        <w:t>mere</w:t>
      </w:r>
      <w:r>
        <w:rPr>
          <w:color w:val="231F20"/>
          <w:spacing w:val="35"/>
        </w:rPr>
        <w:t> </w:t>
      </w:r>
      <w:r>
        <w:rPr>
          <w:color w:val="231F20"/>
        </w:rPr>
        <w:t>build-ing is crucial: architecture depends on theory, innovation, and authorship, and </w:t>
      </w:r>
      <w:r>
        <w:rPr>
          <w:color w:val="231F20"/>
          <w:w w:val="110"/>
        </w:rPr>
        <w:t>therefore</w:t>
      </w:r>
      <w:r>
        <w:rPr>
          <w:color w:val="231F20"/>
          <w:spacing w:val="-2"/>
          <w:w w:val="110"/>
        </w:rPr>
        <w:t> </w:t>
      </w:r>
      <w:r>
        <w:rPr>
          <w:color w:val="231F20"/>
          <w:w w:val="110"/>
        </w:rPr>
        <w:t>requires</w:t>
      </w:r>
      <w:r>
        <w:rPr>
          <w:color w:val="231F20"/>
          <w:spacing w:val="-2"/>
          <w:w w:val="110"/>
        </w:rPr>
        <w:t> </w:t>
      </w:r>
      <w:r>
        <w:rPr>
          <w:color w:val="231F20"/>
          <w:w w:val="110"/>
        </w:rPr>
        <w:t>continuous</w:t>
      </w:r>
      <w:r>
        <w:rPr>
          <w:color w:val="231F20"/>
          <w:spacing w:val="-2"/>
          <w:w w:val="110"/>
        </w:rPr>
        <w:t> </w:t>
      </w:r>
      <w:r>
        <w:rPr>
          <w:color w:val="231F20"/>
          <w:w w:val="110"/>
        </w:rPr>
        <w:t>self-reflection</w:t>
      </w:r>
      <w:r>
        <w:rPr>
          <w:color w:val="231F20"/>
          <w:spacing w:val="-2"/>
          <w:w w:val="110"/>
        </w:rPr>
        <w:t> </w:t>
      </w:r>
      <w:r>
        <w:rPr>
          <w:color w:val="231F20"/>
          <w:w w:val="110"/>
        </w:rPr>
        <w:t>in</w:t>
      </w:r>
      <w:r>
        <w:rPr>
          <w:color w:val="231F20"/>
          <w:spacing w:val="-2"/>
          <w:w w:val="110"/>
        </w:rPr>
        <w:t> </w:t>
      </w:r>
      <w:r>
        <w:rPr>
          <w:color w:val="231F20"/>
          <w:w w:val="110"/>
        </w:rPr>
        <w:t>order</w:t>
      </w:r>
      <w:r>
        <w:rPr>
          <w:color w:val="231F20"/>
          <w:spacing w:val="-2"/>
          <w:w w:val="110"/>
        </w:rPr>
        <w:t> </w:t>
      </w:r>
      <w:r>
        <w:rPr>
          <w:color w:val="231F20"/>
          <w:w w:val="110"/>
        </w:rPr>
        <w:t>to</w:t>
      </w:r>
      <w:r>
        <w:rPr>
          <w:color w:val="231F20"/>
          <w:spacing w:val="-2"/>
          <w:w w:val="110"/>
        </w:rPr>
        <w:t> </w:t>
      </w:r>
      <w:r>
        <w:rPr>
          <w:color w:val="231F20"/>
          <w:w w:val="110"/>
        </w:rPr>
        <w:t>renew</w:t>
      </w:r>
      <w:r>
        <w:rPr>
          <w:color w:val="231F20"/>
          <w:spacing w:val="-2"/>
          <w:w w:val="110"/>
        </w:rPr>
        <w:t> </w:t>
      </w:r>
      <w:r>
        <w:rPr>
          <w:color w:val="231F20"/>
          <w:w w:val="110"/>
        </w:rPr>
        <w:t>its</w:t>
      </w:r>
      <w:r>
        <w:rPr>
          <w:color w:val="231F20"/>
          <w:spacing w:val="-2"/>
          <w:w w:val="110"/>
        </w:rPr>
        <w:t> </w:t>
      </w:r>
      <w:r>
        <w:rPr>
          <w:color w:val="231F20"/>
          <w:w w:val="110"/>
        </w:rPr>
        <w:t>operative codes, styles, and design intelligence.</w:t>
      </w:r>
    </w:p>
    <w:p>
      <w:pPr>
        <w:pStyle w:val="BodyText"/>
        <w:spacing w:line="230" w:lineRule="auto"/>
        <w:ind w:right="364"/>
      </w:pPr>
      <w:r>
        <w:rPr>
          <w:color w:val="231F20"/>
        </w:rPr>
        <w:t>Within</w:t>
      </w:r>
      <w:r>
        <w:rPr>
          <w:color w:val="231F20"/>
          <w:spacing w:val="30"/>
        </w:rPr>
        <w:t> </w:t>
      </w:r>
      <w:r>
        <w:rPr>
          <w:color w:val="231F20"/>
        </w:rPr>
        <w:t>this</w:t>
      </w:r>
      <w:r>
        <w:rPr>
          <w:color w:val="231F20"/>
          <w:spacing w:val="30"/>
        </w:rPr>
        <w:t> </w:t>
      </w:r>
      <w:r>
        <w:rPr>
          <w:color w:val="231F20"/>
        </w:rPr>
        <w:t>framework,</w:t>
      </w:r>
      <w:r>
        <w:rPr>
          <w:color w:val="231F20"/>
          <w:spacing w:val="30"/>
        </w:rPr>
        <w:t> </w:t>
      </w:r>
      <w:r>
        <w:rPr>
          <w:color w:val="231F20"/>
        </w:rPr>
        <w:t>Parametricism</w:t>
      </w:r>
      <w:r>
        <w:rPr>
          <w:color w:val="231F20"/>
          <w:spacing w:val="30"/>
        </w:rPr>
        <w:t> </w:t>
      </w:r>
      <w:r>
        <w:rPr>
          <w:color w:val="231F20"/>
        </w:rPr>
        <w:t>appears</w:t>
      </w:r>
      <w:r>
        <w:rPr>
          <w:color w:val="231F20"/>
          <w:spacing w:val="30"/>
        </w:rPr>
        <w:t> </w:t>
      </w:r>
      <w:r>
        <w:rPr>
          <w:color w:val="231F20"/>
        </w:rPr>
        <w:t>as</w:t>
      </w:r>
      <w:r>
        <w:rPr>
          <w:color w:val="231F20"/>
          <w:spacing w:val="30"/>
        </w:rPr>
        <w:t> </w:t>
      </w:r>
      <w:r>
        <w:rPr>
          <w:color w:val="231F20"/>
        </w:rPr>
        <w:t>a</w:t>
      </w:r>
      <w:r>
        <w:rPr>
          <w:color w:val="231F20"/>
          <w:spacing w:val="30"/>
        </w:rPr>
        <w:t> </w:t>
      </w:r>
      <w:r>
        <w:rPr>
          <w:color w:val="231F20"/>
        </w:rPr>
        <w:t>post-Modernist</w:t>
      </w:r>
      <w:r>
        <w:rPr>
          <w:color w:val="231F20"/>
          <w:spacing w:val="30"/>
        </w:rPr>
        <w:t> </w:t>
      </w:r>
      <w:r>
        <w:rPr>
          <w:color w:val="231F20"/>
        </w:rPr>
        <w:t>epoch-al style that mobilizes computational and algorithmic capacities to address the complexity</w:t>
      </w:r>
      <w:r>
        <w:rPr>
          <w:color w:val="231F20"/>
          <w:spacing w:val="29"/>
        </w:rPr>
        <w:t> </w:t>
      </w:r>
      <w:r>
        <w:rPr>
          <w:color w:val="231F20"/>
        </w:rPr>
        <w:t>of</w:t>
      </w:r>
      <w:r>
        <w:rPr>
          <w:color w:val="231F20"/>
          <w:spacing w:val="29"/>
        </w:rPr>
        <w:t> </w:t>
      </w:r>
      <w:r>
        <w:rPr>
          <w:color w:val="231F20"/>
        </w:rPr>
        <w:t>post-Fordist</w:t>
      </w:r>
      <w:r>
        <w:rPr>
          <w:color w:val="231F20"/>
          <w:spacing w:val="29"/>
        </w:rPr>
        <w:t> </w:t>
      </w:r>
      <w:r>
        <w:rPr>
          <w:color w:val="231F20"/>
        </w:rPr>
        <w:t>networked</w:t>
      </w:r>
      <w:r>
        <w:rPr>
          <w:color w:val="231F20"/>
          <w:spacing w:val="29"/>
        </w:rPr>
        <w:t> </w:t>
      </w:r>
      <w:r>
        <w:rPr>
          <w:color w:val="231F20"/>
        </w:rPr>
        <w:t>society.</w:t>
      </w:r>
      <w:r>
        <w:rPr>
          <w:color w:val="231F20"/>
          <w:spacing w:val="29"/>
        </w:rPr>
        <w:t> </w:t>
      </w:r>
      <w:r>
        <w:rPr>
          <w:color w:val="231F20"/>
        </w:rPr>
        <w:t>Here,</w:t>
      </w:r>
      <w:r>
        <w:rPr>
          <w:color w:val="231F20"/>
          <w:spacing w:val="29"/>
        </w:rPr>
        <w:t> </w:t>
      </w:r>
      <w:r>
        <w:rPr>
          <w:color w:val="231F20"/>
        </w:rPr>
        <w:t>styles</w:t>
      </w:r>
      <w:r>
        <w:rPr>
          <w:color w:val="231F20"/>
          <w:spacing w:val="29"/>
        </w:rPr>
        <w:t> </w:t>
      </w:r>
      <w:r>
        <w:rPr>
          <w:color w:val="231F20"/>
        </w:rPr>
        <w:t>are</w:t>
      </w:r>
      <w:r>
        <w:rPr>
          <w:color w:val="231F20"/>
          <w:spacing w:val="29"/>
        </w:rPr>
        <w:t> </w:t>
      </w:r>
      <w:r>
        <w:rPr>
          <w:color w:val="231F20"/>
        </w:rPr>
        <w:t>understood</w:t>
      </w:r>
      <w:r>
        <w:rPr>
          <w:color w:val="231F20"/>
          <w:spacing w:val="29"/>
        </w:rPr>
        <w:t> </w:t>
      </w:r>
      <w:r>
        <w:rPr>
          <w:color w:val="231F20"/>
        </w:rPr>
        <w:t>not as superficial aesthetic categories but as historically evolving design research programs that regulate the double code of architectural evaluation – utility and beauty – while the avant-garde introduces an additional code of novelty. The avant-garde</w:t>
      </w:r>
      <w:r>
        <w:rPr>
          <w:color w:val="231F20"/>
          <w:spacing w:val="29"/>
        </w:rPr>
        <w:t> </w:t>
      </w:r>
      <w:r>
        <w:rPr>
          <w:color w:val="231F20"/>
        </w:rPr>
        <w:t>thus</w:t>
      </w:r>
      <w:r>
        <w:rPr>
          <w:color w:val="231F20"/>
          <w:spacing w:val="29"/>
        </w:rPr>
        <w:t> </w:t>
      </w:r>
      <w:r>
        <w:rPr>
          <w:color w:val="231F20"/>
        </w:rPr>
        <w:t>functions</w:t>
      </w:r>
      <w:r>
        <w:rPr>
          <w:color w:val="231F20"/>
          <w:spacing w:val="29"/>
        </w:rPr>
        <w:t> </w:t>
      </w:r>
      <w:r>
        <w:rPr>
          <w:color w:val="231F20"/>
        </w:rPr>
        <w:t>as</w:t>
      </w:r>
      <w:r>
        <w:rPr>
          <w:color w:val="231F20"/>
          <w:spacing w:val="29"/>
        </w:rPr>
        <w:t> </w:t>
      </w:r>
      <w:r>
        <w:rPr>
          <w:color w:val="231F20"/>
        </w:rPr>
        <w:t>an</w:t>
      </w:r>
      <w:r>
        <w:rPr>
          <w:color w:val="231F20"/>
          <w:spacing w:val="29"/>
        </w:rPr>
        <w:t> </w:t>
      </w:r>
      <w:r>
        <w:rPr>
          <w:color w:val="231F20"/>
        </w:rPr>
        <w:t>engine</w:t>
      </w:r>
      <w:r>
        <w:rPr>
          <w:color w:val="231F20"/>
          <w:spacing w:val="29"/>
        </w:rPr>
        <w:t> </w:t>
      </w:r>
      <w:r>
        <w:rPr>
          <w:color w:val="231F20"/>
        </w:rPr>
        <w:t>of</w:t>
      </w:r>
      <w:r>
        <w:rPr>
          <w:color w:val="231F20"/>
          <w:spacing w:val="29"/>
        </w:rPr>
        <w:t> </w:t>
      </w:r>
      <w:r>
        <w:rPr>
          <w:color w:val="231F20"/>
        </w:rPr>
        <w:t>architectural</w:t>
      </w:r>
      <w:r>
        <w:rPr>
          <w:color w:val="231F20"/>
          <w:spacing w:val="29"/>
        </w:rPr>
        <w:t> </w:t>
      </w:r>
      <w:r>
        <w:rPr>
          <w:color w:val="231F20"/>
        </w:rPr>
        <w:t>evolution,</w:t>
      </w:r>
      <w:r>
        <w:rPr>
          <w:color w:val="231F20"/>
          <w:spacing w:val="29"/>
        </w:rPr>
        <w:t> </w:t>
      </w:r>
      <w:r>
        <w:rPr>
          <w:color w:val="231F20"/>
        </w:rPr>
        <w:t>responding </w:t>
      </w:r>
      <w:r>
        <w:rPr>
          <w:color w:val="231F20"/>
          <w:w w:val="110"/>
        </w:rPr>
        <w:t>to</w:t>
      </w:r>
      <w:r>
        <w:rPr>
          <w:color w:val="231F20"/>
          <w:spacing w:val="-11"/>
          <w:w w:val="110"/>
        </w:rPr>
        <w:t> </w:t>
      </w:r>
      <w:r>
        <w:rPr>
          <w:color w:val="231F20"/>
          <w:w w:val="110"/>
        </w:rPr>
        <w:t>and</w:t>
      </w:r>
      <w:r>
        <w:rPr>
          <w:color w:val="231F20"/>
          <w:spacing w:val="-11"/>
          <w:w w:val="110"/>
        </w:rPr>
        <w:t> </w:t>
      </w:r>
      <w:r>
        <w:rPr>
          <w:color w:val="231F20"/>
          <w:w w:val="110"/>
        </w:rPr>
        <w:t>anticipating</w:t>
      </w:r>
      <w:r>
        <w:rPr>
          <w:color w:val="231F20"/>
          <w:spacing w:val="-11"/>
          <w:w w:val="110"/>
        </w:rPr>
        <w:t> </w:t>
      </w:r>
      <w:r>
        <w:rPr>
          <w:color w:val="231F20"/>
          <w:w w:val="110"/>
        </w:rPr>
        <w:t>socio-technical</w:t>
      </w:r>
      <w:r>
        <w:rPr>
          <w:color w:val="231F20"/>
          <w:spacing w:val="-11"/>
          <w:w w:val="110"/>
        </w:rPr>
        <w:t> </w:t>
      </w:r>
      <w:r>
        <w:rPr>
          <w:color w:val="231F20"/>
          <w:w w:val="110"/>
        </w:rPr>
        <w:t>transformations.</w:t>
      </w:r>
      <w:r>
        <w:rPr>
          <w:color w:val="231F20"/>
          <w:spacing w:val="-11"/>
          <w:w w:val="110"/>
        </w:rPr>
        <w:t> </w:t>
      </w:r>
      <w:r>
        <w:rPr>
          <w:color w:val="231F20"/>
          <w:w w:val="110"/>
        </w:rPr>
        <w:t>Your</w:t>
      </w:r>
      <w:r>
        <w:rPr>
          <w:color w:val="231F20"/>
          <w:spacing w:val="-11"/>
          <w:w w:val="110"/>
        </w:rPr>
        <w:t> </w:t>
      </w:r>
      <w:r>
        <w:rPr>
          <w:color w:val="231F20"/>
          <w:w w:val="110"/>
        </w:rPr>
        <w:t>work</w:t>
      </w:r>
      <w:r>
        <w:rPr>
          <w:color w:val="231F20"/>
          <w:spacing w:val="-11"/>
          <w:w w:val="110"/>
        </w:rPr>
        <w:t> </w:t>
      </w:r>
      <w:r>
        <w:rPr>
          <w:color w:val="231F20"/>
          <w:w w:val="110"/>
        </w:rPr>
        <w:t>also</w:t>
      </w:r>
      <w:r>
        <w:rPr>
          <w:color w:val="231F20"/>
          <w:spacing w:val="-11"/>
          <w:w w:val="110"/>
        </w:rPr>
        <w:t> </w:t>
      </w:r>
      <w:r>
        <w:rPr>
          <w:color w:val="231F20"/>
          <w:w w:val="110"/>
        </w:rPr>
        <w:t>situates </w:t>
      </w:r>
      <w:r>
        <w:rPr>
          <w:color w:val="231F20"/>
          <w:spacing w:val="-2"/>
          <w:w w:val="110"/>
        </w:rPr>
        <w:t>these</w:t>
      </w:r>
      <w:r>
        <w:rPr>
          <w:color w:val="231F20"/>
          <w:spacing w:val="-4"/>
          <w:w w:val="110"/>
        </w:rPr>
        <w:t> </w:t>
      </w:r>
      <w:r>
        <w:rPr>
          <w:color w:val="231F20"/>
          <w:spacing w:val="-2"/>
          <w:w w:val="110"/>
        </w:rPr>
        <w:t>claims</w:t>
      </w:r>
      <w:r>
        <w:rPr>
          <w:color w:val="231F20"/>
          <w:spacing w:val="-4"/>
          <w:w w:val="110"/>
        </w:rPr>
        <w:t> </w:t>
      </w:r>
      <w:r>
        <w:rPr>
          <w:color w:val="231F20"/>
          <w:spacing w:val="-2"/>
          <w:w w:val="110"/>
        </w:rPr>
        <w:t>within</w:t>
      </w:r>
      <w:r>
        <w:rPr>
          <w:color w:val="231F20"/>
          <w:spacing w:val="-4"/>
          <w:w w:val="110"/>
        </w:rPr>
        <w:t> </w:t>
      </w:r>
      <w:r>
        <w:rPr>
          <w:color w:val="231F20"/>
          <w:spacing w:val="-2"/>
          <w:w w:val="110"/>
        </w:rPr>
        <w:t>a</w:t>
      </w:r>
      <w:r>
        <w:rPr>
          <w:color w:val="231F20"/>
          <w:spacing w:val="-4"/>
          <w:w w:val="110"/>
        </w:rPr>
        <w:t> </w:t>
      </w:r>
      <w:r>
        <w:rPr>
          <w:color w:val="231F20"/>
          <w:spacing w:val="-2"/>
          <w:w w:val="110"/>
        </w:rPr>
        <w:t>broader</w:t>
      </w:r>
      <w:r>
        <w:rPr>
          <w:color w:val="231F20"/>
          <w:spacing w:val="-4"/>
          <w:w w:val="110"/>
        </w:rPr>
        <w:t> </w:t>
      </w:r>
      <w:r>
        <w:rPr>
          <w:color w:val="231F20"/>
          <w:spacing w:val="-2"/>
          <w:w w:val="110"/>
        </w:rPr>
        <w:t>historical</w:t>
      </w:r>
      <w:r>
        <w:rPr>
          <w:color w:val="231F20"/>
          <w:spacing w:val="-4"/>
          <w:w w:val="110"/>
        </w:rPr>
        <w:t> </w:t>
      </w:r>
      <w:r>
        <w:rPr>
          <w:color w:val="231F20"/>
          <w:spacing w:val="-2"/>
          <w:w w:val="110"/>
        </w:rPr>
        <w:t>horizon,</w:t>
      </w:r>
      <w:r>
        <w:rPr>
          <w:color w:val="231F20"/>
          <w:spacing w:val="-4"/>
          <w:w w:val="110"/>
        </w:rPr>
        <w:t> </w:t>
      </w:r>
      <w:r>
        <w:rPr>
          <w:color w:val="231F20"/>
          <w:spacing w:val="-2"/>
          <w:w w:val="110"/>
        </w:rPr>
        <w:t>particularly</w:t>
      </w:r>
      <w:r>
        <w:rPr>
          <w:color w:val="231F20"/>
          <w:spacing w:val="-4"/>
          <w:w w:val="110"/>
        </w:rPr>
        <w:t> </w:t>
      </w:r>
      <w:r>
        <w:rPr>
          <w:color w:val="231F20"/>
          <w:spacing w:val="-2"/>
          <w:w w:val="110"/>
        </w:rPr>
        <w:t>through</w:t>
      </w:r>
      <w:r>
        <w:rPr>
          <w:color w:val="231F20"/>
          <w:spacing w:val="-4"/>
          <w:w w:val="110"/>
        </w:rPr>
        <w:t> </w:t>
      </w:r>
      <w:r>
        <w:rPr>
          <w:color w:val="231F20"/>
          <w:spacing w:val="-2"/>
          <w:w w:val="110"/>
        </w:rPr>
        <w:t>the</w:t>
      </w:r>
      <w:r>
        <w:rPr>
          <w:color w:val="231F20"/>
          <w:spacing w:val="-4"/>
          <w:w w:val="110"/>
        </w:rPr>
        <w:t> </w:t>
      </w:r>
      <w:r>
        <w:rPr>
          <w:color w:val="231F20"/>
          <w:spacing w:val="-2"/>
          <w:w w:val="110"/>
        </w:rPr>
        <w:t>ex-</w:t>
      </w:r>
      <w:r>
        <w:rPr>
          <w:color w:val="231F20"/>
        </w:rPr>
        <w:t>ample of the German Werkbund. This historical-material framing underscores </w:t>
      </w:r>
      <w:r>
        <w:rPr>
          <w:color w:val="231F20"/>
          <w:w w:val="110"/>
        </w:rPr>
        <w:t>architecture’s</w:t>
      </w:r>
      <w:r>
        <w:rPr>
          <w:color w:val="231F20"/>
          <w:spacing w:val="-14"/>
          <w:w w:val="110"/>
        </w:rPr>
        <w:t> </w:t>
      </w:r>
      <w:r>
        <w:rPr>
          <w:color w:val="231F20"/>
          <w:w w:val="110"/>
        </w:rPr>
        <w:t>long-standing</w:t>
      </w:r>
      <w:r>
        <w:rPr>
          <w:color w:val="231F20"/>
          <w:spacing w:val="-13"/>
          <w:w w:val="110"/>
        </w:rPr>
        <w:t> </w:t>
      </w:r>
      <w:r>
        <w:rPr>
          <w:color w:val="231F20"/>
          <w:w w:val="110"/>
        </w:rPr>
        <w:t>entanglement</w:t>
      </w:r>
      <w:r>
        <w:rPr>
          <w:color w:val="231F20"/>
          <w:spacing w:val="-13"/>
          <w:w w:val="110"/>
        </w:rPr>
        <w:t> </w:t>
      </w:r>
      <w:r>
        <w:rPr>
          <w:color w:val="231F20"/>
          <w:w w:val="110"/>
        </w:rPr>
        <w:t>with</w:t>
      </w:r>
      <w:r>
        <w:rPr>
          <w:color w:val="231F20"/>
          <w:spacing w:val="-13"/>
          <w:w w:val="110"/>
        </w:rPr>
        <w:t> </w:t>
      </w:r>
      <w:r>
        <w:rPr>
          <w:color w:val="231F20"/>
          <w:w w:val="110"/>
        </w:rPr>
        <w:t>state</w:t>
      </w:r>
      <w:r>
        <w:rPr>
          <w:color w:val="231F20"/>
          <w:spacing w:val="-13"/>
          <w:w w:val="110"/>
        </w:rPr>
        <w:t> </w:t>
      </w:r>
      <w:r>
        <w:rPr>
          <w:color w:val="231F20"/>
          <w:w w:val="110"/>
        </w:rPr>
        <w:t>interests,</w:t>
      </w:r>
      <w:r>
        <w:rPr>
          <w:color w:val="231F20"/>
          <w:spacing w:val="-13"/>
          <w:w w:val="110"/>
        </w:rPr>
        <w:t> </w:t>
      </w:r>
      <w:r>
        <w:rPr>
          <w:color w:val="231F20"/>
          <w:w w:val="110"/>
        </w:rPr>
        <w:t>economic</w:t>
      </w:r>
      <w:r>
        <w:rPr>
          <w:color w:val="231F20"/>
          <w:spacing w:val="-13"/>
          <w:w w:val="110"/>
        </w:rPr>
        <w:t> </w:t>
      </w:r>
      <w:r>
        <w:rPr>
          <w:color w:val="231F20"/>
          <w:w w:val="110"/>
        </w:rPr>
        <w:t>ra-tionalities,</w:t>
      </w:r>
      <w:r>
        <w:rPr>
          <w:color w:val="231F20"/>
          <w:spacing w:val="-8"/>
          <w:w w:val="110"/>
        </w:rPr>
        <w:t> </w:t>
      </w:r>
      <w:r>
        <w:rPr>
          <w:color w:val="231F20"/>
          <w:w w:val="110"/>
        </w:rPr>
        <w:t>and</w:t>
      </w:r>
      <w:r>
        <w:rPr>
          <w:color w:val="231F20"/>
          <w:spacing w:val="-8"/>
          <w:w w:val="110"/>
        </w:rPr>
        <w:t> </w:t>
      </w:r>
      <w:r>
        <w:rPr>
          <w:color w:val="231F20"/>
          <w:w w:val="110"/>
        </w:rPr>
        <w:t>shifting</w:t>
      </w:r>
      <w:r>
        <w:rPr>
          <w:color w:val="231F20"/>
          <w:spacing w:val="-8"/>
          <w:w w:val="110"/>
        </w:rPr>
        <w:t> </w:t>
      </w:r>
      <w:r>
        <w:rPr>
          <w:color w:val="231F20"/>
          <w:w w:val="110"/>
        </w:rPr>
        <w:t>cultural</w:t>
      </w:r>
      <w:r>
        <w:rPr>
          <w:color w:val="231F20"/>
          <w:spacing w:val="-8"/>
          <w:w w:val="110"/>
        </w:rPr>
        <w:t> </w:t>
      </w:r>
      <w:r>
        <w:rPr>
          <w:color w:val="231F20"/>
          <w:w w:val="110"/>
        </w:rPr>
        <w:t>expectations,</w:t>
      </w:r>
      <w:r>
        <w:rPr>
          <w:color w:val="231F20"/>
          <w:spacing w:val="-8"/>
          <w:w w:val="110"/>
        </w:rPr>
        <w:t> </w:t>
      </w:r>
      <w:r>
        <w:rPr>
          <w:color w:val="231F20"/>
          <w:w w:val="110"/>
        </w:rPr>
        <w:t>and</w:t>
      </w:r>
      <w:r>
        <w:rPr>
          <w:color w:val="231F20"/>
          <w:spacing w:val="-8"/>
          <w:w w:val="110"/>
        </w:rPr>
        <w:t> </w:t>
      </w:r>
      <w:r>
        <w:rPr>
          <w:color w:val="231F20"/>
          <w:w w:val="110"/>
        </w:rPr>
        <w:t>suggests</w:t>
      </w:r>
      <w:r>
        <w:rPr>
          <w:color w:val="231F20"/>
          <w:spacing w:val="-8"/>
          <w:w w:val="110"/>
        </w:rPr>
        <w:t> </w:t>
      </w:r>
      <w:r>
        <w:rPr>
          <w:color w:val="231F20"/>
          <w:w w:val="110"/>
        </w:rPr>
        <w:t>a</w:t>
      </w:r>
      <w:r>
        <w:rPr>
          <w:color w:val="231F20"/>
          <w:spacing w:val="-8"/>
          <w:w w:val="110"/>
        </w:rPr>
        <w:t> </w:t>
      </w:r>
      <w:r>
        <w:rPr>
          <w:color w:val="231F20"/>
          <w:w w:val="110"/>
        </w:rPr>
        <w:t>correlation</w:t>
      </w:r>
      <w:r>
        <w:rPr>
          <w:color w:val="231F20"/>
          <w:spacing w:val="-8"/>
          <w:w w:val="110"/>
        </w:rPr>
        <w:t> </w:t>
      </w:r>
      <w:r>
        <w:rPr>
          <w:color w:val="231F20"/>
          <w:w w:val="110"/>
        </w:rPr>
        <w:t>be-tween transformations in design intelligence and wider societal transitions </w:t>
      </w:r>
      <w:r>
        <w:rPr>
          <w:color w:val="231F20"/>
          <w:spacing w:val="-2"/>
          <w:w w:val="110"/>
        </w:rPr>
        <w:t>–</w:t>
      </w:r>
      <w:r>
        <w:rPr>
          <w:color w:val="231F20"/>
          <w:spacing w:val="-6"/>
          <w:w w:val="110"/>
        </w:rPr>
        <w:t> </w:t>
      </w:r>
      <w:r>
        <w:rPr>
          <w:color w:val="231F20"/>
          <w:spacing w:val="-2"/>
          <w:w w:val="110"/>
        </w:rPr>
        <w:t>whether</w:t>
      </w:r>
      <w:r>
        <w:rPr>
          <w:color w:val="231F20"/>
          <w:spacing w:val="-6"/>
          <w:w w:val="110"/>
        </w:rPr>
        <w:t> </w:t>
      </w:r>
      <w:r>
        <w:rPr>
          <w:color w:val="231F20"/>
          <w:spacing w:val="-2"/>
          <w:w w:val="110"/>
        </w:rPr>
        <w:t>in</w:t>
      </w:r>
      <w:r>
        <w:rPr>
          <w:color w:val="231F20"/>
          <w:spacing w:val="-6"/>
          <w:w w:val="110"/>
        </w:rPr>
        <w:t> </w:t>
      </w:r>
      <w:r>
        <w:rPr>
          <w:color w:val="231F20"/>
          <w:spacing w:val="-2"/>
          <w:w w:val="110"/>
        </w:rPr>
        <w:t>early</w:t>
      </w:r>
      <w:r>
        <w:rPr>
          <w:color w:val="231F20"/>
          <w:spacing w:val="-6"/>
          <w:w w:val="110"/>
        </w:rPr>
        <w:t> </w:t>
      </w:r>
      <w:r>
        <w:rPr>
          <w:color w:val="231F20"/>
          <w:spacing w:val="-2"/>
          <w:w w:val="110"/>
        </w:rPr>
        <w:t>twentieth-century</w:t>
      </w:r>
      <w:r>
        <w:rPr>
          <w:color w:val="231F20"/>
          <w:spacing w:val="-6"/>
          <w:w w:val="110"/>
        </w:rPr>
        <w:t> </w:t>
      </w:r>
      <w:r>
        <w:rPr>
          <w:color w:val="231F20"/>
          <w:spacing w:val="-2"/>
          <w:w w:val="110"/>
        </w:rPr>
        <w:t>industrial</w:t>
      </w:r>
      <w:r>
        <w:rPr>
          <w:color w:val="231F20"/>
          <w:spacing w:val="-6"/>
          <w:w w:val="110"/>
        </w:rPr>
        <w:t> </w:t>
      </w:r>
      <w:r>
        <w:rPr>
          <w:color w:val="231F20"/>
          <w:spacing w:val="-2"/>
          <w:w w:val="110"/>
        </w:rPr>
        <w:t>modernity</w:t>
      </w:r>
      <w:r>
        <w:rPr>
          <w:color w:val="231F20"/>
          <w:spacing w:val="-6"/>
          <w:w w:val="110"/>
        </w:rPr>
        <w:t> </w:t>
      </w:r>
      <w:r>
        <w:rPr>
          <w:color w:val="231F20"/>
          <w:spacing w:val="-2"/>
          <w:w w:val="110"/>
        </w:rPr>
        <w:t>or</w:t>
      </w:r>
      <w:r>
        <w:rPr>
          <w:color w:val="231F20"/>
          <w:spacing w:val="-6"/>
          <w:w w:val="110"/>
        </w:rPr>
        <w:t> </w:t>
      </w:r>
      <w:r>
        <w:rPr>
          <w:color w:val="231F20"/>
          <w:spacing w:val="-2"/>
          <w:w w:val="110"/>
        </w:rPr>
        <w:t>in</w:t>
      </w:r>
      <w:r>
        <w:rPr>
          <w:color w:val="231F20"/>
          <w:spacing w:val="-6"/>
          <w:w w:val="110"/>
        </w:rPr>
        <w:t> </w:t>
      </w:r>
      <w:r>
        <w:rPr>
          <w:color w:val="231F20"/>
          <w:spacing w:val="-2"/>
          <w:w w:val="110"/>
        </w:rPr>
        <w:t>today’s</w:t>
      </w:r>
      <w:r>
        <w:rPr>
          <w:color w:val="231F20"/>
          <w:spacing w:val="-6"/>
          <w:w w:val="110"/>
        </w:rPr>
        <w:t> </w:t>
      </w:r>
      <w:r>
        <w:rPr>
          <w:color w:val="231F20"/>
          <w:spacing w:val="-2"/>
          <w:w w:val="110"/>
        </w:rPr>
        <w:t>digi-</w:t>
      </w:r>
      <w:r>
        <w:rPr>
          <w:color w:val="231F20"/>
          <w:w w:val="110"/>
        </w:rPr>
        <w:t>talized, globalized condition.</w:t>
      </w:r>
    </w:p>
    <w:p>
      <w:pPr>
        <w:pStyle w:val="BodyText"/>
        <w:spacing w:line="230" w:lineRule="auto"/>
        <w:ind w:right="362"/>
      </w:pPr>
      <w:r>
        <w:rPr>
          <w:color w:val="231F20"/>
          <w:w w:val="110"/>
        </w:rPr>
        <w:t>The</w:t>
      </w:r>
      <w:r>
        <w:rPr>
          <w:color w:val="231F20"/>
          <w:spacing w:val="-5"/>
          <w:w w:val="110"/>
        </w:rPr>
        <w:t> </w:t>
      </w:r>
      <w:r>
        <w:rPr>
          <w:color w:val="231F20"/>
          <w:w w:val="110"/>
        </w:rPr>
        <w:t>question</w:t>
      </w:r>
      <w:r>
        <w:rPr>
          <w:color w:val="231F20"/>
          <w:spacing w:val="-5"/>
          <w:w w:val="110"/>
        </w:rPr>
        <w:t> </w:t>
      </w:r>
      <w:r>
        <w:rPr>
          <w:color w:val="231F20"/>
          <w:w w:val="110"/>
        </w:rPr>
        <w:t>of</w:t>
      </w:r>
      <w:r>
        <w:rPr>
          <w:color w:val="231F20"/>
          <w:spacing w:val="-5"/>
          <w:w w:val="110"/>
        </w:rPr>
        <w:t> </w:t>
      </w:r>
      <w:r>
        <w:rPr>
          <w:color w:val="231F20"/>
          <w:w w:val="110"/>
        </w:rPr>
        <w:t>where</w:t>
      </w:r>
      <w:r>
        <w:rPr>
          <w:color w:val="231F20"/>
          <w:spacing w:val="-5"/>
          <w:w w:val="110"/>
        </w:rPr>
        <w:t> </w:t>
      </w:r>
      <w:r>
        <w:rPr>
          <w:color w:val="231F20"/>
          <w:w w:val="110"/>
        </w:rPr>
        <w:t>we</w:t>
      </w:r>
      <w:r>
        <w:rPr>
          <w:color w:val="231F20"/>
          <w:spacing w:val="-5"/>
          <w:w w:val="110"/>
        </w:rPr>
        <w:t> </w:t>
      </w:r>
      <w:r>
        <w:rPr>
          <w:color w:val="231F20"/>
          <w:w w:val="110"/>
        </w:rPr>
        <w:t>stand</w:t>
      </w:r>
      <w:r>
        <w:rPr>
          <w:color w:val="231F20"/>
          <w:spacing w:val="-5"/>
          <w:w w:val="110"/>
        </w:rPr>
        <w:t> </w:t>
      </w:r>
      <w:r>
        <w:rPr>
          <w:color w:val="231F20"/>
          <w:w w:val="110"/>
        </w:rPr>
        <w:t>today</w:t>
      </w:r>
      <w:r>
        <w:rPr>
          <w:color w:val="231F20"/>
          <w:spacing w:val="-5"/>
          <w:w w:val="110"/>
        </w:rPr>
        <w:t> </w:t>
      </w:r>
      <w:r>
        <w:rPr>
          <w:color w:val="231F20"/>
          <w:w w:val="110"/>
        </w:rPr>
        <w:t>–</w:t>
      </w:r>
      <w:r>
        <w:rPr>
          <w:color w:val="231F20"/>
          <w:spacing w:val="-5"/>
          <w:w w:val="110"/>
        </w:rPr>
        <w:t> </w:t>
      </w:r>
      <w:r>
        <w:rPr>
          <w:color w:val="231F20"/>
          <w:w w:val="110"/>
        </w:rPr>
        <w:t>within,</w:t>
      </w:r>
      <w:r>
        <w:rPr>
          <w:color w:val="231F20"/>
          <w:spacing w:val="-5"/>
          <w:w w:val="110"/>
        </w:rPr>
        <w:t> </w:t>
      </w:r>
      <w:r>
        <w:rPr>
          <w:color w:val="231F20"/>
          <w:w w:val="110"/>
        </w:rPr>
        <w:t>beyond,</w:t>
      </w:r>
      <w:r>
        <w:rPr>
          <w:color w:val="231F20"/>
          <w:spacing w:val="-5"/>
          <w:w w:val="110"/>
        </w:rPr>
        <w:t> </w:t>
      </w:r>
      <w:r>
        <w:rPr>
          <w:color w:val="231F20"/>
          <w:w w:val="110"/>
        </w:rPr>
        <w:t>or</w:t>
      </w:r>
      <w:r>
        <w:rPr>
          <w:color w:val="231F20"/>
          <w:spacing w:val="-5"/>
          <w:w w:val="110"/>
        </w:rPr>
        <w:t> </w:t>
      </w:r>
      <w:r>
        <w:rPr>
          <w:color w:val="231F20"/>
          <w:w w:val="110"/>
        </w:rPr>
        <w:t>simply</w:t>
      </w:r>
      <w:r>
        <w:rPr>
          <w:color w:val="231F20"/>
          <w:spacing w:val="-5"/>
          <w:w w:val="110"/>
        </w:rPr>
        <w:t> </w:t>
      </w:r>
      <w:r>
        <w:rPr>
          <w:color w:val="231F20"/>
          <w:w w:val="110"/>
        </w:rPr>
        <w:t>as</w:t>
      </w:r>
      <w:r>
        <w:rPr>
          <w:color w:val="231F20"/>
          <w:spacing w:val="-5"/>
          <w:w w:val="110"/>
        </w:rPr>
        <w:t> </w:t>
      </w:r>
      <w:r>
        <w:rPr>
          <w:color w:val="231F20"/>
          <w:w w:val="110"/>
        </w:rPr>
        <w:t>an extension</w:t>
      </w:r>
      <w:r>
        <w:rPr>
          <w:color w:val="231F20"/>
          <w:spacing w:val="-13"/>
          <w:w w:val="110"/>
        </w:rPr>
        <w:t> </w:t>
      </w:r>
      <w:r>
        <w:rPr>
          <w:color w:val="231F20"/>
          <w:w w:val="110"/>
        </w:rPr>
        <w:t>of</w:t>
      </w:r>
      <w:r>
        <w:rPr>
          <w:color w:val="231F20"/>
          <w:spacing w:val="-13"/>
          <w:w w:val="110"/>
        </w:rPr>
        <w:t> </w:t>
      </w:r>
      <w:r>
        <w:rPr>
          <w:color w:val="231F20"/>
          <w:w w:val="110"/>
        </w:rPr>
        <w:t>modernity</w:t>
      </w:r>
      <w:r>
        <w:rPr>
          <w:color w:val="231F20"/>
          <w:spacing w:val="-13"/>
          <w:w w:val="110"/>
        </w:rPr>
        <w:t> </w:t>
      </w:r>
      <w:r>
        <w:rPr>
          <w:color w:val="231F20"/>
          <w:w w:val="110"/>
        </w:rPr>
        <w:t>–</w:t>
      </w:r>
      <w:r>
        <w:rPr>
          <w:color w:val="231F20"/>
          <w:spacing w:val="-13"/>
          <w:w w:val="110"/>
        </w:rPr>
        <w:t> </w:t>
      </w:r>
      <w:r>
        <w:rPr>
          <w:color w:val="231F20"/>
          <w:w w:val="110"/>
        </w:rPr>
        <w:t>remains</w:t>
      </w:r>
      <w:r>
        <w:rPr>
          <w:color w:val="231F20"/>
          <w:spacing w:val="-13"/>
          <w:w w:val="110"/>
        </w:rPr>
        <w:t> </w:t>
      </w:r>
      <w:r>
        <w:rPr>
          <w:color w:val="231F20"/>
          <w:w w:val="110"/>
        </w:rPr>
        <w:t>contested.</w:t>
      </w:r>
      <w:r>
        <w:rPr>
          <w:color w:val="231F20"/>
          <w:spacing w:val="-13"/>
          <w:w w:val="110"/>
        </w:rPr>
        <w:t> </w:t>
      </w:r>
      <w:r>
        <w:rPr>
          <w:color w:val="231F20"/>
          <w:w w:val="110"/>
        </w:rPr>
        <w:t>In</w:t>
      </w:r>
      <w:r>
        <w:rPr>
          <w:color w:val="231F20"/>
          <w:spacing w:val="-13"/>
          <w:w w:val="110"/>
        </w:rPr>
        <w:t> </w:t>
      </w:r>
      <w:r>
        <w:rPr>
          <w:color w:val="231F20"/>
          <w:w w:val="110"/>
        </w:rPr>
        <w:t>your</w:t>
      </w:r>
      <w:r>
        <w:rPr>
          <w:color w:val="231F20"/>
          <w:spacing w:val="-13"/>
          <w:w w:val="110"/>
        </w:rPr>
        <w:t> </w:t>
      </w:r>
      <w:r>
        <w:rPr>
          <w:color w:val="231F20"/>
          <w:w w:val="110"/>
        </w:rPr>
        <w:t>lecture</w:t>
      </w:r>
      <w:r>
        <w:rPr>
          <w:color w:val="231F20"/>
          <w:spacing w:val="-13"/>
          <w:w w:val="110"/>
        </w:rPr>
        <w:t> </w:t>
      </w:r>
      <w:r>
        <w:rPr>
          <w:color w:val="231F20"/>
          <w:w w:val="110"/>
        </w:rPr>
        <w:t>yesterday</w:t>
      </w:r>
      <w:r>
        <w:rPr>
          <w:color w:val="231F20"/>
          <w:spacing w:val="-13"/>
          <w:w w:val="110"/>
        </w:rPr>
        <w:t> </w:t>
      </w:r>
      <w:r>
        <w:rPr>
          <w:color w:val="231F20"/>
          <w:w w:val="110"/>
        </w:rPr>
        <w:t>at</w:t>
      </w:r>
      <w:r>
        <w:rPr>
          <w:color w:val="231F20"/>
          <w:spacing w:val="-13"/>
          <w:w w:val="110"/>
        </w:rPr>
        <w:t> </w:t>
      </w:r>
      <w:r>
        <w:rPr>
          <w:color w:val="231F20"/>
          <w:w w:val="110"/>
        </w:rPr>
        <w:t>the Faculty</w:t>
      </w:r>
      <w:r>
        <w:rPr>
          <w:color w:val="231F20"/>
          <w:spacing w:val="-14"/>
          <w:w w:val="110"/>
        </w:rPr>
        <w:t> </w:t>
      </w:r>
      <w:r>
        <w:rPr>
          <w:color w:val="231F20"/>
          <w:w w:val="110"/>
        </w:rPr>
        <w:t>of</w:t>
      </w:r>
      <w:r>
        <w:rPr>
          <w:color w:val="231F20"/>
          <w:spacing w:val="-13"/>
          <w:w w:val="110"/>
        </w:rPr>
        <w:t> </w:t>
      </w:r>
      <w:r>
        <w:rPr>
          <w:color w:val="231F20"/>
          <w:w w:val="110"/>
        </w:rPr>
        <w:t>Architecture</w:t>
      </w:r>
      <w:r>
        <w:rPr>
          <w:color w:val="231F20"/>
          <w:spacing w:val="-13"/>
          <w:w w:val="110"/>
        </w:rPr>
        <w:t> </w:t>
      </w:r>
      <w:r>
        <w:rPr>
          <w:color w:val="231F20"/>
          <w:w w:val="110"/>
        </w:rPr>
        <w:t>in</w:t>
      </w:r>
      <w:r>
        <w:rPr>
          <w:color w:val="231F20"/>
          <w:spacing w:val="-13"/>
          <w:w w:val="110"/>
        </w:rPr>
        <w:t> </w:t>
      </w:r>
      <w:r>
        <w:rPr>
          <w:color w:val="231F20"/>
          <w:w w:val="110"/>
        </w:rPr>
        <w:t>Belgrade,</w:t>
      </w:r>
      <w:r>
        <w:rPr>
          <w:color w:val="231F20"/>
          <w:spacing w:val="-13"/>
          <w:w w:val="110"/>
        </w:rPr>
        <w:t> </w:t>
      </w:r>
      <w:r>
        <w:rPr>
          <w:color w:val="231F20"/>
          <w:w w:val="110"/>
        </w:rPr>
        <w:t>you</w:t>
      </w:r>
      <w:r>
        <w:rPr>
          <w:color w:val="231F20"/>
          <w:spacing w:val="-13"/>
          <w:w w:val="110"/>
        </w:rPr>
        <w:t> </w:t>
      </w:r>
      <w:r>
        <w:rPr>
          <w:color w:val="231F20"/>
          <w:w w:val="110"/>
        </w:rPr>
        <w:t>talked</w:t>
      </w:r>
      <w:r>
        <w:rPr>
          <w:color w:val="231F20"/>
          <w:spacing w:val="-13"/>
          <w:w w:val="110"/>
        </w:rPr>
        <w:t> </w:t>
      </w:r>
      <w:r>
        <w:rPr>
          <w:color w:val="231F20"/>
          <w:w w:val="110"/>
        </w:rPr>
        <w:t>about</w:t>
      </w:r>
      <w:r>
        <w:rPr>
          <w:color w:val="231F20"/>
          <w:spacing w:val="-13"/>
          <w:w w:val="110"/>
        </w:rPr>
        <w:t> </w:t>
      </w:r>
      <w:r>
        <w:rPr>
          <w:color w:val="231F20"/>
          <w:w w:val="110"/>
        </w:rPr>
        <w:t>the</w:t>
      </w:r>
      <w:r>
        <w:rPr>
          <w:color w:val="231F20"/>
          <w:spacing w:val="-13"/>
          <w:w w:val="110"/>
        </w:rPr>
        <w:t> </w:t>
      </w:r>
      <w:r>
        <w:rPr>
          <w:color w:val="231F20"/>
          <w:w w:val="110"/>
        </w:rPr>
        <w:t>close</w:t>
      </w:r>
      <w:r>
        <w:rPr>
          <w:color w:val="231F20"/>
          <w:spacing w:val="-13"/>
          <w:w w:val="110"/>
        </w:rPr>
        <w:t> </w:t>
      </w:r>
      <w:r>
        <w:rPr>
          <w:color w:val="231F20"/>
          <w:w w:val="110"/>
        </w:rPr>
        <w:t>interrelation-</w:t>
      </w:r>
      <w:r>
        <w:rPr>
          <w:color w:val="231F20"/>
        </w:rPr>
        <w:t>ship between contemporary art and contemporary architecture. You also em-phasized</w:t>
      </w:r>
      <w:r>
        <w:rPr>
          <w:color w:val="231F20"/>
          <w:spacing w:val="28"/>
        </w:rPr>
        <w:t> </w:t>
      </w:r>
      <w:r>
        <w:rPr>
          <w:color w:val="231F20"/>
        </w:rPr>
        <w:t>the</w:t>
      </w:r>
      <w:r>
        <w:rPr>
          <w:color w:val="231F20"/>
          <w:spacing w:val="28"/>
        </w:rPr>
        <w:t> </w:t>
      </w:r>
      <w:r>
        <w:rPr>
          <w:color w:val="231F20"/>
        </w:rPr>
        <w:t>importance</w:t>
      </w:r>
      <w:r>
        <w:rPr>
          <w:color w:val="231F20"/>
          <w:spacing w:val="28"/>
        </w:rPr>
        <w:t> </w:t>
      </w:r>
      <w:r>
        <w:rPr>
          <w:color w:val="231F20"/>
        </w:rPr>
        <w:t>of</w:t>
      </w:r>
      <w:r>
        <w:rPr>
          <w:color w:val="231F20"/>
          <w:spacing w:val="28"/>
        </w:rPr>
        <w:t> </w:t>
      </w:r>
      <w:r>
        <w:rPr>
          <w:color w:val="231F20"/>
        </w:rPr>
        <w:t>modernity</w:t>
      </w:r>
      <w:r>
        <w:rPr>
          <w:color w:val="231F20"/>
          <w:spacing w:val="28"/>
        </w:rPr>
        <w:t> </w:t>
      </w:r>
      <w:r>
        <w:rPr>
          <w:color w:val="231F20"/>
        </w:rPr>
        <w:t>and</w:t>
      </w:r>
      <w:r>
        <w:rPr>
          <w:color w:val="231F20"/>
          <w:spacing w:val="28"/>
        </w:rPr>
        <w:t> </w:t>
      </w:r>
      <w:r>
        <w:rPr>
          <w:color w:val="231F20"/>
        </w:rPr>
        <w:t>the</w:t>
      </w:r>
      <w:r>
        <w:rPr>
          <w:color w:val="231F20"/>
          <w:spacing w:val="28"/>
        </w:rPr>
        <w:t> </w:t>
      </w:r>
      <w:r>
        <w:rPr>
          <w:color w:val="231F20"/>
        </w:rPr>
        <w:t>avant-garde.</w:t>
      </w:r>
      <w:r>
        <w:rPr>
          <w:color w:val="231F20"/>
          <w:spacing w:val="28"/>
        </w:rPr>
        <w:t> </w:t>
      </w:r>
      <w:r>
        <w:rPr>
          <w:color w:val="231F20"/>
        </w:rPr>
        <w:t>It</w:t>
      </w:r>
      <w:r>
        <w:rPr>
          <w:color w:val="231F20"/>
          <w:spacing w:val="28"/>
        </w:rPr>
        <w:t> </w:t>
      </w:r>
      <w:r>
        <w:rPr>
          <w:color w:val="231F20"/>
        </w:rPr>
        <w:t>reminded</w:t>
      </w:r>
      <w:r>
        <w:rPr>
          <w:color w:val="231F20"/>
          <w:spacing w:val="28"/>
        </w:rPr>
        <w:t> </w:t>
      </w:r>
      <w:r>
        <w:rPr>
          <w:color w:val="231F20"/>
        </w:rPr>
        <w:t>me</w:t>
      </w:r>
      <w:r>
        <w:rPr>
          <w:color w:val="231F20"/>
          <w:spacing w:val="28"/>
        </w:rPr>
        <w:t> </w:t>
      </w:r>
      <w:r>
        <w:rPr>
          <w:color w:val="231F20"/>
        </w:rPr>
        <w:t>of </w:t>
      </w:r>
      <w:r>
        <w:rPr>
          <w:color w:val="231F20"/>
          <w:w w:val="110"/>
        </w:rPr>
        <w:t>an</w:t>
      </w:r>
      <w:r>
        <w:rPr>
          <w:color w:val="231F20"/>
          <w:spacing w:val="-12"/>
          <w:w w:val="110"/>
        </w:rPr>
        <w:t> </w:t>
      </w:r>
      <w:r>
        <w:rPr>
          <w:color w:val="231F20"/>
          <w:w w:val="110"/>
        </w:rPr>
        <w:t>essay</w:t>
      </w:r>
      <w:r>
        <w:rPr>
          <w:color w:val="231F20"/>
          <w:spacing w:val="-12"/>
          <w:w w:val="110"/>
        </w:rPr>
        <w:t> </w:t>
      </w:r>
      <w:r>
        <w:rPr>
          <w:color w:val="231F20"/>
          <w:w w:val="110"/>
        </w:rPr>
        <w:t>Clement</w:t>
      </w:r>
      <w:r>
        <w:rPr>
          <w:color w:val="231F20"/>
          <w:spacing w:val="-12"/>
          <w:w w:val="110"/>
        </w:rPr>
        <w:t> </w:t>
      </w:r>
      <w:r>
        <w:rPr>
          <w:color w:val="231F20"/>
          <w:w w:val="110"/>
        </w:rPr>
        <w:t>Greenberg</w:t>
      </w:r>
      <w:r>
        <w:rPr>
          <w:color w:val="231F20"/>
          <w:spacing w:val="-12"/>
          <w:w w:val="110"/>
        </w:rPr>
        <w:t> </w:t>
      </w:r>
      <w:r>
        <w:rPr>
          <w:color w:val="231F20"/>
          <w:w w:val="110"/>
        </w:rPr>
        <w:t>wrote</w:t>
      </w:r>
      <w:r>
        <w:rPr>
          <w:color w:val="231F20"/>
          <w:spacing w:val="-12"/>
          <w:w w:val="110"/>
        </w:rPr>
        <w:t> </w:t>
      </w:r>
      <w:r>
        <w:rPr>
          <w:color w:val="231F20"/>
          <w:w w:val="110"/>
        </w:rPr>
        <w:t>in</w:t>
      </w:r>
      <w:r>
        <w:rPr>
          <w:color w:val="231F20"/>
          <w:spacing w:val="-12"/>
          <w:w w:val="110"/>
        </w:rPr>
        <w:t> </w:t>
      </w:r>
      <w:r>
        <w:rPr>
          <w:color w:val="231F20"/>
          <w:w w:val="110"/>
        </w:rPr>
        <w:t>1940,</w:t>
      </w:r>
      <w:r>
        <w:rPr>
          <w:color w:val="231F20"/>
          <w:spacing w:val="-13"/>
          <w:w w:val="110"/>
        </w:rPr>
        <w:t> </w:t>
      </w:r>
      <w:r>
        <w:rPr>
          <w:i/>
          <w:color w:val="231F20"/>
          <w:w w:val="110"/>
        </w:rPr>
        <w:t>Towards</w:t>
      </w:r>
      <w:r>
        <w:rPr>
          <w:i/>
          <w:color w:val="231F20"/>
          <w:spacing w:val="-11"/>
          <w:w w:val="110"/>
        </w:rPr>
        <w:t> </w:t>
      </w:r>
      <w:r>
        <w:rPr>
          <w:i/>
          <w:color w:val="231F20"/>
          <w:w w:val="110"/>
        </w:rPr>
        <w:t>a</w:t>
      </w:r>
      <w:r>
        <w:rPr>
          <w:i/>
          <w:color w:val="231F20"/>
          <w:spacing w:val="-11"/>
          <w:w w:val="110"/>
        </w:rPr>
        <w:t> </w:t>
      </w:r>
      <w:r>
        <w:rPr>
          <w:i/>
          <w:color w:val="231F20"/>
          <w:w w:val="110"/>
        </w:rPr>
        <w:t>Newer</w:t>
      </w:r>
      <w:r>
        <w:rPr>
          <w:i/>
          <w:color w:val="231F20"/>
          <w:spacing w:val="-11"/>
          <w:w w:val="110"/>
        </w:rPr>
        <w:t> </w:t>
      </w:r>
      <w:r>
        <w:rPr>
          <w:i/>
          <w:color w:val="231F20"/>
          <w:w w:val="110"/>
        </w:rPr>
        <w:t>Laocoon</w:t>
      </w:r>
      <w:r>
        <w:rPr>
          <w:color w:val="231F20"/>
          <w:w w:val="110"/>
        </w:rPr>
        <w:t>.</w:t>
      </w:r>
      <w:r>
        <w:rPr>
          <w:color w:val="231F20"/>
          <w:spacing w:val="-12"/>
          <w:w w:val="110"/>
        </w:rPr>
        <w:t> </w:t>
      </w:r>
      <w:r>
        <w:rPr>
          <w:color w:val="231F20"/>
          <w:w w:val="110"/>
        </w:rPr>
        <w:t>Green-</w:t>
      </w:r>
      <w:r>
        <w:rPr>
          <w:color w:val="231F20"/>
        </w:rPr>
        <w:t>berg</w:t>
      </w:r>
      <w:r>
        <w:rPr>
          <w:color w:val="231F20"/>
          <w:spacing w:val="34"/>
        </w:rPr>
        <w:t> </w:t>
      </w:r>
      <w:r>
        <w:rPr>
          <w:color w:val="231F20"/>
        </w:rPr>
        <w:t>argued</w:t>
      </w:r>
      <w:r>
        <w:rPr>
          <w:color w:val="231F20"/>
          <w:spacing w:val="34"/>
        </w:rPr>
        <w:t> </w:t>
      </w:r>
      <w:r>
        <w:rPr>
          <w:color w:val="231F20"/>
        </w:rPr>
        <w:t>that</w:t>
      </w:r>
      <w:r>
        <w:rPr>
          <w:color w:val="231F20"/>
          <w:spacing w:val="34"/>
        </w:rPr>
        <w:t> </w:t>
      </w:r>
      <w:r>
        <w:rPr>
          <w:color w:val="231F20"/>
        </w:rPr>
        <w:t>classical</w:t>
      </w:r>
      <w:r>
        <w:rPr>
          <w:color w:val="231F20"/>
          <w:spacing w:val="34"/>
        </w:rPr>
        <w:t> </w:t>
      </w:r>
      <w:r>
        <w:rPr>
          <w:color w:val="231F20"/>
        </w:rPr>
        <w:t>ideals</w:t>
      </w:r>
      <w:r>
        <w:rPr>
          <w:color w:val="231F20"/>
          <w:spacing w:val="34"/>
        </w:rPr>
        <w:t> </w:t>
      </w:r>
      <w:r>
        <w:rPr>
          <w:color w:val="231F20"/>
        </w:rPr>
        <w:t>became</w:t>
      </w:r>
      <w:r>
        <w:rPr>
          <w:color w:val="231F20"/>
          <w:spacing w:val="34"/>
        </w:rPr>
        <w:t> </w:t>
      </w:r>
      <w:r>
        <w:rPr>
          <w:color w:val="231F20"/>
        </w:rPr>
        <w:t>“mute”</w:t>
      </w:r>
      <w:r>
        <w:rPr>
          <w:color w:val="231F20"/>
          <w:spacing w:val="34"/>
        </w:rPr>
        <w:t> </w:t>
      </w:r>
      <w:r>
        <w:rPr>
          <w:color w:val="231F20"/>
        </w:rPr>
        <w:t>for</w:t>
      </w:r>
      <w:r>
        <w:rPr>
          <w:color w:val="231F20"/>
          <w:spacing w:val="34"/>
        </w:rPr>
        <w:t> </w:t>
      </w:r>
      <w:r>
        <w:rPr>
          <w:color w:val="231F20"/>
        </w:rPr>
        <w:t>modern</w:t>
      </w:r>
      <w:r>
        <w:rPr>
          <w:color w:val="231F20"/>
          <w:spacing w:val="34"/>
        </w:rPr>
        <w:t> </w:t>
      </w:r>
      <w:r>
        <w:rPr>
          <w:color w:val="231F20"/>
        </w:rPr>
        <w:t>society,</w:t>
      </w:r>
      <w:r>
        <w:rPr>
          <w:color w:val="231F20"/>
          <w:spacing w:val="34"/>
        </w:rPr>
        <w:t> </w:t>
      </w:r>
      <w:r>
        <w:rPr>
          <w:color w:val="231F20"/>
        </w:rPr>
        <w:t>requiring </w:t>
      </w:r>
      <w:r>
        <w:rPr>
          <w:color w:val="231F20"/>
          <w:w w:val="110"/>
        </w:rPr>
        <w:t>a</w:t>
      </w:r>
      <w:r>
        <w:rPr>
          <w:color w:val="231F20"/>
          <w:spacing w:val="-6"/>
          <w:w w:val="110"/>
        </w:rPr>
        <w:t> </w:t>
      </w:r>
      <w:r>
        <w:rPr>
          <w:color w:val="231F20"/>
          <w:w w:val="110"/>
        </w:rPr>
        <w:t>new</w:t>
      </w:r>
      <w:r>
        <w:rPr>
          <w:color w:val="231F20"/>
          <w:spacing w:val="-6"/>
          <w:w w:val="110"/>
        </w:rPr>
        <w:t> </w:t>
      </w:r>
      <w:r>
        <w:rPr>
          <w:color w:val="231F20"/>
          <w:w w:val="110"/>
        </w:rPr>
        <w:t>avant-garde</w:t>
      </w:r>
      <w:r>
        <w:rPr>
          <w:color w:val="231F20"/>
          <w:spacing w:val="-6"/>
          <w:w w:val="110"/>
        </w:rPr>
        <w:t> </w:t>
      </w:r>
      <w:r>
        <w:rPr>
          <w:color w:val="231F20"/>
          <w:w w:val="110"/>
        </w:rPr>
        <w:t>paradigm.</w:t>
      </w:r>
      <w:r>
        <w:rPr>
          <w:color w:val="231F20"/>
          <w:spacing w:val="-6"/>
          <w:w w:val="110"/>
        </w:rPr>
        <w:t> </w:t>
      </w:r>
      <w:r>
        <w:rPr>
          <w:color w:val="231F20"/>
          <w:w w:val="110"/>
        </w:rPr>
        <w:t>My</w:t>
      </w:r>
      <w:r>
        <w:rPr>
          <w:color w:val="231F20"/>
          <w:spacing w:val="-6"/>
          <w:w w:val="110"/>
        </w:rPr>
        <w:t> </w:t>
      </w:r>
      <w:r>
        <w:rPr>
          <w:color w:val="231F20"/>
          <w:w w:val="110"/>
        </w:rPr>
        <w:t>question</w:t>
      </w:r>
      <w:r>
        <w:rPr>
          <w:color w:val="231F20"/>
          <w:spacing w:val="-6"/>
          <w:w w:val="110"/>
        </w:rPr>
        <w:t> </w:t>
      </w:r>
      <w:r>
        <w:rPr>
          <w:color w:val="231F20"/>
          <w:w w:val="110"/>
        </w:rPr>
        <w:t>then</w:t>
      </w:r>
      <w:r>
        <w:rPr>
          <w:color w:val="231F20"/>
          <w:spacing w:val="-6"/>
          <w:w w:val="110"/>
        </w:rPr>
        <w:t> </w:t>
      </w:r>
      <w:r>
        <w:rPr>
          <w:color w:val="231F20"/>
          <w:w w:val="110"/>
        </w:rPr>
        <w:t>is:</w:t>
      </w:r>
      <w:r>
        <w:rPr>
          <w:color w:val="231F20"/>
          <w:spacing w:val="-6"/>
          <w:w w:val="110"/>
        </w:rPr>
        <w:t> </w:t>
      </w:r>
      <w:r>
        <w:rPr>
          <w:color w:val="231F20"/>
          <w:w w:val="110"/>
        </w:rPr>
        <w:t>since</w:t>
      </w:r>
      <w:r>
        <w:rPr>
          <w:color w:val="231F20"/>
          <w:spacing w:val="-6"/>
          <w:w w:val="110"/>
        </w:rPr>
        <w:t> </w:t>
      </w:r>
      <w:r>
        <w:rPr>
          <w:color w:val="231F20"/>
          <w:w w:val="110"/>
        </w:rPr>
        <w:t>you</w:t>
      </w:r>
      <w:r>
        <w:rPr>
          <w:color w:val="231F20"/>
          <w:spacing w:val="-6"/>
          <w:w w:val="110"/>
        </w:rPr>
        <w:t> </w:t>
      </w:r>
      <w:r>
        <w:rPr>
          <w:color w:val="231F20"/>
          <w:w w:val="110"/>
        </w:rPr>
        <w:t>describe</w:t>
      </w:r>
      <w:r>
        <w:rPr>
          <w:color w:val="231F20"/>
          <w:spacing w:val="-6"/>
          <w:w w:val="110"/>
        </w:rPr>
        <w:t> </w:t>
      </w:r>
      <w:r>
        <w:rPr>
          <w:color w:val="231F20"/>
          <w:w w:val="110"/>
        </w:rPr>
        <w:t>Para-</w:t>
      </w:r>
      <w:r>
        <w:rPr>
          <w:color w:val="231F20"/>
        </w:rPr>
        <w:t>metricism as today’s avant-garde, would you see it as a kind of second-degree </w:t>
      </w:r>
      <w:r>
        <w:rPr>
          <w:color w:val="231F20"/>
          <w:w w:val="110"/>
        </w:rPr>
        <w:t>“newer</w:t>
      </w:r>
      <w:r>
        <w:rPr>
          <w:color w:val="231F20"/>
          <w:spacing w:val="-9"/>
          <w:w w:val="110"/>
        </w:rPr>
        <w:t> </w:t>
      </w:r>
      <w:r>
        <w:rPr>
          <w:color w:val="231F20"/>
          <w:w w:val="110"/>
        </w:rPr>
        <w:t>Laocoon”</w:t>
      </w:r>
      <w:r>
        <w:rPr>
          <w:color w:val="231F20"/>
          <w:spacing w:val="-9"/>
          <w:w w:val="110"/>
        </w:rPr>
        <w:t> </w:t>
      </w:r>
      <w:r>
        <w:rPr>
          <w:color w:val="231F20"/>
          <w:w w:val="110"/>
        </w:rPr>
        <w:t>–</w:t>
      </w:r>
      <w:r>
        <w:rPr>
          <w:color w:val="231F20"/>
          <w:spacing w:val="-9"/>
          <w:w w:val="110"/>
        </w:rPr>
        <w:t> </w:t>
      </w:r>
      <w:r>
        <w:rPr>
          <w:color w:val="231F20"/>
          <w:w w:val="110"/>
        </w:rPr>
        <w:t>a</w:t>
      </w:r>
      <w:r>
        <w:rPr>
          <w:color w:val="231F20"/>
          <w:spacing w:val="-9"/>
          <w:w w:val="110"/>
        </w:rPr>
        <w:t> </w:t>
      </w:r>
      <w:r>
        <w:rPr>
          <w:color w:val="231F20"/>
          <w:w w:val="110"/>
        </w:rPr>
        <w:t>response</w:t>
      </w:r>
      <w:r>
        <w:rPr>
          <w:color w:val="231F20"/>
          <w:spacing w:val="-9"/>
          <w:w w:val="110"/>
        </w:rPr>
        <w:t> </w:t>
      </w:r>
      <w:r>
        <w:rPr>
          <w:color w:val="231F20"/>
          <w:w w:val="110"/>
        </w:rPr>
        <w:t>to</w:t>
      </w:r>
      <w:r>
        <w:rPr>
          <w:color w:val="231F20"/>
          <w:spacing w:val="-9"/>
          <w:w w:val="110"/>
        </w:rPr>
        <w:t> </w:t>
      </w:r>
      <w:r>
        <w:rPr>
          <w:color w:val="231F20"/>
          <w:w w:val="110"/>
        </w:rPr>
        <w:t>contemporary</w:t>
      </w:r>
      <w:r>
        <w:rPr>
          <w:color w:val="231F20"/>
          <w:spacing w:val="-9"/>
          <w:w w:val="110"/>
        </w:rPr>
        <w:t> </w:t>
      </w:r>
      <w:r>
        <w:rPr>
          <w:color w:val="231F20"/>
          <w:w w:val="110"/>
        </w:rPr>
        <w:t>socio-economic</w:t>
      </w:r>
      <w:r>
        <w:rPr>
          <w:color w:val="231F20"/>
          <w:spacing w:val="-9"/>
          <w:w w:val="110"/>
        </w:rPr>
        <w:t> </w:t>
      </w:r>
      <w:r>
        <w:rPr>
          <w:color w:val="231F20"/>
          <w:w w:val="110"/>
        </w:rPr>
        <w:t>shifts,</w:t>
      </w:r>
      <w:r>
        <w:rPr>
          <w:color w:val="231F20"/>
          <w:spacing w:val="-9"/>
          <w:w w:val="110"/>
        </w:rPr>
        <w:t> </w:t>
      </w:r>
      <w:r>
        <w:rPr>
          <w:color w:val="231F20"/>
          <w:w w:val="110"/>
        </w:rPr>
        <w:t>or</w:t>
      </w:r>
      <w:r>
        <w:rPr>
          <w:color w:val="231F20"/>
          <w:spacing w:val="-9"/>
          <w:w w:val="110"/>
        </w:rPr>
        <w:t> </w:t>
      </w:r>
      <w:r>
        <w:rPr>
          <w:color w:val="231F20"/>
          <w:w w:val="110"/>
        </w:rPr>
        <w:t>as a style meant to actively drive those shifts?</w:t>
      </w:r>
    </w:p>
    <w:p>
      <w:pPr>
        <w:pStyle w:val="BodyText"/>
        <w:spacing w:line="230" w:lineRule="auto"/>
        <w:ind w:right="365"/>
      </w:pPr>
      <w:r>
        <w:rPr>
          <w:color w:val="231F20"/>
        </w:rPr>
        <w:t>A second question is the following: you argue that much of Western archi-tecture has “self-dissolved” by abandoning its core competency of spatial orga-nization and articulation in favor of sociopolitical messaging. Do you observe </w:t>
      </w:r>
      <w:r>
        <w:rPr>
          <w:color w:val="231F20"/>
          <w:w w:val="110"/>
        </w:rPr>
        <w:t>similar self-dissolving tendencies in other cultural fields?</w:t>
      </w:r>
    </w:p>
    <w:p>
      <w:pPr>
        <w:pStyle w:val="BodyText"/>
        <w:spacing w:after="0" w:line="230" w:lineRule="auto"/>
        <w:sectPr>
          <w:pgSz w:w="9360" w:h="13330"/>
          <w:pgMar w:header="326" w:footer="0" w:top="900" w:bottom="280" w:left="992" w:right="992"/>
        </w:sectPr>
      </w:pPr>
    </w:p>
    <w:p>
      <w:pPr>
        <w:pStyle w:val="Heading2"/>
        <w:spacing w:before="190"/>
      </w:pPr>
      <w:r>
        <w:rPr>
          <w:color w:val="231F20"/>
          <w:w w:val="85"/>
        </w:rPr>
        <w:t>Patrik</w:t>
      </w:r>
      <w:r>
        <w:rPr>
          <w:color w:val="231F20"/>
          <w:spacing w:val="-2"/>
        </w:rPr>
        <w:t> </w:t>
      </w:r>
      <w:r>
        <w:rPr>
          <w:color w:val="231F20"/>
          <w:spacing w:val="-2"/>
          <w:w w:val="95"/>
        </w:rPr>
        <w:t>Schumacher</w:t>
      </w:r>
    </w:p>
    <w:p>
      <w:pPr>
        <w:pStyle w:val="BodyText"/>
        <w:spacing w:line="230" w:lineRule="auto" w:before="124"/>
        <w:ind w:left="368" w:right="80" w:firstLine="0"/>
      </w:pPr>
      <w:r>
        <w:rPr>
          <w:color w:val="231F20"/>
          <w:w w:val="105"/>
        </w:rPr>
        <w:t>For</w:t>
      </w:r>
      <w:r>
        <w:rPr>
          <w:color w:val="231F20"/>
          <w:spacing w:val="-3"/>
          <w:w w:val="105"/>
        </w:rPr>
        <w:t> </w:t>
      </w:r>
      <w:r>
        <w:rPr>
          <w:color w:val="231F20"/>
          <w:w w:val="105"/>
        </w:rPr>
        <w:t>me,</w:t>
      </w:r>
      <w:r>
        <w:rPr>
          <w:color w:val="231F20"/>
          <w:spacing w:val="-3"/>
          <w:w w:val="105"/>
        </w:rPr>
        <w:t> </w:t>
      </w:r>
      <w:r>
        <w:rPr>
          <w:color w:val="231F20"/>
          <w:w w:val="105"/>
        </w:rPr>
        <w:t>the</w:t>
      </w:r>
      <w:r>
        <w:rPr>
          <w:color w:val="231F20"/>
          <w:spacing w:val="-3"/>
          <w:w w:val="105"/>
        </w:rPr>
        <w:t> </w:t>
      </w:r>
      <w:r>
        <w:rPr>
          <w:color w:val="231F20"/>
          <w:w w:val="105"/>
        </w:rPr>
        <w:t>concept</w:t>
      </w:r>
      <w:r>
        <w:rPr>
          <w:color w:val="231F20"/>
          <w:spacing w:val="-3"/>
          <w:w w:val="105"/>
        </w:rPr>
        <w:t> </w:t>
      </w:r>
      <w:r>
        <w:rPr>
          <w:color w:val="231F20"/>
          <w:w w:val="105"/>
        </w:rPr>
        <w:t>of</w:t>
      </w:r>
      <w:r>
        <w:rPr>
          <w:color w:val="231F20"/>
          <w:spacing w:val="-3"/>
          <w:w w:val="105"/>
        </w:rPr>
        <w:t> </w:t>
      </w:r>
      <w:r>
        <w:rPr>
          <w:color w:val="231F20"/>
          <w:w w:val="105"/>
        </w:rPr>
        <w:t>style</w:t>
      </w:r>
      <w:r>
        <w:rPr>
          <w:color w:val="231F20"/>
          <w:spacing w:val="-3"/>
          <w:w w:val="105"/>
        </w:rPr>
        <w:t> </w:t>
      </w:r>
      <w:r>
        <w:rPr>
          <w:color w:val="231F20"/>
          <w:w w:val="105"/>
        </w:rPr>
        <w:t>encapsulates</w:t>
      </w:r>
      <w:r>
        <w:rPr>
          <w:color w:val="231F20"/>
          <w:spacing w:val="-3"/>
          <w:w w:val="105"/>
        </w:rPr>
        <w:t> </w:t>
      </w:r>
      <w:r>
        <w:rPr>
          <w:color w:val="231F20"/>
          <w:w w:val="105"/>
        </w:rPr>
        <w:t>these</w:t>
      </w:r>
      <w:r>
        <w:rPr>
          <w:color w:val="231F20"/>
          <w:spacing w:val="-3"/>
          <w:w w:val="105"/>
        </w:rPr>
        <w:t> </w:t>
      </w:r>
      <w:r>
        <w:rPr>
          <w:color w:val="231F20"/>
          <w:w w:val="105"/>
        </w:rPr>
        <w:t>recipes:</w:t>
      </w:r>
      <w:r>
        <w:rPr>
          <w:color w:val="231F20"/>
          <w:spacing w:val="-3"/>
          <w:w w:val="105"/>
        </w:rPr>
        <w:t> </w:t>
      </w:r>
      <w:r>
        <w:rPr>
          <w:color w:val="231F20"/>
          <w:w w:val="105"/>
        </w:rPr>
        <w:t>systems</w:t>
      </w:r>
      <w:r>
        <w:rPr>
          <w:color w:val="231F20"/>
          <w:spacing w:val="-3"/>
          <w:w w:val="105"/>
        </w:rPr>
        <w:t> </w:t>
      </w:r>
      <w:r>
        <w:rPr>
          <w:color w:val="231F20"/>
          <w:w w:val="105"/>
        </w:rPr>
        <w:t>of</w:t>
      </w:r>
      <w:r>
        <w:rPr>
          <w:color w:val="231F20"/>
          <w:spacing w:val="-3"/>
          <w:w w:val="105"/>
        </w:rPr>
        <w:t> </w:t>
      </w:r>
      <w:r>
        <w:rPr>
          <w:color w:val="231F20"/>
          <w:w w:val="105"/>
        </w:rPr>
        <w:t>values,</w:t>
      </w:r>
      <w:r>
        <w:rPr>
          <w:color w:val="231F20"/>
          <w:spacing w:val="-3"/>
          <w:w w:val="105"/>
        </w:rPr>
        <w:t> </w:t>
      </w:r>
      <w:r>
        <w:rPr>
          <w:color w:val="231F20"/>
          <w:w w:val="105"/>
        </w:rPr>
        <w:t>both aesthetic values and principles of functional validation – what we are looking for,</w:t>
      </w:r>
      <w:r>
        <w:rPr>
          <w:color w:val="231F20"/>
          <w:spacing w:val="13"/>
          <w:w w:val="105"/>
        </w:rPr>
        <w:t> </w:t>
      </w:r>
      <w:r>
        <w:rPr>
          <w:color w:val="231F20"/>
          <w:w w:val="105"/>
        </w:rPr>
        <w:t>what</w:t>
      </w:r>
      <w:r>
        <w:rPr>
          <w:color w:val="231F20"/>
          <w:spacing w:val="13"/>
          <w:w w:val="105"/>
        </w:rPr>
        <w:t> </w:t>
      </w:r>
      <w:r>
        <w:rPr>
          <w:color w:val="231F20"/>
          <w:w w:val="105"/>
        </w:rPr>
        <w:t>we</w:t>
      </w:r>
      <w:r>
        <w:rPr>
          <w:color w:val="231F20"/>
          <w:spacing w:val="13"/>
          <w:w w:val="105"/>
        </w:rPr>
        <w:t> </w:t>
      </w:r>
      <w:r>
        <w:rPr>
          <w:color w:val="231F20"/>
          <w:w w:val="105"/>
        </w:rPr>
        <w:t>are</w:t>
      </w:r>
      <w:r>
        <w:rPr>
          <w:color w:val="231F20"/>
          <w:spacing w:val="13"/>
          <w:w w:val="105"/>
        </w:rPr>
        <w:t> </w:t>
      </w:r>
      <w:r>
        <w:rPr>
          <w:color w:val="231F20"/>
          <w:w w:val="105"/>
        </w:rPr>
        <w:t>trying</w:t>
      </w:r>
      <w:r>
        <w:rPr>
          <w:color w:val="231F20"/>
          <w:spacing w:val="13"/>
          <w:w w:val="105"/>
        </w:rPr>
        <w:t> </w:t>
      </w:r>
      <w:r>
        <w:rPr>
          <w:color w:val="231F20"/>
          <w:w w:val="105"/>
        </w:rPr>
        <w:t>to</w:t>
      </w:r>
      <w:r>
        <w:rPr>
          <w:color w:val="231F20"/>
          <w:spacing w:val="13"/>
          <w:w w:val="105"/>
        </w:rPr>
        <w:t> </w:t>
      </w:r>
      <w:r>
        <w:rPr>
          <w:color w:val="231F20"/>
          <w:w w:val="105"/>
        </w:rPr>
        <w:t>achieve,</w:t>
      </w:r>
      <w:r>
        <w:rPr>
          <w:color w:val="231F20"/>
          <w:spacing w:val="13"/>
          <w:w w:val="105"/>
        </w:rPr>
        <w:t> </w:t>
      </w:r>
      <w:r>
        <w:rPr>
          <w:color w:val="231F20"/>
          <w:w w:val="105"/>
        </w:rPr>
        <w:t>what</w:t>
      </w:r>
      <w:r>
        <w:rPr>
          <w:color w:val="231F20"/>
          <w:spacing w:val="13"/>
          <w:w w:val="105"/>
        </w:rPr>
        <w:t> </w:t>
      </w:r>
      <w:r>
        <w:rPr>
          <w:color w:val="231F20"/>
          <w:w w:val="105"/>
        </w:rPr>
        <w:t>counts</w:t>
      </w:r>
      <w:r>
        <w:rPr>
          <w:color w:val="231F20"/>
          <w:spacing w:val="13"/>
          <w:w w:val="105"/>
        </w:rPr>
        <w:t> </w:t>
      </w:r>
      <w:r>
        <w:rPr>
          <w:color w:val="231F20"/>
          <w:w w:val="105"/>
        </w:rPr>
        <w:t>as</w:t>
      </w:r>
      <w:r>
        <w:rPr>
          <w:color w:val="231F20"/>
          <w:spacing w:val="13"/>
          <w:w w:val="105"/>
        </w:rPr>
        <w:t> </w:t>
      </w:r>
      <w:r>
        <w:rPr>
          <w:color w:val="231F20"/>
          <w:w w:val="105"/>
        </w:rPr>
        <w:t>well-functioning</w:t>
      </w:r>
      <w:r>
        <w:rPr>
          <w:color w:val="231F20"/>
          <w:spacing w:val="13"/>
          <w:w w:val="105"/>
        </w:rPr>
        <w:t> </w:t>
      </w:r>
      <w:r>
        <w:rPr>
          <w:color w:val="231F20"/>
          <w:w w:val="105"/>
        </w:rPr>
        <w:t>–</w:t>
      </w:r>
      <w:r>
        <w:rPr>
          <w:color w:val="231F20"/>
          <w:spacing w:val="13"/>
          <w:w w:val="105"/>
        </w:rPr>
        <w:t> </w:t>
      </w:r>
      <w:r>
        <w:rPr>
          <w:color w:val="231F20"/>
          <w:w w:val="105"/>
        </w:rPr>
        <w:t>togeth-er with methodologies for creating solutions. The concept of style is the ana-logue, within the design disciplines, of the concept of paradigm in the scienc-es; there are paradigm shifts, revolutions, and periods of normal, cumulative work.</w:t>
      </w:r>
      <w:r>
        <w:rPr>
          <w:color w:val="231F20"/>
          <w:spacing w:val="-10"/>
          <w:w w:val="105"/>
        </w:rPr>
        <w:t> </w:t>
      </w:r>
      <w:r>
        <w:rPr>
          <w:color w:val="231F20"/>
          <w:w w:val="105"/>
        </w:rPr>
        <w:t>The</w:t>
      </w:r>
      <w:r>
        <w:rPr>
          <w:color w:val="231F20"/>
          <w:spacing w:val="-10"/>
          <w:w w:val="105"/>
        </w:rPr>
        <w:t> </w:t>
      </w:r>
      <w:r>
        <w:rPr>
          <w:color w:val="231F20"/>
          <w:w w:val="105"/>
        </w:rPr>
        <w:t>principles,</w:t>
      </w:r>
      <w:r>
        <w:rPr>
          <w:color w:val="231F20"/>
          <w:spacing w:val="-10"/>
          <w:w w:val="105"/>
        </w:rPr>
        <w:t> </w:t>
      </w:r>
      <w:r>
        <w:rPr>
          <w:color w:val="231F20"/>
          <w:w w:val="105"/>
        </w:rPr>
        <w:t>values,</w:t>
      </w:r>
      <w:r>
        <w:rPr>
          <w:color w:val="231F20"/>
          <w:spacing w:val="-10"/>
          <w:w w:val="105"/>
        </w:rPr>
        <w:t> </w:t>
      </w:r>
      <w:r>
        <w:rPr>
          <w:color w:val="231F20"/>
          <w:w w:val="105"/>
        </w:rPr>
        <w:t>mechanisms</w:t>
      </w:r>
      <w:r>
        <w:rPr>
          <w:color w:val="231F20"/>
          <w:spacing w:val="-10"/>
          <w:w w:val="105"/>
        </w:rPr>
        <w:t> </w:t>
      </w:r>
      <w:r>
        <w:rPr>
          <w:color w:val="231F20"/>
          <w:w w:val="105"/>
        </w:rPr>
        <w:t>and</w:t>
      </w:r>
      <w:r>
        <w:rPr>
          <w:color w:val="231F20"/>
          <w:spacing w:val="-10"/>
          <w:w w:val="105"/>
        </w:rPr>
        <w:t> </w:t>
      </w:r>
      <w:r>
        <w:rPr>
          <w:color w:val="231F20"/>
          <w:w w:val="105"/>
        </w:rPr>
        <w:t>morphologies</w:t>
      </w:r>
      <w:r>
        <w:rPr>
          <w:color w:val="231F20"/>
          <w:spacing w:val="-10"/>
          <w:w w:val="105"/>
        </w:rPr>
        <w:t> </w:t>
      </w:r>
      <w:r>
        <w:rPr>
          <w:color w:val="231F20"/>
          <w:w w:val="105"/>
        </w:rPr>
        <w:t>bundled</w:t>
      </w:r>
      <w:r>
        <w:rPr>
          <w:color w:val="231F20"/>
          <w:spacing w:val="-10"/>
          <w:w w:val="105"/>
        </w:rPr>
        <w:t> </w:t>
      </w:r>
      <w:r>
        <w:rPr>
          <w:color w:val="231F20"/>
          <w:w w:val="105"/>
        </w:rPr>
        <w:t>in</w:t>
      </w:r>
      <w:r>
        <w:rPr>
          <w:color w:val="231F20"/>
          <w:spacing w:val="-10"/>
          <w:w w:val="105"/>
        </w:rPr>
        <w:t> </w:t>
      </w:r>
      <w:r>
        <w:rPr>
          <w:color w:val="231F20"/>
          <w:w w:val="105"/>
        </w:rPr>
        <w:t>a</w:t>
      </w:r>
      <w:r>
        <w:rPr>
          <w:color w:val="231F20"/>
          <w:spacing w:val="-10"/>
          <w:w w:val="105"/>
        </w:rPr>
        <w:t> </w:t>
      </w:r>
      <w:r>
        <w:rPr>
          <w:color w:val="231F20"/>
          <w:w w:val="105"/>
        </w:rPr>
        <w:t>style concern</w:t>
      </w:r>
      <w:r>
        <w:rPr>
          <w:color w:val="231F20"/>
          <w:spacing w:val="-7"/>
          <w:w w:val="105"/>
        </w:rPr>
        <w:t> </w:t>
      </w:r>
      <w:r>
        <w:rPr>
          <w:color w:val="231F20"/>
          <w:w w:val="105"/>
        </w:rPr>
        <w:t>the</w:t>
      </w:r>
      <w:r>
        <w:rPr>
          <w:color w:val="231F20"/>
          <w:spacing w:val="-7"/>
          <w:w w:val="105"/>
        </w:rPr>
        <w:t> </w:t>
      </w:r>
      <w:r>
        <w:rPr>
          <w:color w:val="231F20"/>
          <w:w w:val="105"/>
        </w:rPr>
        <w:t>whole</w:t>
      </w:r>
      <w:r>
        <w:rPr>
          <w:color w:val="231F20"/>
          <w:spacing w:val="-7"/>
          <w:w w:val="105"/>
        </w:rPr>
        <w:t> </w:t>
      </w:r>
      <w:r>
        <w:rPr>
          <w:color w:val="231F20"/>
          <w:w w:val="105"/>
        </w:rPr>
        <w:t>built</w:t>
      </w:r>
      <w:r>
        <w:rPr>
          <w:color w:val="231F20"/>
          <w:spacing w:val="-7"/>
          <w:w w:val="105"/>
        </w:rPr>
        <w:t> </w:t>
      </w:r>
      <w:r>
        <w:rPr>
          <w:color w:val="231F20"/>
          <w:w w:val="105"/>
        </w:rPr>
        <w:t>environment</w:t>
      </w:r>
      <w:r>
        <w:rPr>
          <w:color w:val="231F20"/>
          <w:spacing w:val="-7"/>
          <w:w w:val="105"/>
        </w:rPr>
        <w:t> </w:t>
      </w:r>
      <w:r>
        <w:rPr>
          <w:color w:val="231F20"/>
          <w:w w:val="105"/>
        </w:rPr>
        <w:t>–</w:t>
      </w:r>
      <w:r>
        <w:rPr>
          <w:color w:val="231F20"/>
          <w:spacing w:val="-7"/>
          <w:w w:val="105"/>
        </w:rPr>
        <w:t> </w:t>
      </w:r>
      <w:r>
        <w:rPr>
          <w:color w:val="231F20"/>
          <w:w w:val="105"/>
        </w:rPr>
        <w:t>not</w:t>
      </w:r>
      <w:r>
        <w:rPr>
          <w:color w:val="231F20"/>
          <w:spacing w:val="-7"/>
          <w:w w:val="105"/>
        </w:rPr>
        <w:t> </w:t>
      </w:r>
      <w:r>
        <w:rPr>
          <w:color w:val="231F20"/>
          <w:w w:val="105"/>
        </w:rPr>
        <w:t>only</w:t>
      </w:r>
      <w:r>
        <w:rPr>
          <w:color w:val="231F20"/>
          <w:spacing w:val="-7"/>
          <w:w w:val="105"/>
        </w:rPr>
        <w:t> </w:t>
      </w:r>
      <w:r>
        <w:rPr>
          <w:color w:val="231F20"/>
          <w:w w:val="105"/>
        </w:rPr>
        <w:t>architecture,</w:t>
      </w:r>
      <w:r>
        <w:rPr>
          <w:color w:val="231F20"/>
          <w:spacing w:val="-7"/>
          <w:w w:val="105"/>
        </w:rPr>
        <w:t> </w:t>
      </w:r>
      <w:r>
        <w:rPr>
          <w:color w:val="231F20"/>
          <w:w w:val="105"/>
        </w:rPr>
        <w:t>but</w:t>
      </w:r>
      <w:r>
        <w:rPr>
          <w:color w:val="231F20"/>
          <w:spacing w:val="-7"/>
          <w:w w:val="105"/>
        </w:rPr>
        <w:t> </w:t>
      </w:r>
      <w:r>
        <w:rPr>
          <w:color w:val="231F20"/>
          <w:w w:val="105"/>
        </w:rPr>
        <w:t>urban</w:t>
      </w:r>
      <w:r>
        <w:rPr>
          <w:color w:val="231F20"/>
          <w:spacing w:val="-7"/>
          <w:w w:val="105"/>
        </w:rPr>
        <w:t> </w:t>
      </w:r>
      <w:r>
        <w:rPr>
          <w:color w:val="231F20"/>
          <w:w w:val="105"/>
        </w:rPr>
        <w:t>design, landscape design, interior design, product design, fashion design, graphic de-sign – and all of these have to fit together in a complementary way within the overall social process. One can identify the socio-economic process as crucial and say that socio-economic restructuring leads to responses in </w:t>
      </w:r>
      <w:r>
        <w:rPr>
          <w:color w:val="231F20"/>
          <w:w w:val="105"/>
        </w:rPr>
        <w:t>architecture.</w:t>
      </w:r>
      <w:r>
        <w:rPr>
          <w:color w:val="231F20"/>
          <w:spacing w:val="40"/>
          <w:w w:val="105"/>
        </w:rPr>
        <w:t> </w:t>
      </w:r>
      <w:r>
        <w:rPr>
          <w:color w:val="231F20"/>
          <w:w w:val="105"/>
        </w:rPr>
        <w:t>In the end, architectural production is part of the economy, part of the means of production. But architecture can also be a catalyst, because it is not unim-portant; it is not an epiphenomenon – it is right in the trenches of economic development.</w:t>
      </w:r>
      <w:r>
        <w:rPr>
          <w:color w:val="231F20"/>
          <w:spacing w:val="-3"/>
          <w:w w:val="105"/>
        </w:rPr>
        <w:t> </w:t>
      </w:r>
      <w:r>
        <w:rPr>
          <w:color w:val="231F20"/>
          <w:w w:val="105"/>
        </w:rPr>
        <w:t>The</w:t>
      </w:r>
      <w:r>
        <w:rPr>
          <w:color w:val="231F20"/>
          <w:spacing w:val="-3"/>
          <w:w w:val="105"/>
        </w:rPr>
        <w:t> </w:t>
      </w:r>
      <w:r>
        <w:rPr>
          <w:color w:val="231F20"/>
          <w:w w:val="105"/>
        </w:rPr>
        <w:t>real</w:t>
      </w:r>
      <w:r>
        <w:rPr>
          <w:color w:val="231F20"/>
          <w:spacing w:val="-3"/>
          <w:w w:val="105"/>
        </w:rPr>
        <w:t> </w:t>
      </w:r>
      <w:r>
        <w:rPr>
          <w:color w:val="231F20"/>
          <w:w w:val="105"/>
        </w:rPr>
        <w:t>driver,</w:t>
      </w:r>
      <w:r>
        <w:rPr>
          <w:color w:val="231F20"/>
          <w:spacing w:val="-3"/>
          <w:w w:val="105"/>
        </w:rPr>
        <w:t> </w:t>
      </w:r>
      <w:r>
        <w:rPr>
          <w:color w:val="231F20"/>
          <w:w w:val="105"/>
        </w:rPr>
        <w:t>throughout</w:t>
      </w:r>
      <w:r>
        <w:rPr>
          <w:color w:val="231F20"/>
          <w:spacing w:val="-3"/>
          <w:w w:val="105"/>
        </w:rPr>
        <w:t> </w:t>
      </w:r>
      <w:r>
        <w:rPr>
          <w:color w:val="231F20"/>
          <w:w w:val="105"/>
        </w:rPr>
        <w:t>all</w:t>
      </w:r>
      <w:r>
        <w:rPr>
          <w:color w:val="231F20"/>
          <w:spacing w:val="-3"/>
          <w:w w:val="105"/>
        </w:rPr>
        <w:t> </w:t>
      </w:r>
      <w:r>
        <w:rPr>
          <w:color w:val="231F20"/>
          <w:w w:val="105"/>
        </w:rPr>
        <w:t>of</w:t>
      </w:r>
      <w:r>
        <w:rPr>
          <w:color w:val="231F20"/>
          <w:spacing w:val="-3"/>
          <w:w w:val="105"/>
        </w:rPr>
        <w:t> </w:t>
      </w:r>
      <w:r>
        <w:rPr>
          <w:color w:val="231F20"/>
          <w:w w:val="105"/>
        </w:rPr>
        <w:t>history,</w:t>
      </w:r>
      <w:r>
        <w:rPr>
          <w:color w:val="231F20"/>
          <w:spacing w:val="-3"/>
          <w:w w:val="105"/>
        </w:rPr>
        <w:t> </w:t>
      </w:r>
      <w:r>
        <w:rPr>
          <w:color w:val="231F20"/>
          <w:w w:val="105"/>
        </w:rPr>
        <w:t>is</w:t>
      </w:r>
      <w:r>
        <w:rPr>
          <w:color w:val="231F20"/>
          <w:spacing w:val="-3"/>
          <w:w w:val="105"/>
        </w:rPr>
        <w:t> </w:t>
      </w:r>
      <w:r>
        <w:rPr>
          <w:color w:val="231F20"/>
          <w:w w:val="105"/>
        </w:rPr>
        <w:t>technology,</w:t>
      </w:r>
      <w:r>
        <w:rPr>
          <w:color w:val="231F20"/>
          <w:spacing w:val="-3"/>
          <w:w w:val="105"/>
        </w:rPr>
        <w:t> </w:t>
      </w:r>
      <w:r>
        <w:rPr>
          <w:color w:val="231F20"/>
          <w:w w:val="105"/>
        </w:rPr>
        <w:t>because technology is the active element that generates true, life-enhancing novelty. There are also organizational innovations, but usually the real novelty, chal-lenge and new potential come from technological drivers – in architecture as much</w:t>
      </w:r>
      <w:r>
        <w:rPr>
          <w:color w:val="231F20"/>
          <w:spacing w:val="-2"/>
          <w:w w:val="105"/>
        </w:rPr>
        <w:t> </w:t>
      </w:r>
      <w:r>
        <w:rPr>
          <w:color w:val="231F20"/>
          <w:w w:val="105"/>
        </w:rPr>
        <w:t>as</w:t>
      </w:r>
      <w:r>
        <w:rPr>
          <w:color w:val="231F20"/>
          <w:spacing w:val="-2"/>
          <w:w w:val="105"/>
        </w:rPr>
        <w:t> </w:t>
      </w:r>
      <w:r>
        <w:rPr>
          <w:color w:val="231F20"/>
          <w:w w:val="105"/>
        </w:rPr>
        <w:t>in</w:t>
      </w:r>
      <w:r>
        <w:rPr>
          <w:color w:val="231F20"/>
          <w:spacing w:val="-2"/>
          <w:w w:val="105"/>
        </w:rPr>
        <w:t> </w:t>
      </w:r>
      <w:r>
        <w:rPr>
          <w:color w:val="231F20"/>
          <w:w w:val="105"/>
        </w:rPr>
        <w:t>other</w:t>
      </w:r>
      <w:r>
        <w:rPr>
          <w:color w:val="231F20"/>
          <w:spacing w:val="-2"/>
          <w:w w:val="105"/>
        </w:rPr>
        <w:t> </w:t>
      </w:r>
      <w:r>
        <w:rPr>
          <w:color w:val="231F20"/>
          <w:w w:val="105"/>
        </w:rPr>
        <w:t>fields.</w:t>
      </w:r>
      <w:r>
        <w:rPr>
          <w:color w:val="231F20"/>
          <w:spacing w:val="-2"/>
          <w:w w:val="105"/>
        </w:rPr>
        <w:t> </w:t>
      </w:r>
      <w:r>
        <w:rPr>
          <w:color w:val="231F20"/>
          <w:w w:val="105"/>
        </w:rPr>
        <w:t>For</w:t>
      </w:r>
      <w:r>
        <w:rPr>
          <w:color w:val="231F20"/>
          <w:spacing w:val="-2"/>
          <w:w w:val="105"/>
        </w:rPr>
        <w:t> </w:t>
      </w:r>
      <w:r>
        <w:rPr>
          <w:color w:val="231F20"/>
          <w:w w:val="105"/>
        </w:rPr>
        <w:t>our</w:t>
      </w:r>
      <w:r>
        <w:rPr>
          <w:color w:val="231F20"/>
          <w:spacing w:val="-2"/>
          <w:w w:val="105"/>
        </w:rPr>
        <w:t> </w:t>
      </w:r>
      <w:r>
        <w:rPr>
          <w:color w:val="231F20"/>
          <w:w w:val="105"/>
        </w:rPr>
        <w:t>time,</w:t>
      </w:r>
      <w:r>
        <w:rPr>
          <w:color w:val="231F20"/>
          <w:spacing w:val="-2"/>
          <w:w w:val="105"/>
        </w:rPr>
        <w:t> </w:t>
      </w:r>
      <w:r>
        <w:rPr>
          <w:color w:val="231F20"/>
          <w:w w:val="105"/>
        </w:rPr>
        <w:t>it</w:t>
      </w:r>
      <w:r>
        <w:rPr>
          <w:color w:val="231F20"/>
          <w:spacing w:val="-2"/>
          <w:w w:val="105"/>
        </w:rPr>
        <w:t> </w:t>
      </w:r>
      <w:r>
        <w:rPr>
          <w:color w:val="231F20"/>
          <w:w w:val="105"/>
        </w:rPr>
        <w:t>is</w:t>
      </w:r>
      <w:r>
        <w:rPr>
          <w:color w:val="231F20"/>
          <w:spacing w:val="-2"/>
          <w:w w:val="105"/>
        </w:rPr>
        <w:t> </w:t>
      </w:r>
      <w:r>
        <w:rPr>
          <w:color w:val="231F20"/>
          <w:w w:val="105"/>
        </w:rPr>
        <w:t>the</w:t>
      </w:r>
      <w:r>
        <w:rPr>
          <w:color w:val="231F20"/>
          <w:spacing w:val="-2"/>
          <w:w w:val="105"/>
        </w:rPr>
        <w:t> </w:t>
      </w:r>
      <w:r>
        <w:rPr>
          <w:color w:val="231F20"/>
          <w:w w:val="105"/>
        </w:rPr>
        <w:t>computational</w:t>
      </w:r>
      <w:r>
        <w:rPr>
          <w:color w:val="231F20"/>
          <w:spacing w:val="-2"/>
          <w:w w:val="105"/>
        </w:rPr>
        <w:t> </w:t>
      </w:r>
      <w:r>
        <w:rPr>
          <w:color w:val="231F20"/>
          <w:w w:val="105"/>
        </w:rPr>
        <w:t>revolution,</w:t>
      </w:r>
      <w:r>
        <w:rPr>
          <w:color w:val="231F20"/>
          <w:spacing w:val="-2"/>
          <w:w w:val="105"/>
        </w:rPr>
        <w:t> </w:t>
      </w:r>
      <w:r>
        <w:rPr>
          <w:color w:val="231F20"/>
          <w:w w:val="105"/>
        </w:rPr>
        <w:t>which is unprecedented and transforms all potentials: new products, new processes, new ways of life. And technology has various aspects: there are consumption technologies that make daily life easier, production technologies that increase productivity,</w:t>
      </w:r>
      <w:r>
        <w:rPr>
          <w:color w:val="231F20"/>
          <w:spacing w:val="-2"/>
          <w:w w:val="105"/>
        </w:rPr>
        <w:t> </w:t>
      </w:r>
      <w:r>
        <w:rPr>
          <w:color w:val="231F20"/>
          <w:w w:val="105"/>
        </w:rPr>
        <w:t>but</w:t>
      </w:r>
      <w:r>
        <w:rPr>
          <w:color w:val="231F20"/>
          <w:spacing w:val="-2"/>
          <w:w w:val="105"/>
        </w:rPr>
        <w:t> </w:t>
      </w:r>
      <w:r>
        <w:rPr>
          <w:color w:val="231F20"/>
          <w:w w:val="105"/>
        </w:rPr>
        <w:t>we</w:t>
      </w:r>
      <w:r>
        <w:rPr>
          <w:color w:val="231F20"/>
          <w:spacing w:val="-2"/>
          <w:w w:val="105"/>
        </w:rPr>
        <w:t> </w:t>
      </w:r>
      <w:r>
        <w:rPr>
          <w:color w:val="231F20"/>
          <w:w w:val="105"/>
        </w:rPr>
        <w:t>must</w:t>
      </w:r>
      <w:r>
        <w:rPr>
          <w:color w:val="231F20"/>
          <w:spacing w:val="-2"/>
          <w:w w:val="105"/>
        </w:rPr>
        <w:t> </w:t>
      </w:r>
      <w:r>
        <w:rPr>
          <w:color w:val="231F20"/>
          <w:w w:val="105"/>
        </w:rPr>
        <w:t>also</w:t>
      </w:r>
      <w:r>
        <w:rPr>
          <w:color w:val="231F20"/>
          <w:spacing w:val="-2"/>
          <w:w w:val="105"/>
        </w:rPr>
        <w:t> </w:t>
      </w:r>
      <w:r>
        <w:rPr>
          <w:color w:val="231F20"/>
          <w:w w:val="105"/>
        </w:rPr>
        <w:t>take</w:t>
      </w:r>
      <w:r>
        <w:rPr>
          <w:color w:val="231F20"/>
          <w:spacing w:val="-2"/>
          <w:w w:val="105"/>
        </w:rPr>
        <w:t> </w:t>
      </w:r>
      <w:r>
        <w:rPr>
          <w:color w:val="231F20"/>
          <w:w w:val="105"/>
        </w:rPr>
        <w:t>communication</w:t>
      </w:r>
      <w:r>
        <w:rPr>
          <w:color w:val="231F20"/>
          <w:spacing w:val="-2"/>
          <w:w w:val="105"/>
        </w:rPr>
        <w:t> </w:t>
      </w:r>
      <w:r>
        <w:rPr>
          <w:color w:val="231F20"/>
          <w:w w:val="105"/>
        </w:rPr>
        <w:t>technologies</w:t>
      </w:r>
      <w:r>
        <w:rPr>
          <w:color w:val="231F20"/>
          <w:spacing w:val="-2"/>
          <w:w w:val="105"/>
        </w:rPr>
        <w:t> </w:t>
      </w:r>
      <w:r>
        <w:rPr>
          <w:color w:val="231F20"/>
          <w:w w:val="105"/>
        </w:rPr>
        <w:t>into</w:t>
      </w:r>
      <w:r>
        <w:rPr>
          <w:color w:val="231F20"/>
          <w:spacing w:val="-2"/>
          <w:w w:val="105"/>
        </w:rPr>
        <w:t> </w:t>
      </w:r>
      <w:r>
        <w:rPr>
          <w:color w:val="231F20"/>
          <w:w w:val="105"/>
        </w:rPr>
        <w:t>account, such as writing, then the printing press, radio, TV, the Internet. All high civi-lizations are literary civilizations, as well as urban civilizations. Communica-tion technologies are so transformative because they empower sociality and cooperation in unprecedented ways.</w:t>
      </w:r>
    </w:p>
    <w:p>
      <w:pPr>
        <w:pStyle w:val="BodyText"/>
        <w:spacing w:line="230" w:lineRule="auto"/>
        <w:ind w:left="368" w:right="80"/>
      </w:pPr>
      <w:r>
        <w:rPr>
          <w:color w:val="231F20"/>
          <w:w w:val="110"/>
        </w:rPr>
        <w:t>Printing</w:t>
      </w:r>
      <w:r>
        <w:rPr>
          <w:color w:val="231F20"/>
          <w:spacing w:val="-14"/>
          <w:w w:val="110"/>
        </w:rPr>
        <w:t> </w:t>
      </w:r>
      <w:r>
        <w:rPr>
          <w:color w:val="231F20"/>
          <w:w w:val="110"/>
        </w:rPr>
        <w:t>was</w:t>
      </w:r>
      <w:r>
        <w:rPr>
          <w:color w:val="231F20"/>
          <w:spacing w:val="-13"/>
          <w:w w:val="110"/>
        </w:rPr>
        <w:t> </w:t>
      </w:r>
      <w:r>
        <w:rPr>
          <w:color w:val="231F20"/>
          <w:w w:val="110"/>
        </w:rPr>
        <w:t>a</w:t>
      </w:r>
      <w:r>
        <w:rPr>
          <w:color w:val="231F20"/>
          <w:spacing w:val="-13"/>
          <w:w w:val="110"/>
        </w:rPr>
        <w:t> </w:t>
      </w:r>
      <w:r>
        <w:rPr>
          <w:color w:val="231F20"/>
          <w:w w:val="110"/>
        </w:rPr>
        <w:t>great</w:t>
      </w:r>
      <w:r>
        <w:rPr>
          <w:color w:val="231F20"/>
          <w:spacing w:val="-13"/>
          <w:w w:val="110"/>
        </w:rPr>
        <w:t> </w:t>
      </w:r>
      <w:r>
        <w:rPr>
          <w:color w:val="231F20"/>
          <w:w w:val="110"/>
        </w:rPr>
        <w:t>leap</w:t>
      </w:r>
      <w:r>
        <w:rPr>
          <w:color w:val="231F20"/>
          <w:spacing w:val="-13"/>
          <w:w w:val="110"/>
        </w:rPr>
        <w:t> </w:t>
      </w:r>
      <w:r>
        <w:rPr>
          <w:color w:val="231F20"/>
          <w:w w:val="110"/>
        </w:rPr>
        <w:t>forward;</w:t>
      </w:r>
      <w:r>
        <w:rPr>
          <w:color w:val="231F20"/>
          <w:spacing w:val="-13"/>
          <w:w w:val="110"/>
        </w:rPr>
        <w:t> </w:t>
      </w:r>
      <w:r>
        <w:rPr>
          <w:color w:val="231F20"/>
          <w:w w:val="110"/>
        </w:rPr>
        <w:t>it</w:t>
      </w:r>
      <w:r>
        <w:rPr>
          <w:color w:val="231F20"/>
          <w:spacing w:val="-13"/>
          <w:w w:val="110"/>
        </w:rPr>
        <w:t> </w:t>
      </w:r>
      <w:r>
        <w:rPr>
          <w:color w:val="231F20"/>
          <w:w w:val="110"/>
        </w:rPr>
        <w:t>generated</w:t>
      </w:r>
      <w:r>
        <w:rPr>
          <w:color w:val="231F20"/>
          <w:spacing w:val="-13"/>
          <w:w w:val="110"/>
        </w:rPr>
        <w:t> </w:t>
      </w:r>
      <w:r>
        <w:rPr>
          <w:color w:val="231F20"/>
          <w:w w:val="110"/>
        </w:rPr>
        <w:t>modernity.</w:t>
      </w:r>
      <w:r>
        <w:rPr>
          <w:color w:val="231F20"/>
          <w:spacing w:val="-13"/>
          <w:w w:val="110"/>
        </w:rPr>
        <w:t> </w:t>
      </w:r>
      <w:r>
        <w:rPr>
          <w:color w:val="231F20"/>
          <w:w w:val="110"/>
        </w:rPr>
        <w:t>Now</w:t>
      </w:r>
      <w:r>
        <w:rPr>
          <w:color w:val="231F20"/>
          <w:spacing w:val="-13"/>
          <w:w w:val="110"/>
        </w:rPr>
        <w:t> </w:t>
      </w:r>
      <w:r>
        <w:rPr>
          <w:color w:val="231F20"/>
          <w:w w:val="110"/>
        </w:rPr>
        <w:t>the</w:t>
      </w:r>
      <w:r>
        <w:rPr>
          <w:color w:val="231F20"/>
          <w:spacing w:val="-13"/>
          <w:w w:val="110"/>
        </w:rPr>
        <w:t> </w:t>
      </w:r>
      <w:r>
        <w:rPr>
          <w:color w:val="231F20"/>
          <w:w w:val="110"/>
        </w:rPr>
        <w:t>com-</w:t>
      </w:r>
      <w:r>
        <w:rPr>
          <w:color w:val="231F20"/>
        </w:rPr>
        <w:t>putational revolution and the internet revolution, as communication </w:t>
      </w:r>
      <w:r>
        <w:rPr>
          <w:color w:val="231F20"/>
        </w:rPr>
        <w:t>technol-</w:t>
      </w:r>
      <w:r>
        <w:rPr>
          <w:color w:val="231F20"/>
          <w:w w:val="110"/>
        </w:rPr>
        <w:t>ogies,</w:t>
      </w:r>
      <w:r>
        <w:rPr>
          <w:color w:val="231F20"/>
          <w:spacing w:val="-14"/>
          <w:w w:val="110"/>
        </w:rPr>
        <w:t> </w:t>
      </w:r>
      <w:r>
        <w:rPr>
          <w:color w:val="231F20"/>
          <w:w w:val="110"/>
        </w:rPr>
        <w:t>are</w:t>
      </w:r>
      <w:r>
        <w:rPr>
          <w:color w:val="231F20"/>
          <w:spacing w:val="-13"/>
          <w:w w:val="110"/>
        </w:rPr>
        <w:t> </w:t>
      </w:r>
      <w:r>
        <w:rPr>
          <w:color w:val="231F20"/>
          <w:w w:val="110"/>
        </w:rPr>
        <w:t>of</w:t>
      </w:r>
      <w:r>
        <w:rPr>
          <w:color w:val="231F20"/>
          <w:spacing w:val="-13"/>
          <w:w w:val="110"/>
        </w:rPr>
        <w:t> </w:t>
      </w:r>
      <w:r>
        <w:rPr>
          <w:color w:val="231F20"/>
          <w:w w:val="110"/>
        </w:rPr>
        <w:t>comparable</w:t>
      </w:r>
      <w:r>
        <w:rPr>
          <w:color w:val="231F20"/>
          <w:spacing w:val="-13"/>
          <w:w w:val="110"/>
        </w:rPr>
        <w:t> </w:t>
      </w:r>
      <w:r>
        <w:rPr>
          <w:color w:val="231F20"/>
          <w:w w:val="110"/>
        </w:rPr>
        <w:t>importance.</w:t>
      </w:r>
      <w:r>
        <w:rPr>
          <w:color w:val="231F20"/>
          <w:spacing w:val="-13"/>
          <w:w w:val="110"/>
        </w:rPr>
        <w:t> </w:t>
      </w:r>
      <w:r>
        <w:rPr>
          <w:color w:val="231F20"/>
          <w:w w:val="110"/>
        </w:rPr>
        <w:t>And</w:t>
      </w:r>
      <w:r>
        <w:rPr>
          <w:color w:val="231F20"/>
          <w:spacing w:val="-13"/>
          <w:w w:val="110"/>
        </w:rPr>
        <w:t> </w:t>
      </w:r>
      <w:r>
        <w:rPr>
          <w:color w:val="231F20"/>
          <w:w w:val="110"/>
        </w:rPr>
        <w:t>there</w:t>
      </w:r>
      <w:r>
        <w:rPr>
          <w:color w:val="231F20"/>
          <w:spacing w:val="-13"/>
          <w:w w:val="110"/>
        </w:rPr>
        <w:t> </w:t>
      </w:r>
      <w:r>
        <w:rPr>
          <w:color w:val="231F20"/>
          <w:w w:val="110"/>
        </w:rPr>
        <w:t>is</w:t>
      </w:r>
      <w:r>
        <w:rPr>
          <w:color w:val="231F20"/>
          <w:spacing w:val="-13"/>
          <w:w w:val="110"/>
        </w:rPr>
        <w:t> </w:t>
      </w:r>
      <w:r>
        <w:rPr>
          <w:color w:val="231F20"/>
          <w:w w:val="110"/>
        </w:rPr>
        <w:t>also</w:t>
      </w:r>
      <w:r>
        <w:rPr>
          <w:color w:val="231F20"/>
          <w:spacing w:val="-13"/>
          <w:w w:val="110"/>
        </w:rPr>
        <w:t> </w:t>
      </w:r>
      <w:r>
        <w:rPr>
          <w:color w:val="231F20"/>
          <w:w w:val="110"/>
        </w:rPr>
        <w:t>the</w:t>
      </w:r>
      <w:r>
        <w:rPr>
          <w:color w:val="231F20"/>
          <w:spacing w:val="-13"/>
          <w:w w:val="110"/>
        </w:rPr>
        <w:t> </w:t>
      </w:r>
      <w:r>
        <w:rPr>
          <w:color w:val="231F20"/>
          <w:w w:val="110"/>
        </w:rPr>
        <w:t>level</w:t>
      </w:r>
      <w:r>
        <w:rPr>
          <w:color w:val="231F20"/>
          <w:spacing w:val="-13"/>
          <w:w w:val="110"/>
        </w:rPr>
        <w:t> </w:t>
      </w:r>
      <w:r>
        <w:rPr>
          <w:color w:val="231F20"/>
          <w:w w:val="110"/>
        </w:rPr>
        <w:t>of</w:t>
      </w:r>
      <w:r>
        <w:rPr>
          <w:color w:val="231F20"/>
          <w:spacing w:val="-13"/>
          <w:w w:val="110"/>
        </w:rPr>
        <w:t> </w:t>
      </w:r>
      <w:r>
        <w:rPr>
          <w:color w:val="231F20"/>
          <w:w w:val="110"/>
        </w:rPr>
        <w:t>consump-</w:t>
      </w:r>
      <w:r>
        <w:rPr>
          <w:color w:val="231F20"/>
        </w:rPr>
        <w:t>tion, the consumer technologies – all the desirable things we want to have, the</w:t>
      </w:r>
      <w:r>
        <w:rPr>
          <w:color w:val="231F20"/>
          <w:spacing w:val="40"/>
          <w:w w:val="110"/>
        </w:rPr>
        <w:t> </w:t>
      </w:r>
      <w:r>
        <w:rPr>
          <w:color w:val="231F20"/>
          <w:w w:val="110"/>
        </w:rPr>
        <w:t>end products of the whole process: entertainment via millions of channels, </w:t>
      </w:r>
      <w:r>
        <w:rPr>
          <w:color w:val="231F20"/>
        </w:rPr>
        <w:t>travelling the planet at a whim, fashion, gadgets, fresh food delivered to your </w:t>
      </w:r>
      <w:r>
        <w:rPr>
          <w:color w:val="231F20"/>
          <w:w w:val="110"/>
        </w:rPr>
        <w:t>doorstep within minutes etc.</w:t>
      </w:r>
    </w:p>
    <w:p>
      <w:pPr>
        <w:pStyle w:val="BodyText"/>
        <w:spacing w:line="230" w:lineRule="auto"/>
        <w:ind w:left="368" w:right="82"/>
      </w:pPr>
      <w:r>
        <w:rPr>
          <w:color w:val="231F20"/>
        </w:rPr>
        <w:t>This brings me to your Greenberg question: is Parametricism a kind of sec-ond-degree ‘Newer Laocoon’? The analogy is apt in one respect: as with Green-berg’s avant-garde, a moment arrives when inherited ideals fall mute because society’s underlying condition has changed, and a new paradigm must re-ground </w:t>
      </w:r>
      <w:r>
        <w:rPr>
          <w:color w:val="231F20"/>
          <w:w w:val="110"/>
        </w:rPr>
        <w:t>the</w:t>
      </w:r>
      <w:r>
        <w:rPr>
          <w:color w:val="231F20"/>
          <w:spacing w:val="-14"/>
          <w:w w:val="110"/>
        </w:rPr>
        <w:t> </w:t>
      </w:r>
      <w:r>
        <w:rPr>
          <w:color w:val="231F20"/>
          <w:w w:val="110"/>
        </w:rPr>
        <w:t>discipline’s</w:t>
      </w:r>
      <w:r>
        <w:rPr>
          <w:color w:val="231F20"/>
          <w:spacing w:val="-13"/>
          <w:w w:val="110"/>
        </w:rPr>
        <w:t> </w:t>
      </w:r>
      <w:r>
        <w:rPr>
          <w:color w:val="231F20"/>
          <w:w w:val="110"/>
        </w:rPr>
        <w:t>values.</w:t>
      </w:r>
      <w:r>
        <w:rPr>
          <w:color w:val="231F20"/>
          <w:spacing w:val="-13"/>
          <w:w w:val="110"/>
        </w:rPr>
        <w:t> </w:t>
      </w:r>
      <w:r>
        <w:rPr>
          <w:color w:val="231F20"/>
          <w:w w:val="110"/>
        </w:rPr>
        <w:t>But</w:t>
      </w:r>
      <w:r>
        <w:rPr>
          <w:color w:val="231F20"/>
          <w:spacing w:val="-13"/>
          <w:w w:val="110"/>
        </w:rPr>
        <w:t> </w:t>
      </w:r>
      <w:r>
        <w:rPr>
          <w:color w:val="231F20"/>
          <w:w w:val="110"/>
        </w:rPr>
        <w:t>to</w:t>
      </w:r>
      <w:r>
        <w:rPr>
          <w:color w:val="231F20"/>
          <w:spacing w:val="-13"/>
          <w:w w:val="110"/>
        </w:rPr>
        <w:t> </w:t>
      </w:r>
      <w:r>
        <w:rPr>
          <w:color w:val="231F20"/>
          <w:w w:val="110"/>
        </w:rPr>
        <w:t>your</w:t>
      </w:r>
      <w:r>
        <w:rPr>
          <w:color w:val="231F20"/>
          <w:spacing w:val="-13"/>
          <w:w w:val="110"/>
        </w:rPr>
        <w:t> </w:t>
      </w:r>
      <w:r>
        <w:rPr>
          <w:color w:val="231F20"/>
          <w:w w:val="110"/>
        </w:rPr>
        <w:t>either/or</w:t>
      </w:r>
      <w:r>
        <w:rPr>
          <w:color w:val="231F20"/>
          <w:spacing w:val="-13"/>
          <w:w w:val="110"/>
        </w:rPr>
        <w:t> </w:t>
      </w:r>
      <w:r>
        <w:rPr>
          <w:color w:val="231F20"/>
          <w:w w:val="110"/>
        </w:rPr>
        <w:t>–</w:t>
      </w:r>
      <w:r>
        <w:rPr>
          <w:color w:val="231F20"/>
          <w:spacing w:val="-13"/>
          <w:w w:val="110"/>
        </w:rPr>
        <w:t> </w:t>
      </w:r>
      <w:r>
        <w:rPr>
          <w:color w:val="231F20"/>
          <w:w w:val="110"/>
        </w:rPr>
        <w:t>is</w:t>
      </w:r>
      <w:r>
        <w:rPr>
          <w:color w:val="231F20"/>
          <w:spacing w:val="-13"/>
          <w:w w:val="110"/>
        </w:rPr>
        <w:t> </w:t>
      </w:r>
      <w:r>
        <w:rPr>
          <w:color w:val="231F20"/>
          <w:w w:val="110"/>
        </w:rPr>
        <w:t>Parametricism</w:t>
      </w:r>
      <w:r>
        <w:rPr>
          <w:color w:val="231F20"/>
          <w:spacing w:val="-13"/>
          <w:w w:val="110"/>
        </w:rPr>
        <w:t> </w:t>
      </w:r>
      <w:r>
        <w:rPr>
          <w:color w:val="231F20"/>
          <w:w w:val="110"/>
        </w:rPr>
        <w:t>a</w:t>
      </w:r>
      <w:r>
        <w:rPr>
          <w:color w:val="231F20"/>
          <w:spacing w:val="-13"/>
          <w:w w:val="110"/>
        </w:rPr>
        <w:t> </w:t>
      </w:r>
      <w:r>
        <w:rPr>
          <w:color w:val="231F20"/>
          <w:w w:val="110"/>
        </w:rPr>
        <w:t>response</w:t>
      </w:r>
      <w:r>
        <w:rPr>
          <w:color w:val="231F20"/>
          <w:spacing w:val="-13"/>
          <w:w w:val="110"/>
        </w:rPr>
        <w:t> </w:t>
      </w:r>
      <w:r>
        <w:rPr>
          <w:color w:val="231F20"/>
          <w:w w:val="110"/>
        </w:rPr>
        <w:t>to contemporary</w:t>
      </w:r>
      <w:r>
        <w:rPr>
          <w:color w:val="231F20"/>
          <w:spacing w:val="-12"/>
          <w:w w:val="110"/>
        </w:rPr>
        <w:t> </w:t>
      </w:r>
      <w:r>
        <w:rPr>
          <w:color w:val="231F20"/>
          <w:w w:val="110"/>
        </w:rPr>
        <w:t>socio-economic</w:t>
      </w:r>
      <w:r>
        <w:rPr>
          <w:color w:val="231F20"/>
          <w:spacing w:val="-12"/>
          <w:w w:val="110"/>
        </w:rPr>
        <w:t> </w:t>
      </w:r>
      <w:r>
        <w:rPr>
          <w:color w:val="231F20"/>
          <w:w w:val="110"/>
        </w:rPr>
        <w:t>shifts,</w:t>
      </w:r>
      <w:r>
        <w:rPr>
          <w:color w:val="231F20"/>
          <w:spacing w:val="-12"/>
          <w:w w:val="110"/>
        </w:rPr>
        <w:t> </w:t>
      </w:r>
      <w:r>
        <w:rPr>
          <w:color w:val="231F20"/>
          <w:w w:val="110"/>
        </w:rPr>
        <w:t>or</w:t>
      </w:r>
      <w:r>
        <w:rPr>
          <w:color w:val="231F20"/>
          <w:spacing w:val="-12"/>
          <w:w w:val="110"/>
        </w:rPr>
        <w:t> </w:t>
      </w:r>
      <w:r>
        <w:rPr>
          <w:color w:val="231F20"/>
          <w:w w:val="110"/>
        </w:rPr>
        <w:t>a</w:t>
      </w:r>
      <w:r>
        <w:rPr>
          <w:color w:val="231F20"/>
          <w:spacing w:val="-12"/>
          <w:w w:val="110"/>
        </w:rPr>
        <w:t> </w:t>
      </w:r>
      <w:r>
        <w:rPr>
          <w:color w:val="231F20"/>
          <w:w w:val="110"/>
        </w:rPr>
        <w:t>style</w:t>
      </w:r>
      <w:r>
        <w:rPr>
          <w:color w:val="231F20"/>
          <w:spacing w:val="-12"/>
          <w:w w:val="110"/>
        </w:rPr>
        <w:t> </w:t>
      </w:r>
      <w:r>
        <w:rPr>
          <w:color w:val="231F20"/>
          <w:w w:val="110"/>
        </w:rPr>
        <w:t>meant</w:t>
      </w:r>
      <w:r>
        <w:rPr>
          <w:color w:val="231F20"/>
          <w:spacing w:val="-12"/>
          <w:w w:val="110"/>
        </w:rPr>
        <w:t> </w:t>
      </w:r>
      <w:r>
        <w:rPr>
          <w:color w:val="231F20"/>
          <w:w w:val="110"/>
        </w:rPr>
        <w:t>to</w:t>
      </w:r>
      <w:r>
        <w:rPr>
          <w:color w:val="231F20"/>
          <w:spacing w:val="-12"/>
          <w:w w:val="110"/>
        </w:rPr>
        <w:t> </w:t>
      </w:r>
      <w:r>
        <w:rPr>
          <w:color w:val="231F20"/>
          <w:w w:val="110"/>
        </w:rPr>
        <w:t>actively</w:t>
      </w:r>
      <w:r>
        <w:rPr>
          <w:color w:val="231F20"/>
          <w:spacing w:val="-12"/>
          <w:w w:val="110"/>
        </w:rPr>
        <w:t> </w:t>
      </w:r>
      <w:r>
        <w:rPr>
          <w:color w:val="231F20"/>
          <w:w w:val="110"/>
        </w:rPr>
        <w:t>drive</w:t>
      </w:r>
      <w:r>
        <w:rPr>
          <w:color w:val="231F20"/>
          <w:spacing w:val="-12"/>
          <w:w w:val="110"/>
        </w:rPr>
        <w:t> </w:t>
      </w:r>
      <w:r>
        <w:rPr>
          <w:color w:val="231F20"/>
          <w:w w:val="110"/>
        </w:rPr>
        <w:t>those </w:t>
      </w:r>
      <w:r>
        <w:rPr>
          <w:color w:val="231F20"/>
        </w:rPr>
        <w:t>shifts</w:t>
      </w:r>
      <w:r>
        <w:rPr>
          <w:color w:val="231F20"/>
          <w:spacing w:val="35"/>
        </w:rPr>
        <w:t> </w:t>
      </w:r>
      <w:r>
        <w:rPr>
          <w:color w:val="231F20"/>
        </w:rPr>
        <w:t>–</w:t>
      </w:r>
      <w:r>
        <w:rPr>
          <w:color w:val="231F20"/>
          <w:spacing w:val="35"/>
        </w:rPr>
        <w:t> </w:t>
      </w:r>
      <w:r>
        <w:rPr>
          <w:color w:val="231F20"/>
        </w:rPr>
        <w:t>my</w:t>
      </w:r>
      <w:r>
        <w:rPr>
          <w:color w:val="231F20"/>
          <w:spacing w:val="35"/>
        </w:rPr>
        <w:t> </w:t>
      </w:r>
      <w:r>
        <w:rPr>
          <w:color w:val="231F20"/>
        </w:rPr>
        <w:t>answer</w:t>
      </w:r>
      <w:r>
        <w:rPr>
          <w:color w:val="231F20"/>
          <w:spacing w:val="35"/>
        </w:rPr>
        <w:t> </w:t>
      </w:r>
      <w:r>
        <w:rPr>
          <w:color w:val="231F20"/>
        </w:rPr>
        <w:t>is:</w:t>
      </w:r>
      <w:r>
        <w:rPr>
          <w:color w:val="231F20"/>
          <w:spacing w:val="35"/>
        </w:rPr>
        <w:t> </w:t>
      </w:r>
      <w:r>
        <w:rPr>
          <w:color w:val="231F20"/>
        </w:rPr>
        <w:t>both,</w:t>
      </w:r>
      <w:r>
        <w:rPr>
          <w:color w:val="231F20"/>
          <w:spacing w:val="35"/>
        </w:rPr>
        <w:t> </w:t>
      </w:r>
      <w:r>
        <w:rPr>
          <w:color w:val="231F20"/>
        </w:rPr>
        <w:t>necessarily.</w:t>
      </w:r>
      <w:r>
        <w:rPr>
          <w:color w:val="231F20"/>
          <w:spacing w:val="35"/>
        </w:rPr>
        <w:t> </w:t>
      </w:r>
      <w:r>
        <w:rPr>
          <w:color w:val="231F20"/>
        </w:rPr>
        <w:t>Parametricism</w:t>
      </w:r>
      <w:r>
        <w:rPr>
          <w:color w:val="231F20"/>
          <w:spacing w:val="35"/>
        </w:rPr>
        <w:t> </w:t>
      </w:r>
      <w:r>
        <w:rPr>
          <w:color w:val="231F20"/>
        </w:rPr>
        <w:t>arises</w:t>
      </w:r>
      <w:r>
        <w:rPr>
          <w:color w:val="231F20"/>
          <w:spacing w:val="35"/>
        </w:rPr>
        <w:t> </w:t>
      </w:r>
      <w:r>
        <w:rPr>
          <w:color w:val="231F20"/>
        </w:rPr>
        <w:t>as</w:t>
      </w:r>
      <w:r>
        <w:rPr>
          <w:color w:val="231F20"/>
          <w:spacing w:val="35"/>
        </w:rPr>
        <w:t> </w:t>
      </w:r>
      <w:r>
        <w:rPr>
          <w:color w:val="231F20"/>
        </w:rPr>
        <w:t>a</w:t>
      </w:r>
      <w:r>
        <w:rPr>
          <w:color w:val="231F20"/>
          <w:spacing w:val="35"/>
        </w:rPr>
        <w:t> </w:t>
      </w:r>
      <w:r>
        <w:rPr>
          <w:color w:val="231F20"/>
        </w:rPr>
        <w:t>response</w:t>
      </w:r>
      <w:r>
        <w:rPr>
          <w:color w:val="231F20"/>
          <w:spacing w:val="35"/>
        </w:rPr>
        <w:t> </w:t>
      </w:r>
      <w:r>
        <w:rPr>
          <w:color w:val="231F20"/>
        </w:rPr>
        <w:t>to the</w:t>
      </w:r>
      <w:r>
        <w:rPr>
          <w:color w:val="231F20"/>
          <w:spacing w:val="45"/>
        </w:rPr>
        <w:t> </w:t>
      </w:r>
      <w:r>
        <w:rPr>
          <w:color w:val="231F20"/>
        </w:rPr>
        <w:t>post-Fordist</w:t>
      </w:r>
      <w:r>
        <w:rPr>
          <w:color w:val="231F20"/>
          <w:spacing w:val="45"/>
        </w:rPr>
        <w:t> </w:t>
      </w:r>
      <w:r>
        <w:rPr>
          <w:color w:val="231F20"/>
        </w:rPr>
        <w:t>transformation;</w:t>
      </w:r>
      <w:r>
        <w:rPr>
          <w:color w:val="231F20"/>
          <w:spacing w:val="45"/>
        </w:rPr>
        <w:t> </w:t>
      </w:r>
      <w:r>
        <w:rPr>
          <w:color w:val="231F20"/>
        </w:rPr>
        <w:t>without</w:t>
      </w:r>
      <w:r>
        <w:rPr>
          <w:color w:val="231F20"/>
          <w:spacing w:val="46"/>
        </w:rPr>
        <w:t> </w:t>
      </w:r>
      <w:r>
        <w:rPr>
          <w:color w:val="231F20"/>
        </w:rPr>
        <w:t>that</w:t>
      </w:r>
      <w:r>
        <w:rPr>
          <w:color w:val="231F20"/>
          <w:spacing w:val="45"/>
        </w:rPr>
        <w:t> </w:t>
      </w:r>
      <w:r>
        <w:rPr>
          <w:color w:val="231F20"/>
        </w:rPr>
        <w:t>real</w:t>
      </w:r>
      <w:r>
        <w:rPr>
          <w:color w:val="231F20"/>
          <w:spacing w:val="45"/>
        </w:rPr>
        <w:t> </w:t>
      </w:r>
      <w:r>
        <w:rPr>
          <w:color w:val="231F20"/>
        </w:rPr>
        <w:t>transformation</w:t>
      </w:r>
      <w:r>
        <w:rPr>
          <w:color w:val="231F20"/>
          <w:spacing w:val="46"/>
        </w:rPr>
        <w:t> </w:t>
      </w:r>
      <w:r>
        <w:rPr>
          <w:color w:val="231F20"/>
        </w:rPr>
        <w:t>it</w:t>
      </w:r>
      <w:r>
        <w:rPr>
          <w:color w:val="231F20"/>
          <w:spacing w:val="45"/>
        </w:rPr>
        <w:t> </w:t>
      </w:r>
      <w:r>
        <w:rPr>
          <w:color w:val="231F20"/>
        </w:rPr>
        <w:t>would</w:t>
      </w:r>
      <w:r>
        <w:rPr>
          <w:color w:val="231F20"/>
          <w:spacing w:val="45"/>
        </w:rPr>
        <w:t> </w:t>
      </w:r>
      <w:r>
        <w:rPr>
          <w:color w:val="231F20"/>
          <w:spacing w:val="-5"/>
        </w:rPr>
        <w:t>be</w:t>
      </w:r>
    </w:p>
    <w:p>
      <w:pPr>
        <w:pStyle w:val="BodyText"/>
        <w:spacing w:after="0" w:line="230" w:lineRule="auto"/>
        <w:sectPr>
          <w:pgSz w:w="9360" w:h="13330"/>
          <w:pgMar w:header="326" w:footer="0" w:top="900" w:bottom="280" w:left="992" w:right="992"/>
        </w:sectPr>
      </w:pPr>
    </w:p>
    <w:p>
      <w:pPr>
        <w:pStyle w:val="BodyText"/>
        <w:spacing w:line="230" w:lineRule="auto" w:before="183"/>
        <w:ind w:right="363" w:firstLine="0"/>
      </w:pPr>
      <w:r>
        <w:rPr>
          <w:color w:val="231F20"/>
          <w:w w:val="105"/>
        </w:rPr>
        <w:t>an arbitrary formal game. But once formulated, an epochal style is no passive reflection; it becomes a productive force. It equips society with spatial orders and legible, information-rich environments it could not otherwise attain, </w:t>
      </w:r>
      <w:r>
        <w:rPr>
          <w:color w:val="231F20"/>
          <w:w w:val="105"/>
        </w:rPr>
        <w:t>and thereby facilitates and accelerates the very socio-economic dynamics to which it responds. In this respect I differ from Greenberg: his avant-garde retreated into medium-specific purity in order to preserve art from kitsch, whereas my avant-garde</w:t>
      </w:r>
      <w:r>
        <w:rPr>
          <w:color w:val="231F20"/>
          <w:spacing w:val="-13"/>
          <w:w w:val="105"/>
        </w:rPr>
        <w:t> </w:t>
      </w:r>
      <w:r>
        <w:rPr>
          <w:color w:val="231F20"/>
          <w:w w:val="105"/>
        </w:rPr>
        <w:t>pushes</w:t>
      </w:r>
      <w:r>
        <w:rPr>
          <w:color w:val="231F20"/>
          <w:spacing w:val="-12"/>
          <w:w w:val="105"/>
        </w:rPr>
        <w:t> </w:t>
      </w:r>
      <w:r>
        <w:rPr>
          <w:color w:val="231F20"/>
          <w:w w:val="105"/>
        </w:rPr>
        <w:t>outward,</w:t>
      </w:r>
      <w:r>
        <w:rPr>
          <w:color w:val="231F20"/>
          <w:spacing w:val="-13"/>
          <w:w w:val="105"/>
        </w:rPr>
        <w:t> </w:t>
      </w:r>
      <w:r>
        <w:rPr>
          <w:color w:val="231F20"/>
          <w:w w:val="105"/>
        </w:rPr>
        <w:t>aiming</w:t>
      </w:r>
      <w:r>
        <w:rPr>
          <w:color w:val="231F20"/>
          <w:spacing w:val="-12"/>
          <w:w w:val="105"/>
        </w:rPr>
        <w:t> </w:t>
      </w:r>
      <w:r>
        <w:rPr>
          <w:color w:val="231F20"/>
          <w:w w:val="105"/>
        </w:rPr>
        <w:t>to</w:t>
      </w:r>
      <w:r>
        <w:rPr>
          <w:color w:val="231F20"/>
          <w:spacing w:val="-13"/>
          <w:w w:val="105"/>
        </w:rPr>
        <w:t> </w:t>
      </w:r>
      <w:r>
        <w:rPr>
          <w:color w:val="231F20"/>
          <w:w w:val="105"/>
        </w:rPr>
        <w:t>become</w:t>
      </w:r>
      <w:r>
        <w:rPr>
          <w:color w:val="231F20"/>
          <w:spacing w:val="-12"/>
          <w:w w:val="105"/>
        </w:rPr>
        <w:t> </w:t>
      </w:r>
      <w:r>
        <w:rPr>
          <w:color w:val="231F20"/>
          <w:w w:val="105"/>
        </w:rPr>
        <w:t>the</w:t>
      </w:r>
      <w:r>
        <w:rPr>
          <w:color w:val="231F20"/>
          <w:spacing w:val="-13"/>
          <w:w w:val="105"/>
        </w:rPr>
        <w:t> </w:t>
      </w:r>
      <w:r>
        <w:rPr>
          <w:color w:val="231F20"/>
          <w:w w:val="105"/>
        </w:rPr>
        <w:t>mainstream,</w:t>
      </w:r>
      <w:r>
        <w:rPr>
          <w:color w:val="231F20"/>
          <w:spacing w:val="-12"/>
          <w:w w:val="105"/>
        </w:rPr>
        <w:t> </w:t>
      </w:r>
      <w:r>
        <w:rPr>
          <w:color w:val="231F20"/>
          <w:w w:val="105"/>
        </w:rPr>
        <w:t>the</w:t>
      </w:r>
      <w:r>
        <w:rPr>
          <w:color w:val="231F20"/>
          <w:spacing w:val="-13"/>
          <w:w w:val="105"/>
        </w:rPr>
        <w:t> </w:t>
      </w:r>
      <w:r>
        <w:rPr>
          <w:color w:val="231F20"/>
          <w:w w:val="105"/>
        </w:rPr>
        <w:t>global</w:t>
      </w:r>
      <w:r>
        <w:rPr>
          <w:color w:val="231F20"/>
          <w:spacing w:val="-12"/>
          <w:w w:val="105"/>
        </w:rPr>
        <w:t> </w:t>
      </w:r>
      <w:r>
        <w:rPr>
          <w:color w:val="231F20"/>
          <w:w w:val="105"/>
        </w:rPr>
        <w:t>best practice,</w:t>
      </w:r>
      <w:r>
        <w:rPr>
          <w:color w:val="231F20"/>
          <w:spacing w:val="-1"/>
          <w:w w:val="105"/>
        </w:rPr>
        <w:t> </w:t>
      </w:r>
      <w:r>
        <w:rPr>
          <w:color w:val="231F20"/>
          <w:w w:val="105"/>
        </w:rPr>
        <w:t>as</w:t>
      </w:r>
      <w:r>
        <w:rPr>
          <w:color w:val="231F20"/>
          <w:spacing w:val="-1"/>
          <w:w w:val="105"/>
        </w:rPr>
        <w:t> </w:t>
      </w:r>
      <w:r>
        <w:rPr>
          <w:color w:val="231F20"/>
          <w:w w:val="105"/>
        </w:rPr>
        <w:t>modernism</w:t>
      </w:r>
      <w:r>
        <w:rPr>
          <w:color w:val="231F20"/>
          <w:spacing w:val="-1"/>
          <w:w w:val="105"/>
        </w:rPr>
        <w:t> </w:t>
      </w:r>
      <w:r>
        <w:rPr>
          <w:color w:val="231F20"/>
          <w:w w:val="105"/>
        </w:rPr>
        <w:t>once</w:t>
      </w:r>
      <w:r>
        <w:rPr>
          <w:color w:val="231F20"/>
          <w:spacing w:val="-1"/>
          <w:w w:val="105"/>
        </w:rPr>
        <w:t> </w:t>
      </w:r>
      <w:r>
        <w:rPr>
          <w:color w:val="231F20"/>
          <w:w w:val="105"/>
        </w:rPr>
        <w:t>did.</w:t>
      </w:r>
      <w:r>
        <w:rPr>
          <w:color w:val="231F20"/>
          <w:spacing w:val="-1"/>
          <w:w w:val="105"/>
        </w:rPr>
        <w:t> </w:t>
      </w:r>
      <w:r>
        <w:rPr>
          <w:color w:val="231F20"/>
          <w:w w:val="105"/>
        </w:rPr>
        <w:t>An</w:t>
      </w:r>
      <w:r>
        <w:rPr>
          <w:color w:val="231F20"/>
          <w:spacing w:val="-1"/>
          <w:w w:val="105"/>
        </w:rPr>
        <w:t> </w:t>
      </w:r>
      <w:r>
        <w:rPr>
          <w:color w:val="231F20"/>
          <w:w w:val="105"/>
        </w:rPr>
        <w:t>epochal</w:t>
      </w:r>
      <w:r>
        <w:rPr>
          <w:color w:val="231F20"/>
          <w:spacing w:val="-1"/>
          <w:w w:val="105"/>
        </w:rPr>
        <w:t> </w:t>
      </w:r>
      <w:r>
        <w:rPr>
          <w:color w:val="231F20"/>
          <w:w w:val="105"/>
        </w:rPr>
        <w:t>style</w:t>
      </w:r>
      <w:r>
        <w:rPr>
          <w:color w:val="231F20"/>
          <w:spacing w:val="-1"/>
          <w:w w:val="105"/>
        </w:rPr>
        <w:t> </w:t>
      </w:r>
      <w:r>
        <w:rPr>
          <w:color w:val="231F20"/>
          <w:w w:val="105"/>
        </w:rPr>
        <w:t>that</w:t>
      </w:r>
      <w:r>
        <w:rPr>
          <w:color w:val="231F20"/>
          <w:spacing w:val="-1"/>
          <w:w w:val="105"/>
        </w:rPr>
        <w:t> </w:t>
      </w:r>
      <w:r>
        <w:rPr>
          <w:color w:val="231F20"/>
          <w:w w:val="105"/>
        </w:rPr>
        <w:t>remained</w:t>
      </w:r>
      <w:r>
        <w:rPr>
          <w:color w:val="231F20"/>
          <w:spacing w:val="-1"/>
          <w:w w:val="105"/>
        </w:rPr>
        <w:t> </w:t>
      </w:r>
      <w:r>
        <w:rPr>
          <w:color w:val="231F20"/>
          <w:w w:val="105"/>
        </w:rPr>
        <w:t>a</w:t>
      </w:r>
      <w:r>
        <w:rPr>
          <w:color w:val="231F20"/>
          <w:spacing w:val="-1"/>
          <w:w w:val="105"/>
        </w:rPr>
        <w:t> </w:t>
      </w:r>
      <w:r>
        <w:rPr>
          <w:color w:val="231F20"/>
          <w:w w:val="105"/>
        </w:rPr>
        <w:t>mere</w:t>
      </w:r>
      <w:r>
        <w:rPr>
          <w:color w:val="231F20"/>
          <w:spacing w:val="-1"/>
          <w:w w:val="105"/>
        </w:rPr>
        <w:t> </w:t>
      </w:r>
      <w:r>
        <w:rPr>
          <w:color w:val="231F20"/>
          <w:w w:val="105"/>
        </w:rPr>
        <w:t>ques-tion of a rarefied connoisseur taste would have failed its mission.</w:t>
      </w:r>
    </w:p>
    <w:p>
      <w:pPr>
        <w:pStyle w:val="BodyText"/>
        <w:spacing w:line="230" w:lineRule="auto"/>
        <w:ind w:right="362"/>
      </w:pPr>
      <w:r>
        <w:rPr>
          <w:color w:val="231F20"/>
          <w:w w:val="105"/>
        </w:rPr>
        <w:t>But I want to add something, since we are here at an Institute for </w:t>
      </w:r>
      <w:r>
        <w:rPr>
          <w:color w:val="231F20"/>
          <w:w w:val="105"/>
        </w:rPr>
        <w:t>Philos-ophy</w:t>
      </w:r>
      <w:r>
        <w:rPr>
          <w:color w:val="231F20"/>
          <w:spacing w:val="23"/>
          <w:w w:val="105"/>
        </w:rPr>
        <w:t> </w:t>
      </w:r>
      <w:r>
        <w:rPr>
          <w:color w:val="231F20"/>
          <w:w w:val="105"/>
        </w:rPr>
        <w:t>and</w:t>
      </w:r>
      <w:r>
        <w:rPr>
          <w:color w:val="231F20"/>
          <w:spacing w:val="23"/>
          <w:w w:val="105"/>
        </w:rPr>
        <w:t> </w:t>
      </w:r>
      <w:r>
        <w:rPr>
          <w:color w:val="231F20"/>
          <w:w w:val="105"/>
        </w:rPr>
        <w:t>Social</w:t>
      </w:r>
      <w:r>
        <w:rPr>
          <w:color w:val="231F20"/>
          <w:spacing w:val="23"/>
          <w:w w:val="105"/>
        </w:rPr>
        <w:t> </w:t>
      </w:r>
      <w:r>
        <w:rPr>
          <w:color w:val="231F20"/>
          <w:w w:val="105"/>
        </w:rPr>
        <w:t>Theory.</w:t>
      </w:r>
      <w:r>
        <w:rPr>
          <w:color w:val="231F20"/>
          <w:spacing w:val="23"/>
          <w:w w:val="105"/>
        </w:rPr>
        <w:t> </w:t>
      </w:r>
      <w:r>
        <w:rPr>
          <w:color w:val="231F20"/>
          <w:w w:val="105"/>
        </w:rPr>
        <w:t>The</w:t>
      </w:r>
      <w:r>
        <w:rPr>
          <w:color w:val="231F20"/>
          <w:spacing w:val="23"/>
          <w:w w:val="105"/>
        </w:rPr>
        <w:t> </w:t>
      </w:r>
      <w:r>
        <w:rPr>
          <w:color w:val="231F20"/>
          <w:w w:val="105"/>
        </w:rPr>
        <w:t>relationship</w:t>
      </w:r>
      <w:r>
        <w:rPr>
          <w:color w:val="231F20"/>
          <w:spacing w:val="23"/>
          <w:w w:val="105"/>
        </w:rPr>
        <w:t> </w:t>
      </w:r>
      <w:r>
        <w:rPr>
          <w:color w:val="231F20"/>
          <w:w w:val="105"/>
        </w:rPr>
        <w:t>of</w:t>
      </w:r>
      <w:r>
        <w:rPr>
          <w:color w:val="231F20"/>
          <w:spacing w:val="23"/>
          <w:w w:val="105"/>
        </w:rPr>
        <w:t> </w:t>
      </w:r>
      <w:r>
        <w:rPr>
          <w:color w:val="231F20"/>
          <w:w w:val="105"/>
        </w:rPr>
        <w:t>architecture</w:t>
      </w:r>
      <w:r>
        <w:rPr>
          <w:color w:val="231F20"/>
          <w:spacing w:val="23"/>
          <w:w w:val="105"/>
        </w:rPr>
        <w:t> </w:t>
      </w:r>
      <w:r>
        <w:rPr>
          <w:color w:val="231F20"/>
          <w:w w:val="105"/>
        </w:rPr>
        <w:t>to</w:t>
      </w:r>
      <w:r>
        <w:rPr>
          <w:color w:val="231F20"/>
          <w:spacing w:val="23"/>
          <w:w w:val="105"/>
        </w:rPr>
        <w:t> </w:t>
      </w:r>
      <w:r>
        <w:rPr>
          <w:color w:val="231F20"/>
          <w:w w:val="105"/>
        </w:rPr>
        <w:t>art</w:t>
      </w:r>
      <w:r>
        <w:rPr>
          <w:color w:val="231F20"/>
          <w:spacing w:val="23"/>
          <w:w w:val="105"/>
        </w:rPr>
        <w:t> </w:t>
      </w:r>
      <w:r>
        <w:rPr>
          <w:color w:val="231F20"/>
          <w:w w:val="105"/>
        </w:rPr>
        <w:t>is</w:t>
      </w:r>
      <w:r>
        <w:rPr>
          <w:color w:val="231F20"/>
          <w:spacing w:val="23"/>
          <w:w w:val="105"/>
        </w:rPr>
        <w:t> </w:t>
      </w:r>
      <w:r>
        <w:rPr>
          <w:color w:val="231F20"/>
          <w:w w:val="105"/>
        </w:rPr>
        <w:t>analogous to the relationship of architectural theory to philosophy. I observe cycles of innovation: in revolutionary periods, in paradigm shifts, the avant-garde be-comes extremely prevalent and art injects itself into architecture – and simi-larly, philosophy injects itself, or rather is drawn into the discipline’s theory. The sciences are slightly different, but there too we have periods of paradigm shift, and those are the opportunities for philosophy to come in and offer a contribution. I experienced this very strongly in the transformation from the 1980s</w:t>
      </w:r>
      <w:r>
        <w:rPr>
          <w:color w:val="231F20"/>
          <w:spacing w:val="-4"/>
          <w:w w:val="105"/>
        </w:rPr>
        <w:t> </w:t>
      </w:r>
      <w:r>
        <w:rPr>
          <w:color w:val="231F20"/>
          <w:w w:val="105"/>
        </w:rPr>
        <w:t>into</w:t>
      </w:r>
      <w:r>
        <w:rPr>
          <w:color w:val="231F20"/>
          <w:spacing w:val="-4"/>
          <w:w w:val="105"/>
        </w:rPr>
        <w:t> </w:t>
      </w:r>
      <w:r>
        <w:rPr>
          <w:color w:val="231F20"/>
          <w:w w:val="105"/>
        </w:rPr>
        <w:t>the</w:t>
      </w:r>
      <w:r>
        <w:rPr>
          <w:color w:val="231F20"/>
          <w:spacing w:val="-4"/>
          <w:w w:val="105"/>
        </w:rPr>
        <w:t> </w:t>
      </w:r>
      <w:r>
        <w:rPr>
          <w:color w:val="231F20"/>
          <w:w w:val="105"/>
        </w:rPr>
        <w:t>1990s:</w:t>
      </w:r>
      <w:r>
        <w:rPr>
          <w:color w:val="231F20"/>
          <w:spacing w:val="-4"/>
          <w:w w:val="105"/>
        </w:rPr>
        <w:t> </w:t>
      </w:r>
      <w:r>
        <w:rPr>
          <w:color w:val="231F20"/>
          <w:w w:val="105"/>
        </w:rPr>
        <w:t>first</w:t>
      </w:r>
      <w:r>
        <w:rPr>
          <w:color w:val="231F20"/>
          <w:spacing w:val="-4"/>
          <w:w w:val="105"/>
        </w:rPr>
        <w:t> </w:t>
      </w:r>
      <w:r>
        <w:rPr>
          <w:color w:val="231F20"/>
          <w:w w:val="105"/>
        </w:rPr>
        <w:t>semiology</w:t>
      </w:r>
      <w:r>
        <w:rPr>
          <w:color w:val="231F20"/>
          <w:spacing w:val="-4"/>
          <w:w w:val="105"/>
        </w:rPr>
        <w:t> </w:t>
      </w:r>
      <w:r>
        <w:rPr>
          <w:color w:val="231F20"/>
          <w:w w:val="105"/>
        </w:rPr>
        <w:t>was</w:t>
      </w:r>
      <w:r>
        <w:rPr>
          <w:color w:val="231F20"/>
          <w:spacing w:val="-4"/>
          <w:w w:val="105"/>
        </w:rPr>
        <w:t> </w:t>
      </w:r>
      <w:r>
        <w:rPr>
          <w:color w:val="231F20"/>
          <w:w w:val="105"/>
        </w:rPr>
        <w:t>brought</w:t>
      </w:r>
      <w:r>
        <w:rPr>
          <w:color w:val="231F20"/>
          <w:spacing w:val="-4"/>
          <w:w w:val="105"/>
        </w:rPr>
        <w:t> </w:t>
      </w:r>
      <w:r>
        <w:rPr>
          <w:color w:val="231F20"/>
          <w:w w:val="105"/>
        </w:rPr>
        <w:t>in,</w:t>
      </w:r>
      <w:r>
        <w:rPr>
          <w:color w:val="231F20"/>
          <w:spacing w:val="-4"/>
          <w:w w:val="105"/>
        </w:rPr>
        <w:t> </w:t>
      </w:r>
      <w:r>
        <w:rPr>
          <w:color w:val="231F20"/>
          <w:w w:val="105"/>
        </w:rPr>
        <w:t>the</w:t>
      </w:r>
      <w:r>
        <w:rPr>
          <w:color w:val="231F20"/>
          <w:spacing w:val="-4"/>
          <w:w w:val="105"/>
        </w:rPr>
        <w:t> </w:t>
      </w:r>
      <w:r>
        <w:rPr>
          <w:color w:val="231F20"/>
          <w:w w:val="105"/>
        </w:rPr>
        <w:t>structuralists</w:t>
      </w:r>
      <w:r>
        <w:rPr>
          <w:color w:val="231F20"/>
          <w:spacing w:val="-4"/>
          <w:w w:val="105"/>
        </w:rPr>
        <w:t> </w:t>
      </w:r>
      <w:r>
        <w:rPr>
          <w:color w:val="231F20"/>
          <w:w w:val="105"/>
        </w:rPr>
        <w:t>injecting </w:t>
      </w:r>
      <w:r>
        <w:rPr>
          <w:color w:val="231F20"/>
          <w:spacing w:val="-2"/>
          <w:w w:val="105"/>
        </w:rPr>
        <w:t>themselves</w:t>
      </w:r>
      <w:r>
        <w:rPr>
          <w:color w:val="231F20"/>
          <w:spacing w:val="-5"/>
          <w:w w:val="105"/>
        </w:rPr>
        <w:t> </w:t>
      </w:r>
      <w:r>
        <w:rPr>
          <w:color w:val="231F20"/>
          <w:spacing w:val="-2"/>
          <w:w w:val="105"/>
        </w:rPr>
        <w:t>via</w:t>
      </w:r>
      <w:r>
        <w:rPr>
          <w:color w:val="231F20"/>
          <w:spacing w:val="-5"/>
          <w:w w:val="105"/>
        </w:rPr>
        <w:t> </w:t>
      </w:r>
      <w:r>
        <w:rPr>
          <w:color w:val="231F20"/>
          <w:spacing w:val="-2"/>
          <w:w w:val="105"/>
        </w:rPr>
        <w:t>Saussure;</w:t>
      </w:r>
      <w:r>
        <w:rPr>
          <w:color w:val="231F20"/>
          <w:spacing w:val="-5"/>
          <w:w w:val="105"/>
        </w:rPr>
        <w:t> </w:t>
      </w:r>
      <w:r>
        <w:rPr>
          <w:color w:val="231F20"/>
          <w:spacing w:val="-2"/>
          <w:w w:val="105"/>
        </w:rPr>
        <w:t>then</w:t>
      </w:r>
      <w:r>
        <w:rPr>
          <w:color w:val="231F20"/>
          <w:spacing w:val="-5"/>
          <w:w w:val="105"/>
        </w:rPr>
        <w:t> </w:t>
      </w:r>
      <w:r>
        <w:rPr>
          <w:color w:val="231F20"/>
          <w:spacing w:val="-2"/>
          <w:w w:val="105"/>
        </w:rPr>
        <w:t>post-structuralism</w:t>
      </w:r>
      <w:r>
        <w:rPr>
          <w:color w:val="231F20"/>
          <w:spacing w:val="-5"/>
          <w:w w:val="105"/>
        </w:rPr>
        <w:t> </w:t>
      </w:r>
      <w:r>
        <w:rPr>
          <w:color w:val="231F20"/>
          <w:spacing w:val="-2"/>
          <w:w w:val="105"/>
        </w:rPr>
        <w:t>–</w:t>
      </w:r>
      <w:r>
        <w:rPr>
          <w:color w:val="231F20"/>
          <w:spacing w:val="-5"/>
          <w:w w:val="105"/>
        </w:rPr>
        <w:t> </w:t>
      </w:r>
      <w:r>
        <w:rPr>
          <w:color w:val="231F20"/>
          <w:spacing w:val="-2"/>
          <w:w w:val="105"/>
        </w:rPr>
        <w:t>we</w:t>
      </w:r>
      <w:r>
        <w:rPr>
          <w:color w:val="231F20"/>
          <w:spacing w:val="-5"/>
          <w:w w:val="105"/>
        </w:rPr>
        <w:t> </w:t>
      </w:r>
      <w:r>
        <w:rPr>
          <w:color w:val="231F20"/>
          <w:spacing w:val="-2"/>
          <w:w w:val="105"/>
        </w:rPr>
        <w:t>were</w:t>
      </w:r>
      <w:r>
        <w:rPr>
          <w:color w:val="231F20"/>
          <w:spacing w:val="-5"/>
          <w:w w:val="105"/>
        </w:rPr>
        <w:t> </w:t>
      </w:r>
      <w:r>
        <w:rPr>
          <w:color w:val="231F20"/>
          <w:spacing w:val="-2"/>
          <w:w w:val="105"/>
        </w:rPr>
        <w:t>all</w:t>
      </w:r>
      <w:r>
        <w:rPr>
          <w:color w:val="231F20"/>
          <w:spacing w:val="-5"/>
          <w:w w:val="105"/>
        </w:rPr>
        <w:t> </w:t>
      </w:r>
      <w:r>
        <w:rPr>
          <w:color w:val="231F20"/>
          <w:spacing w:val="-2"/>
          <w:w w:val="105"/>
        </w:rPr>
        <w:t>reading</w:t>
      </w:r>
      <w:r>
        <w:rPr>
          <w:color w:val="231F20"/>
          <w:spacing w:val="-5"/>
          <w:w w:val="105"/>
        </w:rPr>
        <w:t> </w:t>
      </w:r>
      <w:r>
        <w:rPr>
          <w:color w:val="231F20"/>
          <w:spacing w:val="-2"/>
          <w:w w:val="105"/>
        </w:rPr>
        <w:t>Foucault </w:t>
      </w:r>
      <w:r>
        <w:rPr>
          <w:color w:val="231F20"/>
          <w:w w:val="105"/>
        </w:rPr>
        <w:t>and,</w:t>
      </w:r>
      <w:r>
        <w:rPr>
          <w:color w:val="231F20"/>
          <w:spacing w:val="-9"/>
          <w:w w:val="105"/>
        </w:rPr>
        <w:t> </w:t>
      </w:r>
      <w:r>
        <w:rPr>
          <w:color w:val="231F20"/>
          <w:w w:val="105"/>
        </w:rPr>
        <w:t>in</w:t>
      </w:r>
      <w:r>
        <w:rPr>
          <w:color w:val="231F20"/>
          <w:spacing w:val="-9"/>
          <w:w w:val="105"/>
        </w:rPr>
        <w:t> </w:t>
      </w:r>
      <w:r>
        <w:rPr>
          <w:color w:val="231F20"/>
          <w:w w:val="105"/>
        </w:rPr>
        <w:t>particular,</w:t>
      </w:r>
      <w:r>
        <w:rPr>
          <w:color w:val="231F20"/>
          <w:spacing w:val="-9"/>
          <w:w w:val="105"/>
        </w:rPr>
        <w:t> </w:t>
      </w:r>
      <w:r>
        <w:rPr>
          <w:color w:val="231F20"/>
          <w:w w:val="105"/>
        </w:rPr>
        <w:t>Derrida,</w:t>
      </w:r>
      <w:r>
        <w:rPr>
          <w:color w:val="231F20"/>
          <w:spacing w:val="-9"/>
          <w:w w:val="105"/>
        </w:rPr>
        <w:t> </w:t>
      </w:r>
      <w:r>
        <w:rPr>
          <w:color w:val="231F20"/>
          <w:w w:val="105"/>
        </w:rPr>
        <w:t>who</w:t>
      </w:r>
      <w:r>
        <w:rPr>
          <w:color w:val="231F20"/>
          <w:spacing w:val="-9"/>
          <w:w w:val="105"/>
        </w:rPr>
        <w:t> </w:t>
      </w:r>
      <w:r>
        <w:rPr>
          <w:color w:val="231F20"/>
          <w:w w:val="105"/>
        </w:rPr>
        <w:t>was</w:t>
      </w:r>
      <w:r>
        <w:rPr>
          <w:color w:val="231F20"/>
          <w:spacing w:val="-9"/>
          <w:w w:val="105"/>
        </w:rPr>
        <w:t> </w:t>
      </w:r>
      <w:r>
        <w:rPr>
          <w:color w:val="231F20"/>
          <w:w w:val="105"/>
        </w:rPr>
        <w:t>working</w:t>
      </w:r>
      <w:r>
        <w:rPr>
          <w:color w:val="231F20"/>
          <w:spacing w:val="-9"/>
          <w:w w:val="105"/>
        </w:rPr>
        <w:t> </w:t>
      </w:r>
      <w:r>
        <w:rPr>
          <w:color w:val="231F20"/>
          <w:w w:val="105"/>
        </w:rPr>
        <w:t>with</w:t>
      </w:r>
      <w:r>
        <w:rPr>
          <w:color w:val="231F20"/>
          <w:spacing w:val="-9"/>
          <w:w w:val="105"/>
        </w:rPr>
        <w:t> </w:t>
      </w:r>
      <w:r>
        <w:rPr>
          <w:color w:val="231F20"/>
          <w:w w:val="105"/>
        </w:rPr>
        <w:t>Eisenman</w:t>
      </w:r>
      <w:r>
        <w:rPr>
          <w:color w:val="231F20"/>
          <w:spacing w:val="-9"/>
          <w:w w:val="105"/>
        </w:rPr>
        <w:t> </w:t>
      </w:r>
      <w:r>
        <w:rPr>
          <w:color w:val="231F20"/>
          <w:w w:val="105"/>
        </w:rPr>
        <w:t>and</w:t>
      </w:r>
      <w:r>
        <w:rPr>
          <w:color w:val="231F20"/>
          <w:spacing w:val="-9"/>
          <w:w w:val="105"/>
        </w:rPr>
        <w:t> </w:t>
      </w:r>
      <w:r>
        <w:rPr>
          <w:color w:val="231F20"/>
          <w:w w:val="105"/>
        </w:rPr>
        <w:t>Tschumi.</w:t>
      </w:r>
      <w:r>
        <w:rPr>
          <w:color w:val="231F20"/>
          <w:spacing w:val="-9"/>
          <w:w w:val="105"/>
        </w:rPr>
        <w:t> </w:t>
      </w:r>
      <w:r>
        <w:rPr>
          <w:color w:val="231F20"/>
          <w:w w:val="105"/>
        </w:rPr>
        <w:t>We felt we needed to upgrade our conceptual repertoire, our ways of talking and thinking, beyond modernism – and then came Deleuze and Guattari, whose works,</w:t>
      </w:r>
      <w:r>
        <w:rPr>
          <w:color w:val="231F20"/>
          <w:spacing w:val="-7"/>
          <w:w w:val="105"/>
        </w:rPr>
        <w:t> </w:t>
      </w:r>
      <w:r>
        <w:rPr>
          <w:color w:val="231F20"/>
          <w:w w:val="105"/>
        </w:rPr>
        <w:t>especially</w:t>
      </w:r>
      <w:r>
        <w:rPr>
          <w:color w:val="231F20"/>
          <w:spacing w:val="-7"/>
          <w:w w:val="105"/>
        </w:rPr>
        <w:t> </w:t>
      </w:r>
      <w:r>
        <w:rPr>
          <w:color w:val="231F20"/>
          <w:w w:val="105"/>
        </w:rPr>
        <w:t>their</w:t>
      </w:r>
      <w:r>
        <w:rPr>
          <w:color w:val="231F20"/>
          <w:spacing w:val="-7"/>
          <w:w w:val="105"/>
        </w:rPr>
        <w:t> </w:t>
      </w:r>
      <w:r>
        <w:rPr>
          <w:color w:val="231F20"/>
          <w:w w:val="105"/>
        </w:rPr>
        <w:t>‘A</w:t>
      </w:r>
      <w:r>
        <w:rPr>
          <w:color w:val="231F20"/>
          <w:spacing w:val="-7"/>
          <w:w w:val="105"/>
        </w:rPr>
        <w:t> </w:t>
      </w:r>
      <w:r>
        <w:rPr>
          <w:color w:val="231F20"/>
          <w:w w:val="105"/>
        </w:rPr>
        <w:t>Thousand</w:t>
      </w:r>
      <w:r>
        <w:rPr>
          <w:color w:val="231F20"/>
          <w:spacing w:val="-7"/>
          <w:w w:val="105"/>
        </w:rPr>
        <w:t> </w:t>
      </w:r>
      <w:r>
        <w:rPr>
          <w:color w:val="231F20"/>
          <w:w w:val="105"/>
        </w:rPr>
        <w:t>Plateaus’,</w:t>
      </w:r>
      <w:r>
        <w:rPr>
          <w:color w:val="231F20"/>
          <w:spacing w:val="-7"/>
          <w:w w:val="105"/>
        </w:rPr>
        <w:t> </w:t>
      </w:r>
      <w:r>
        <w:rPr>
          <w:color w:val="231F20"/>
          <w:w w:val="105"/>
        </w:rPr>
        <w:t>was</w:t>
      </w:r>
      <w:r>
        <w:rPr>
          <w:color w:val="231F20"/>
          <w:spacing w:val="-7"/>
          <w:w w:val="105"/>
        </w:rPr>
        <w:t> </w:t>
      </w:r>
      <w:r>
        <w:rPr>
          <w:color w:val="231F20"/>
          <w:w w:val="105"/>
        </w:rPr>
        <w:t>incredibly</w:t>
      </w:r>
      <w:r>
        <w:rPr>
          <w:color w:val="231F20"/>
          <w:spacing w:val="-7"/>
          <w:w w:val="105"/>
        </w:rPr>
        <w:t> </w:t>
      </w:r>
      <w:r>
        <w:rPr>
          <w:color w:val="231F20"/>
          <w:w w:val="105"/>
        </w:rPr>
        <w:t>informative.</w:t>
      </w:r>
      <w:r>
        <w:rPr>
          <w:color w:val="231F20"/>
          <w:spacing w:val="-7"/>
          <w:w w:val="105"/>
        </w:rPr>
        <w:t> </w:t>
      </w:r>
      <w:r>
        <w:rPr>
          <w:color w:val="231F20"/>
          <w:w w:val="105"/>
        </w:rPr>
        <w:t>The theory I would go on to call Parametricism was to a significant degree an ab-sorption</w:t>
      </w:r>
      <w:r>
        <w:rPr>
          <w:color w:val="231F20"/>
          <w:spacing w:val="-1"/>
          <w:w w:val="105"/>
        </w:rPr>
        <w:t> </w:t>
      </w:r>
      <w:r>
        <w:rPr>
          <w:color w:val="231F20"/>
          <w:w w:val="105"/>
        </w:rPr>
        <w:t>and</w:t>
      </w:r>
      <w:r>
        <w:rPr>
          <w:color w:val="231F20"/>
          <w:spacing w:val="-1"/>
          <w:w w:val="105"/>
        </w:rPr>
        <w:t> </w:t>
      </w:r>
      <w:r>
        <w:rPr>
          <w:color w:val="231F20"/>
          <w:w w:val="105"/>
        </w:rPr>
        <w:t>operationalization</w:t>
      </w:r>
      <w:r>
        <w:rPr>
          <w:color w:val="231F20"/>
          <w:spacing w:val="-1"/>
          <w:w w:val="105"/>
        </w:rPr>
        <w:t> </w:t>
      </w:r>
      <w:r>
        <w:rPr>
          <w:color w:val="231F20"/>
          <w:w w:val="105"/>
        </w:rPr>
        <w:t>of</w:t>
      </w:r>
      <w:r>
        <w:rPr>
          <w:color w:val="231F20"/>
          <w:spacing w:val="-1"/>
          <w:w w:val="105"/>
        </w:rPr>
        <w:t> </w:t>
      </w:r>
      <w:r>
        <w:rPr>
          <w:color w:val="231F20"/>
          <w:w w:val="105"/>
        </w:rPr>
        <w:t>many</w:t>
      </w:r>
      <w:r>
        <w:rPr>
          <w:color w:val="231F20"/>
          <w:spacing w:val="-1"/>
          <w:w w:val="105"/>
        </w:rPr>
        <w:t> </w:t>
      </w:r>
      <w:r>
        <w:rPr>
          <w:color w:val="231F20"/>
          <w:w w:val="105"/>
        </w:rPr>
        <w:t>suggestive</w:t>
      </w:r>
      <w:r>
        <w:rPr>
          <w:color w:val="231F20"/>
          <w:spacing w:val="-1"/>
          <w:w w:val="105"/>
        </w:rPr>
        <w:t> </w:t>
      </w:r>
      <w:r>
        <w:rPr>
          <w:color w:val="231F20"/>
          <w:w w:val="105"/>
        </w:rPr>
        <w:t>concepts</w:t>
      </w:r>
      <w:r>
        <w:rPr>
          <w:color w:val="231F20"/>
          <w:spacing w:val="-1"/>
          <w:w w:val="105"/>
        </w:rPr>
        <w:t> </w:t>
      </w:r>
      <w:r>
        <w:rPr>
          <w:color w:val="231F20"/>
          <w:w w:val="105"/>
        </w:rPr>
        <w:t>from</w:t>
      </w:r>
      <w:r>
        <w:rPr>
          <w:color w:val="231F20"/>
          <w:spacing w:val="-3"/>
          <w:w w:val="105"/>
        </w:rPr>
        <w:t> </w:t>
      </w:r>
      <w:r>
        <w:rPr>
          <w:i/>
          <w:color w:val="231F20"/>
          <w:w w:val="105"/>
        </w:rPr>
        <w:t>A Thousand Plateaus</w:t>
      </w:r>
      <w:r>
        <w:rPr>
          <w:color w:val="231F20"/>
          <w:w w:val="105"/>
        </w:rPr>
        <w:t>. The rhizome, the assemblage, smooth versus striated space, abstract machines</w:t>
      </w:r>
      <w:r>
        <w:rPr>
          <w:color w:val="231F20"/>
          <w:spacing w:val="-1"/>
          <w:w w:val="105"/>
        </w:rPr>
        <w:t> </w:t>
      </w:r>
      <w:r>
        <w:rPr>
          <w:color w:val="231F20"/>
          <w:w w:val="105"/>
        </w:rPr>
        <w:t>etc.</w:t>
      </w:r>
      <w:r>
        <w:rPr>
          <w:color w:val="231F20"/>
          <w:spacing w:val="-1"/>
          <w:w w:val="105"/>
        </w:rPr>
        <w:t> </w:t>
      </w:r>
      <w:r>
        <w:rPr>
          <w:color w:val="231F20"/>
          <w:w w:val="105"/>
        </w:rPr>
        <w:t>Later,</w:t>
      </w:r>
      <w:r>
        <w:rPr>
          <w:color w:val="231F20"/>
          <w:spacing w:val="-1"/>
          <w:w w:val="105"/>
        </w:rPr>
        <w:t> </w:t>
      </w:r>
      <w:r>
        <w:rPr>
          <w:color w:val="231F20"/>
          <w:w w:val="105"/>
        </w:rPr>
        <w:t>when</w:t>
      </w:r>
      <w:r>
        <w:rPr>
          <w:color w:val="231F20"/>
          <w:spacing w:val="-1"/>
          <w:w w:val="105"/>
        </w:rPr>
        <w:t> </w:t>
      </w:r>
      <w:r>
        <w:rPr>
          <w:color w:val="231F20"/>
          <w:w w:val="105"/>
        </w:rPr>
        <w:t>a</w:t>
      </w:r>
      <w:r>
        <w:rPr>
          <w:color w:val="231F20"/>
          <w:spacing w:val="-1"/>
          <w:w w:val="105"/>
        </w:rPr>
        <w:t> </w:t>
      </w:r>
      <w:r>
        <w:rPr>
          <w:color w:val="231F20"/>
          <w:w w:val="105"/>
        </w:rPr>
        <w:t>new</w:t>
      </w:r>
      <w:r>
        <w:rPr>
          <w:color w:val="231F20"/>
          <w:spacing w:val="-1"/>
          <w:w w:val="105"/>
        </w:rPr>
        <w:t> </w:t>
      </w:r>
      <w:r>
        <w:rPr>
          <w:color w:val="231F20"/>
          <w:w w:val="105"/>
        </w:rPr>
        <w:t>paradigm</w:t>
      </w:r>
      <w:r>
        <w:rPr>
          <w:color w:val="231F20"/>
          <w:spacing w:val="-1"/>
          <w:w w:val="105"/>
        </w:rPr>
        <w:t> </w:t>
      </w:r>
      <w:r>
        <w:rPr>
          <w:color w:val="231F20"/>
          <w:w w:val="105"/>
        </w:rPr>
        <w:t>has</w:t>
      </w:r>
      <w:r>
        <w:rPr>
          <w:color w:val="231F20"/>
          <w:spacing w:val="-1"/>
          <w:w w:val="105"/>
        </w:rPr>
        <w:t> </w:t>
      </w:r>
      <w:r>
        <w:rPr>
          <w:color w:val="231F20"/>
          <w:w w:val="105"/>
        </w:rPr>
        <w:t>consolidated</w:t>
      </w:r>
      <w:r>
        <w:rPr>
          <w:color w:val="231F20"/>
          <w:spacing w:val="-1"/>
          <w:w w:val="105"/>
        </w:rPr>
        <w:t> </w:t>
      </w:r>
      <w:r>
        <w:rPr>
          <w:color w:val="231F20"/>
          <w:w w:val="105"/>
        </w:rPr>
        <w:t>and</w:t>
      </w:r>
      <w:r>
        <w:rPr>
          <w:color w:val="231F20"/>
          <w:spacing w:val="-1"/>
          <w:w w:val="105"/>
        </w:rPr>
        <w:t> </w:t>
      </w:r>
      <w:r>
        <w:rPr>
          <w:color w:val="231F20"/>
          <w:w w:val="105"/>
        </w:rPr>
        <w:t>a</w:t>
      </w:r>
      <w:r>
        <w:rPr>
          <w:color w:val="231F20"/>
          <w:spacing w:val="-1"/>
          <w:w w:val="105"/>
        </w:rPr>
        <w:t> </w:t>
      </w:r>
      <w:r>
        <w:rPr>
          <w:color w:val="231F20"/>
          <w:w w:val="105"/>
        </w:rPr>
        <w:t>cumulative working through and application of these innovations proceeds, philosophy recedes again.</w:t>
      </w:r>
    </w:p>
    <w:p>
      <w:pPr>
        <w:pStyle w:val="BodyText"/>
        <w:spacing w:line="230" w:lineRule="auto"/>
        <w:ind w:right="365"/>
      </w:pPr>
      <w:r>
        <w:rPr>
          <w:color w:val="231F20"/>
          <w:w w:val="105"/>
        </w:rPr>
        <w:t>By the end of the 1990s, formal and conceptual brainstorming shifted </w:t>
      </w:r>
      <w:r>
        <w:rPr>
          <w:color w:val="231F20"/>
          <w:w w:val="105"/>
        </w:rPr>
        <w:t>into increasingly</w:t>
      </w:r>
      <w:r>
        <w:rPr>
          <w:color w:val="231F20"/>
          <w:spacing w:val="-6"/>
          <w:w w:val="105"/>
        </w:rPr>
        <w:t> </w:t>
      </w:r>
      <w:r>
        <w:rPr>
          <w:color w:val="231F20"/>
          <w:w w:val="105"/>
        </w:rPr>
        <w:t>pragmatic</w:t>
      </w:r>
      <w:r>
        <w:rPr>
          <w:color w:val="231F20"/>
          <w:spacing w:val="-6"/>
          <w:w w:val="105"/>
        </w:rPr>
        <w:t> </w:t>
      </w:r>
      <w:r>
        <w:rPr>
          <w:color w:val="231F20"/>
          <w:w w:val="105"/>
        </w:rPr>
        <w:t>work,</w:t>
      </w:r>
      <w:r>
        <w:rPr>
          <w:color w:val="231F20"/>
          <w:spacing w:val="-6"/>
          <w:w w:val="105"/>
        </w:rPr>
        <w:t> </w:t>
      </w:r>
      <w:r>
        <w:rPr>
          <w:color w:val="231F20"/>
          <w:w w:val="105"/>
        </w:rPr>
        <w:t>for</w:t>
      </w:r>
      <w:r>
        <w:rPr>
          <w:color w:val="231F20"/>
          <w:spacing w:val="-6"/>
          <w:w w:val="105"/>
        </w:rPr>
        <w:t> </w:t>
      </w:r>
      <w:r>
        <w:rPr>
          <w:color w:val="231F20"/>
          <w:w w:val="105"/>
        </w:rPr>
        <w:t>me</w:t>
      </w:r>
      <w:r>
        <w:rPr>
          <w:color w:val="231F20"/>
          <w:spacing w:val="-6"/>
          <w:w w:val="105"/>
        </w:rPr>
        <w:t> </w:t>
      </w:r>
      <w:r>
        <w:rPr>
          <w:color w:val="231F20"/>
          <w:w w:val="105"/>
        </w:rPr>
        <w:t>at</w:t>
      </w:r>
      <w:r>
        <w:rPr>
          <w:color w:val="231F20"/>
          <w:spacing w:val="-6"/>
          <w:w w:val="105"/>
        </w:rPr>
        <w:t> </w:t>
      </w:r>
      <w:r>
        <w:rPr>
          <w:color w:val="231F20"/>
          <w:w w:val="105"/>
        </w:rPr>
        <w:t>least,</w:t>
      </w:r>
      <w:r>
        <w:rPr>
          <w:color w:val="231F20"/>
          <w:spacing w:val="-6"/>
          <w:w w:val="105"/>
        </w:rPr>
        <w:t> </w:t>
      </w:r>
      <w:r>
        <w:rPr>
          <w:color w:val="231F20"/>
          <w:w w:val="105"/>
        </w:rPr>
        <w:t>applying</w:t>
      </w:r>
      <w:r>
        <w:rPr>
          <w:color w:val="231F20"/>
          <w:spacing w:val="-6"/>
          <w:w w:val="105"/>
        </w:rPr>
        <w:t> </w:t>
      </w:r>
      <w:r>
        <w:rPr>
          <w:color w:val="231F20"/>
          <w:w w:val="105"/>
        </w:rPr>
        <w:t>the</w:t>
      </w:r>
      <w:r>
        <w:rPr>
          <w:color w:val="231F20"/>
          <w:spacing w:val="-6"/>
          <w:w w:val="105"/>
        </w:rPr>
        <w:t> </w:t>
      </w:r>
      <w:r>
        <w:rPr>
          <w:color w:val="231F20"/>
          <w:w w:val="105"/>
        </w:rPr>
        <w:t>new</w:t>
      </w:r>
      <w:r>
        <w:rPr>
          <w:color w:val="231F20"/>
          <w:spacing w:val="-6"/>
          <w:w w:val="105"/>
        </w:rPr>
        <w:t> </w:t>
      </w:r>
      <w:r>
        <w:rPr>
          <w:color w:val="231F20"/>
          <w:w w:val="105"/>
        </w:rPr>
        <w:t>concepts</w:t>
      </w:r>
      <w:r>
        <w:rPr>
          <w:color w:val="231F20"/>
          <w:spacing w:val="-6"/>
          <w:w w:val="105"/>
        </w:rPr>
        <w:t> </w:t>
      </w:r>
      <w:r>
        <w:rPr>
          <w:color w:val="231F20"/>
          <w:w w:val="105"/>
        </w:rPr>
        <w:t>to</w:t>
      </w:r>
      <w:r>
        <w:rPr>
          <w:color w:val="231F20"/>
          <w:spacing w:val="-6"/>
          <w:w w:val="105"/>
        </w:rPr>
        <w:t> </w:t>
      </w:r>
      <w:r>
        <w:rPr>
          <w:color w:val="231F20"/>
          <w:w w:val="105"/>
        </w:rPr>
        <w:t>real projects. The theory seminars were substituted by software tutorials. This be-came a problem when I was teaching the next generation of students: one can teach them, and they run with it – they have the recipes, but they no longer know the sources. On the one hand this is regrettable, because whoever wants to be the next great innovator should know the sources that had been driving the previous cycle of innovations. On the other hand, the next cycle is prob-ably decades away, and the current order of the day is rolling out the innova-tions that have matured. Perhaps there is no space for another paradigm shift right</w:t>
      </w:r>
      <w:r>
        <w:rPr>
          <w:color w:val="231F20"/>
          <w:spacing w:val="-6"/>
          <w:w w:val="105"/>
        </w:rPr>
        <w:t> </w:t>
      </w:r>
      <w:r>
        <w:rPr>
          <w:color w:val="231F20"/>
          <w:w w:val="105"/>
        </w:rPr>
        <w:t>now.</w:t>
      </w:r>
      <w:r>
        <w:rPr>
          <w:color w:val="231F20"/>
          <w:spacing w:val="-6"/>
          <w:w w:val="105"/>
        </w:rPr>
        <w:t> </w:t>
      </w:r>
      <w:r>
        <w:rPr>
          <w:color w:val="231F20"/>
          <w:w w:val="105"/>
        </w:rPr>
        <w:t>Perhaps</w:t>
      </w:r>
      <w:r>
        <w:rPr>
          <w:color w:val="231F20"/>
          <w:spacing w:val="-6"/>
          <w:w w:val="105"/>
        </w:rPr>
        <w:t> </w:t>
      </w:r>
      <w:r>
        <w:rPr>
          <w:color w:val="231F20"/>
          <w:w w:val="105"/>
        </w:rPr>
        <w:t>it</w:t>
      </w:r>
      <w:r>
        <w:rPr>
          <w:color w:val="231F20"/>
          <w:spacing w:val="-6"/>
          <w:w w:val="105"/>
        </w:rPr>
        <w:t> </w:t>
      </w:r>
      <w:r>
        <w:rPr>
          <w:color w:val="231F20"/>
          <w:w w:val="105"/>
        </w:rPr>
        <w:t>has</w:t>
      </w:r>
      <w:r>
        <w:rPr>
          <w:color w:val="231F20"/>
          <w:spacing w:val="-6"/>
          <w:w w:val="105"/>
        </w:rPr>
        <w:t> </w:t>
      </w:r>
      <w:r>
        <w:rPr>
          <w:color w:val="231F20"/>
          <w:w w:val="105"/>
        </w:rPr>
        <w:t>to</w:t>
      </w:r>
      <w:r>
        <w:rPr>
          <w:color w:val="231F20"/>
          <w:spacing w:val="-6"/>
          <w:w w:val="105"/>
        </w:rPr>
        <w:t> </w:t>
      </w:r>
      <w:r>
        <w:rPr>
          <w:color w:val="231F20"/>
          <w:w w:val="105"/>
        </w:rPr>
        <w:t>be</w:t>
      </w:r>
      <w:r>
        <w:rPr>
          <w:color w:val="231F20"/>
          <w:spacing w:val="-6"/>
          <w:w w:val="105"/>
        </w:rPr>
        <w:t> </w:t>
      </w:r>
      <w:r>
        <w:rPr>
          <w:color w:val="231F20"/>
          <w:w w:val="105"/>
        </w:rPr>
        <w:t>like</w:t>
      </w:r>
      <w:r>
        <w:rPr>
          <w:color w:val="231F20"/>
          <w:spacing w:val="-6"/>
          <w:w w:val="105"/>
        </w:rPr>
        <w:t> </w:t>
      </w:r>
      <w:r>
        <w:rPr>
          <w:color w:val="231F20"/>
          <w:w w:val="105"/>
        </w:rPr>
        <w:t>this:</w:t>
      </w:r>
      <w:r>
        <w:rPr>
          <w:color w:val="231F20"/>
          <w:spacing w:val="-6"/>
          <w:w w:val="105"/>
        </w:rPr>
        <w:t> </w:t>
      </w:r>
      <w:r>
        <w:rPr>
          <w:color w:val="231F20"/>
          <w:w w:val="105"/>
        </w:rPr>
        <w:t>the</w:t>
      </w:r>
      <w:r>
        <w:rPr>
          <w:color w:val="231F20"/>
          <w:spacing w:val="-6"/>
          <w:w w:val="105"/>
        </w:rPr>
        <w:t> </w:t>
      </w:r>
      <w:r>
        <w:rPr>
          <w:color w:val="231F20"/>
          <w:w w:val="105"/>
        </w:rPr>
        <w:t>focus</w:t>
      </w:r>
      <w:r>
        <w:rPr>
          <w:color w:val="231F20"/>
          <w:spacing w:val="-6"/>
          <w:w w:val="105"/>
        </w:rPr>
        <w:t> </w:t>
      </w:r>
      <w:r>
        <w:rPr>
          <w:color w:val="231F20"/>
          <w:w w:val="105"/>
        </w:rPr>
        <w:t>on</w:t>
      </w:r>
      <w:r>
        <w:rPr>
          <w:color w:val="231F20"/>
          <w:spacing w:val="-6"/>
          <w:w w:val="105"/>
        </w:rPr>
        <w:t> </w:t>
      </w:r>
      <w:r>
        <w:rPr>
          <w:color w:val="231F20"/>
          <w:w w:val="105"/>
        </w:rPr>
        <w:t>realization</w:t>
      </w:r>
      <w:r>
        <w:rPr>
          <w:color w:val="231F20"/>
          <w:spacing w:val="-6"/>
          <w:w w:val="105"/>
        </w:rPr>
        <w:t> </w:t>
      </w:r>
      <w:r>
        <w:rPr>
          <w:color w:val="231F20"/>
          <w:w w:val="105"/>
        </w:rPr>
        <w:t>crowds</w:t>
      </w:r>
      <w:r>
        <w:rPr>
          <w:color w:val="231F20"/>
          <w:spacing w:val="-6"/>
          <w:w w:val="105"/>
        </w:rPr>
        <w:t> </w:t>
      </w:r>
      <w:r>
        <w:rPr>
          <w:color w:val="231F20"/>
          <w:w w:val="105"/>
        </w:rPr>
        <w:t>out</w:t>
      </w:r>
      <w:r>
        <w:rPr>
          <w:color w:val="231F20"/>
          <w:spacing w:val="-6"/>
          <w:w w:val="105"/>
        </w:rPr>
        <w:t> </w:t>
      </w:r>
      <w:r>
        <w:rPr>
          <w:color w:val="231F20"/>
          <w:w w:val="105"/>
        </w:rPr>
        <w:t>the full understanding of the philosophical underpinnings. If we only ever think in terms of ever new paradigm shifts, nothing gets accomplished.</w:t>
      </w:r>
    </w:p>
    <w:p>
      <w:pPr>
        <w:pStyle w:val="BodyText"/>
        <w:spacing w:line="230" w:lineRule="auto"/>
        <w:ind w:right="364"/>
      </w:pPr>
      <w:r>
        <w:rPr>
          <w:color w:val="231F20"/>
          <w:w w:val="110"/>
        </w:rPr>
        <w:t>Finally, your second question. With respect to my ‘End of Architecture’ thesis lamenting the woke takeover of our discipline, do I observe similar</w:t>
      </w:r>
    </w:p>
    <w:p>
      <w:pPr>
        <w:pStyle w:val="BodyText"/>
        <w:spacing w:after="0" w:line="230" w:lineRule="auto"/>
        <w:sectPr>
          <w:pgSz w:w="9360" w:h="13330"/>
          <w:pgMar w:header="326" w:footer="0" w:top="900" w:bottom="280" w:left="992" w:right="992"/>
        </w:sectPr>
      </w:pPr>
    </w:p>
    <w:p>
      <w:pPr>
        <w:pStyle w:val="BodyText"/>
        <w:spacing w:line="230" w:lineRule="auto" w:before="183"/>
        <w:ind w:left="368" w:right="80" w:firstLine="0"/>
      </w:pPr>
      <w:r>
        <w:rPr>
          <w:color w:val="231F20"/>
          <w:spacing w:val="-2"/>
          <w:w w:val="110"/>
        </w:rPr>
        <w:t>self-dissolving</w:t>
      </w:r>
      <w:r>
        <w:rPr>
          <w:color w:val="231F20"/>
          <w:spacing w:val="-7"/>
          <w:w w:val="110"/>
        </w:rPr>
        <w:t> </w:t>
      </w:r>
      <w:r>
        <w:rPr>
          <w:color w:val="231F20"/>
          <w:spacing w:val="-2"/>
          <w:w w:val="110"/>
        </w:rPr>
        <w:t>tendencies</w:t>
      </w:r>
      <w:r>
        <w:rPr>
          <w:color w:val="231F20"/>
          <w:spacing w:val="-7"/>
          <w:w w:val="110"/>
        </w:rPr>
        <w:t> </w:t>
      </w:r>
      <w:r>
        <w:rPr>
          <w:color w:val="231F20"/>
          <w:spacing w:val="-2"/>
          <w:w w:val="110"/>
        </w:rPr>
        <w:t>in</w:t>
      </w:r>
      <w:r>
        <w:rPr>
          <w:color w:val="231F20"/>
          <w:spacing w:val="-7"/>
          <w:w w:val="110"/>
        </w:rPr>
        <w:t> </w:t>
      </w:r>
      <w:r>
        <w:rPr>
          <w:color w:val="231F20"/>
          <w:spacing w:val="-2"/>
          <w:w w:val="110"/>
        </w:rPr>
        <w:t>other</w:t>
      </w:r>
      <w:r>
        <w:rPr>
          <w:color w:val="231F20"/>
          <w:spacing w:val="-7"/>
          <w:w w:val="110"/>
        </w:rPr>
        <w:t> </w:t>
      </w:r>
      <w:r>
        <w:rPr>
          <w:color w:val="231F20"/>
          <w:spacing w:val="-2"/>
          <w:w w:val="110"/>
        </w:rPr>
        <w:t>cultural</w:t>
      </w:r>
      <w:r>
        <w:rPr>
          <w:color w:val="231F20"/>
          <w:spacing w:val="-7"/>
          <w:w w:val="110"/>
        </w:rPr>
        <w:t> </w:t>
      </w:r>
      <w:r>
        <w:rPr>
          <w:color w:val="231F20"/>
          <w:spacing w:val="-2"/>
          <w:w w:val="110"/>
        </w:rPr>
        <w:t>fields?</w:t>
      </w:r>
      <w:r>
        <w:rPr>
          <w:color w:val="231F20"/>
          <w:spacing w:val="-7"/>
          <w:w w:val="110"/>
        </w:rPr>
        <w:t> </w:t>
      </w:r>
      <w:r>
        <w:rPr>
          <w:color w:val="231F20"/>
          <w:spacing w:val="-2"/>
          <w:w w:val="110"/>
        </w:rPr>
        <w:t>Yes,</w:t>
      </w:r>
      <w:r>
        <w:rPr>
          <w:color w:val="231F20"/>
          <w:spacing w:val="-7"/>
          <w:w w:val="110"/>
        </w:rPr>
        <w:t> </w:t>
      </w:r>
      <w:r>
        <w:rPr>
          <w:color w:val="231F20"/>
          <w:spacing w:val="-2"/>
          <w:w w:val="110"/>
        </w:rPr>
        <w:t>though</w:t>
      </w:r>
      <w:r>
        <w:rPr>
          <w:color w:val="231F20"/>
          <w:spacing w:val="-7"/>
          <w:w w:val="110"/>
        </w:rPr>
        <w:t> </w:t>
      </w:r>
      <w:r>
        <w:rPr>
          <w:color w:val="231F20"/>
          <w:spacing w:val="-2"/>
          <w:w w:val="110"/>
        </w:rPr>
        <w:t>to</w:t>
      </w:r>
      <w:r>
        <w:rPr>
          <w:color w:val="231F20"/>
          <w:spacing w:val="-7"/>
          <w:w w:val="110"/>
        </w:rPr>
        <w:t> </w:t>
      </w:r>
      <w:r>
        <w:rPr>
          <w:color w:val="231F20"/>
          <w:spacing w:val="-2"/>
          <w:w w:val="110"/>
        </w:rPr>
        <w:t>varying</w:t>
      </w:r>
      <w:r>
        <w:rPr>
          <w:color w:val="231F20"/>
          <w:spacing w:val="-7"/>
          <w:w w:val="110"/>
        </w:rPr>
        <w:t> </w:t>
      </w:r>
      <w:r>
        <w:rPr>
          <w:color w:val="231F20"/>
          <w:spacing w:val="-2"/>
          <w:w w:val="110"/>
        </w:rPr>
        <w:t>de-</w:t>
      </w:r>
      <w:r>
        <w:rPr>
          <w:color w:val="231F20"/>
          <w:w w:val="110"/>
        </w:rPr>
        <w:t>grees.</w:t>
      </w:r>
      <w:r>
        <w:rPr>
          <w:color w:val="231F20"/>
          <w:spacing w:val="-13"/>
          <w:w w:val="110"/>
        </w:rPr>
        <w:t> </w:t>
      </w:r>
      <w:r>
        <w:rPr>
          <w:color w:val="231F20"/>
          <w:w w:val="110"/>
        </w:rPr>
        <w:t>The</w:t>
      </w:r>
      <w:r>
        <w:rPr>
          <w:color w:val="231F20"/>
          <w:spacing w:val="-13"/>
          <w:w w:val="110"/>
        </w:rPr>
        <w:t> </w:t>
      </w:r>
      <w:r>
        <w:rPr>
          <w:color w:val="231F20"/>
          <w:w w:val="110"/>
        </w:rPr>
        <w:t>pattern</w:t>
      </w:r>
      <w:r>
        <w:rPr>
          <w:color w:val="231F20"/>
          <w:spacing w:val="-13"/>
          <w:w w:val="110"/>
        </w:rPr>
        <w:t> </w:t>
      </w:r>
      <w:r>
        <w:rPr>
          <w:color w:val="231F20"/>
          <w:w w:val="110"/>
        </w:rPr>
        <w:t>is</w:t>
      </w:r>
      <w:r>
        <w:rPr>
          <w:color w:val="231F20"/>
          <w:spacing w:val="-13"/>
          <w:w w:val="110"/>
        </w:rPr>
        <w:t> </w:t>
      </w:r>
      <w:r>
        <w:rPr>
          <w:color w:val="231F20"/>
          <w:w w:val="110"/>
        </w:rPr>
        <w:t>most</w:t>
      </w:r>
      <w:r>
        <w:rPr>
          <w:color w:val="231F20"/>
          <w:spacing w:val="-13"/>
          <w:w w:val="110"/>
        </w:rPr>
        <w:t> </w:t>
      </w:r>
      <w:r>
        <w:rPr>
          <w:color w:val="231F20"/>
          <w:w w:val="110"/>
        </w:rPr>
        <w:t>advanced</w:t>
      </w:r>
      <w:r>
        <w:rPr>
          <w:color w:val="231F20"/>
          <w:spacing w:val="-13"/>
          <w:w w:val="110"/>
        </w:rPr>
        <w:t> </w:t>
      </w:r>
      <w:r>
        <w:rPr>
          <w:color w:val="231F20"/>
          <w:w w:val="110"/>
        </w:rPr>
        <w:t>where</w:t>
      </w:r>
      <w:r>
        <w:rPr>
          <w:color w:val="231F20"/>
          <w:spacing w:val="-13"/>
          <w:w w:val="110"/>
        </w:rPr>
        <w:t> </w:t>
      </w:r>
      <w:r>
        <w:rPr>
          <w:color w:val="231F20"/>
          <w:w w:val="110"/>
        </w:rPr>
        <w:t>a</w:t>
      </w:r>
      <w:r>
        <w:rPr>
          <w:color w:val="231F20"/>
          <w:spacing w:val="-13"/>
          <w:w w:val="110"/>
        </w:rPr>
        <w:t> </w:t>
      </w:r>
      <w:r>
        <w:rPr>
          <w:color w:val="231F20"/>
          <w:w w:val="110"/>
        </w:rPr>
        <w:t>discipline’s</w:t>
      </w:r>
      <w:r>
        <w:rPr>
          <w:color w:val="231F20"/>
          <w:spacing w:val="-13"/>
          <w:w w:val="110"/>
        </w:rPr>
        <w:t> </w:t>
      </w:r>
      <w:r>
        <w:rPr>
          <w:color w:val="231F20"/>
          <w:w w:val="110"/>
        </w:rPr>
        <w:t>core</w:t>
      </w:r>
      <w:r>
        <w:rPr>
          <w:color w:val="231F20"/>
          <w:spacing w:val="-13"/>
          <w:w w:val="110"/>
        </w:rPr>
        <w:t> </w:t>
      </w:r>
      <w:r>
        <w:rPr>
          <w:color w:val="231F20"/>
          <w:w w:val="110"/>
        </w:rPr>
        <w:t>competency</w:t>
      </w:r>
      <w:r>
        <w:rPr>
          <w:color w:val="231F20"/>
          <w:spacing w:val="-13"/>
          <w:w w:val="110"/>
        </w:rPr>
        <w:t> </w:t>
      </w:r>
      <w:r>
        <w:rPr>
          <w:color w:val="231F20"/>
          <w:w w:val="110"/>
        </w:rPr>
        <w:t>is </w:t>
      </w:r>
      <w:r>
        <w:rPr>
          <w:color w:val="231F20"/>
        </w:rPr>
        <w:t>soft enough to be displaced by political messaging. The art system has largely </w:t>
      </w:r>
      <w:r>
        <w:rPr>
          <w:color w:val="231F20"/>
          <w:w w:val="110"/>
        </w:rPr>
        <w:t>converted</w:t>
      </w:r>
      <w:r>
        <w:rPr>
          <w:color w:val="231F20"/>
          <w:spacing w:val="-12"/>
          <w:w w:val="110"/>
        </w:rPr>
        <w:t> </w:t>
      </w:r>
      <w:r>
        <w:rPr>
          <w:color w:val="231F20"/>
          <w:w w:val="110"/>
        </w:rPr>
        <w:t>its</w:t>
      </w:r>
      <w:r>
        <w:rPr>
          <w:color w:val="231F20"/>
          <w:spacing w:val="-12"/>
          <w:w w:val="110"/>
        </w:rPr>
        <w:t> </w:t>
      </w:r>
      <w:r>
        <w:rPr>
          <w:color w:val="231F20"/>
          <w:w w:val="110"/>
        </w:rPr>
        <w:t>biennials</w:t>
      </w:r>
      <w:r>
        <w:rPr>
          <w:color w:val="231F20"/>
          <w:spacing w:val="-12"/>
          <w:w w:val="110"/>
        </w:rPr>
        <w:t> </w:t>
      </w:r>
      <w:r>
        <w:rPr>
          <w:color w:val="231F20"/>
          <w:w w:val="110"/>
        </w:rPr>
        <w:t>and</w:t>
      </w:r>
      <w:r>
        <w:rPr>
          <w:color w:val="231F20"/>
          <w:spacing w:val="-12"/>
          <w:w w:val="110"/>
        </w:rPr>
        <w:t> </w:t>
      </w:r>
      <w:r>
        <w:rPr>
          <w:color w:val="231F20"/>
          <w:w w:val="110"/>
        </w:rPr>
        <w:t>institutions</w:t>
      </w:r>
      <w:r>
        <w:rPr>
          <w:color w:val="231F20"/>
          <w:spacing w:val="-12"/>
          <w:w w:val="110"/>
        </w:rPr>
        <w:t> </w:t>
      </w:r>
      <w:r>
        <w:rPr>
          <w:color w:val="231F20"/>
          <w:w w:val="110"/>
        </w:rPr>
        <w:t>into</w:t>
      </w:r>
      <w:r>
        <w:rPr>
          <w:color w:val="231F20"/>
          <w:spacing w:val="-12"/>
          <w:w w:val="110"/>
        </w:rPr>
        <w:t> </w:t>
      </w:r>
      <w:r>
        <w:rPr>
          <w:color w:val="231F20"/>
          <w:w w:val="110"/>
        </w:rPr>
        <w:t>venues</w:t>
      </w:r>
      <w:r>
        <w:rPr>
          <w:color w:val="231F20"/>
          <w:spacing w:val="-12"/>
          <w:w w:val="110"/>
        </w:rPr>
        <w:t> </w:t>
      </w:r>
      <w:r>
        <w:rPr>
          <w:color w:val="231F20"/>
          <w:w w:val="110"/>
        </w:rPr>
        <w:t>of</w:t>
      </w:r>
      <w:r>
        <w:rPr>
          <w:color w:val="231F20"/>
          <w:spacing w:val="-12"/>
          <w:w w:val="110"/>
        </w:rPr>
        <w:t> </w:t>
      </w:r>
      <w:r>
        <w:rPr>
          <w:color w:val="231F20"/>
          <w:w w:val="110"/>
        </w:rPr>
        <w:t>activist</w:t>
      </w:r>
      <w:r>
        <w:rPr>
          <w:color w:val="231F20"/>
          <w:spacing w:val="-12"/>
          <w:w w:val="110"/>
        </w:rPr>
        <w:t> </w:t>
      </w:r>
      <w:r>
        <w:rPr>
          <w:color w:val="231F20"/>
          <w:w w:val="110"/>
        </w:rPr>
        <w:t>signaling</w:t>
      </w:r>
      <w:r>
        <w:rPr>
          <w:color w:val="231F20"/>
          <w:spacing w:val="-12"/>
          <w:w w:val="110"/>
        </w:rPr>
        <w:t> </w:t>
      </w:r>
      <w:r>
        <w:rPr>
          <w:color w:val="231F20"/>
          <w:w w:val="110"/>
        </w:rPr>
        <w:t>–</w:t>
      </w:r>
      <w:r>
        <w:rPr>
          <w:color w:val="231F20"/>
          <w:spacing w:val="-12"/>
          <w:w w:val="110"/>
        </w:rPr>
        <w:t> </w:t>
      </w:r>
      <w:r>
        <w:rPr>
          <w:color w:val="231F20"/>
          <w:w w:val="110"/>
        </w:rPr>
        <w:t>al-</w:t>
      </w:r>
      <w:r>
        <w:rPr>
          <w:color w:val="231F20"/>
        </w:rPr>
        <w:t>though</w:t>
      </w:r>
      <w:r>
        <w:rPr>
          <w:color w:val="231F20"/>
          <w:spacing w:val="33"/>
        </w:rPr>
        <w:t> </w:t>
      </w:r>
      <w:r>
        <w:rPr>
          <w:color w:val="231F20"/>
        </w:rPr>
        <w:t>art,</w:t>
      </w:r>
      <w:r>
        <w:rPr>
          <w:color w:val="231F20"/>
          <w:spacing w:val="33"/>
        </w:rPr>
        <w:t> </w:t>
      </w:r>
      <w:r>
        <w:rPr>
          <w:color w:val="231F20"/>
        </w:rPr>
        <w:t>unlike</w:t>
      </w:r>
      <w:r>
        <w:rPr>
          <w:color w:val="231F20"/>
          <w:spacing w:val="33"/>
        </w:rPr>
        <w:t> </w:t>
      </w:r>
      <w:r>
        <w:rPr>
          <w:color w:val="231F20"/>
        </w:rPr>
        <w:t>architecture,</w:t>
      </w:r>
      <w:r>
        <w:rPr>
          <w:color w:val="231F20"/>
          <w:spacing w:val="33"/>
        </w:rPr>
        <w:t> </w:t>
      </w:r>
      <w:r>
        <w:rPr>
          <w:color w:val="231F20"/>
        </w:rPr>
        <w:t>can</w:t>
      </w:r>
      <w:r>
        <w:rPr>
          <w:color w:val="231F20"/>
          <w:spacing w:val="33"/>
        </w:rPr>
        <w:t> </w:t>
      </w:r>
      <w:r>
        <w:rPr>
          <w:color w:val="231F20"/>
        </w:rPr>
        <w:t>at</w:t>
      </w:r>
      <w:r>
        <w:rPr>
          <w:color w:val="231F20"/>
          <w:spacing w:val="33"/>
        </w:rPr>
        <w:t> </w:t>
      </w:r>
      <w:r>
        <w:rPr>
          <w:color w:val="231F20"/>
        </w:rPr>
        <w:t>least</w:t>
      </w:r>
      <w:r>
        <w:rPr>
          <w:color w:val="231F20"/>
          <w:spacing w:val="33"/>
        </w:rPr>
        <w:t> </w:t>
      </w:r>
      <w:r>
        <w:rPr>
          <w:color w:val="231F20"/>
        </w:rPr>
        <w:t>claim</w:t>
      </w:r>
      <w:r>
        <w:rPr>
          <w:color w:val="231F20"/>
          <w:spacing w:val="33"/>
        </w:rPr>
        <w:t> </w:t>
      </w:r>
      <w:r>
        <w:rPr>
          <w:color w:val="231F20"/>
        </w:rPr>
        <w:t>political</w:t>
      </w:r>
      <w:r>
        <w:rPr>
          <w:color w:val="231F20"/>
          <w:spacing w:val="33"/>
        </w:rPr>
        <w:t> </w:t>
      </w:r>
      <w:r>
        <w:rPr>
          <w:color w:val="231F20"/>
        </w:rPr>
        <w:t>commentary</w:t>
      </w:r>
      <w:r>
        <w:rPr>
          <w:color w:val="231F20"/>
          <w:spacing w:val="33"/>
        </w:rPr>
        <w:t> </w:t>
      </w:r>
      <w:r>
        <w:rPr>
          <w:color w:val="231F20"/>
        </w:rPr>
        <w:t>as</w:t>
      </w:r>
      <w:r>
        <w:rPr>
          <w:color w:val="231F20"/>
          <w:spacing w:val="33"/>
        </w:rPr>
        <w:t> </w:t>
      </w:r>
      <w:r>
        <w:rPr>
          <w:color w:val="231F20"/>
        </w:rPr>
        <w:t>one of its legitimate modes. Literary culture and the humanities departments show</w:t>
      </w:r>
      <w:r>
        <w:rPr>
          <w:color w:val="231F20"/>
          <w:spacing w:val="80"/>
        </w:rPr>
        <w:t> </w:t>
      </w:r>
      <w:r>
        <w:rPr>
          <w:color w:val="231F20"/>
        </w:rPr>
        <w:t>the</w:t>
      </w:r>
      <w:r>
        <w:rPr>
          <w:color w:val="231F20"/>
          <w:spacing w:val="40"/>
        </w:rPr>
        <w:t> </w:t>
      </w:r>
      <w:r>
        <w:rPr>
          <w:color w:val="231F20"/>
        </w:rPr>
        <w:t>same</w:t>
      </w:r>
      <w:r>
        <w:rPr>
          <w:color w:val="231F20"/>
          <w:spacing w:val="40"/>
        </w:rPr>
        <w:t> </w:t>
      </w:r>
      <w:r>
        <w:rPr>
          <w:color w:val="231F20"/>
        </w:rPr>
        <w:t>syndrome:</w:t>
      </w:r>
      <w:r>
        <w:rPr>
          <w:color w:val="231F20"/>
          <w:spacing w:val="40"/>
        </w:rPr>
        <w:t> </w:t>
      </w:r>
      <w:r>
        <w:rPr>
          <w:color w:val="231F20"/>
        </w:rPr>
        <w:t>the</w:t>
      </w:r>
      <w:r>
        <w:rPr>
          <w:color w:val="231F20"/>
          <w:spacing w:val="40"/>
        </w:rPr>
        <w:t> </w:t>
      </w:r>
      <w:r>
        <w:rPr>
          <w:color w:val="231F20"/>
        </w:rPr>
        <w:t>substitution</w:t>
      </w:r>
      <w:r>
        <w:rPr>
          <w:color w:val="231F20"/>
          <w:spacing w:val="40"/>
        </w:rPr>
        <w:t> </w:t>
      </w:r>
      <w:r>
        <w:rPr>
          <w:color w:val="231F20"/>
        </w:rPr>
        <w:t>of</w:t>
      </w:r>
      <w:r>
        <w:rPr>
          <w:color w:val="231F20"/>
          <w:spacing w:val="40"/>
        </w:rPr>
        <w:t> </w:t>
      </w:r>
      <w:r>
        <w:rPr>
          <w:color w:val="231F20"/>
        </w:rPr>
        <w:t>the</w:t>
      </w:r>
      <w:r>
        <w:rPr>
          <w:color w:val="231F20"/>
          <w:spacing w:val="40"/>
        </w:rPr>
        <w:t> </w:t>
      </w:r>
      <w:r>
        <w:rPr>
          <w:color w:val="231F20"/>
        </w:rPr>
        <w:t>discipline’s</w:t>
      </w:r>
      <w:r>
        <w:rPr>
          <w:color w:val="231F20"/>
          <w:spacing w:val="40"/>
        </w:rPr>
        <w:t> </w:t>
      </w:r>
      <w:r>
        <w:rPr>
          <w:color w:val="231F20"/>
        </w:rPr>
        <w:t>constitutive</w:t>
      </w:r>
      <w:r>
        <w:rPr>
          <w:color w:val="231F20"/>
          <w:spacing w:val="40"/>
        </w:rPr>
        <w:t> </w:t>
      </w:r>
      <w:r>
        <w:rPr>
          <w:color w:val="231F20"/>
        </w:rPr>
        <w:t>questions by an itinerary of identity and grievance, coddled by a politeness that delegit-imizes judgement. Even parts of the sciences have been softened, though their </w:t>
      </w:r>
      <w:r>
        <w:rPr>
          <w:color w:val="231F20"/>
          <w:w w:val="110"/>
        </w:rPr>
        <w:t>hard</w:t>
      </w:r>
      <w:r>
        <w:rPr>
          <w:color w:val="231F20"/>
          <w:spacing w:val="-5"/>
          <w:w w:val="110"/>
        </w:rPr>
        <w:t> </w:t>
      </w:r>
      <w:r>
        <w:rPr>
          <w:color w:val="231F20"/>
          <w:w w:val="110"/>
        </w:rPr>
        <w:t>core</w:t>
      </w:r>
      <w:r>
        <w:rPr>
          <w:color w:val="231F20"/>
          <w:spacing w:val="-5"/>
          <w:w w:val="110"/>
        </w:rPr>
        <w:t> </w:t>
      </w:r>
      <w:r>
        <w:rPr>
          <w:color w:val="231F20"/>
          <w:w w:val="110"/>
        </w:rPr>
        <w:t>continues</w:t>
      </w:r>
      <w:r>
        <w:rPr>
          <w:color w:val="231F20"/>
          <w:spacing w:val="-5"/>
          <w:w w:val="110"/>
        </w:rPr>
        <w:t> </w:t>
      </w:r>
      <w:r>
        <w:rPr>
          <w:color w:val="231F20"/>
          <w:w w:val="110"/>
        </w:rPr>
        <w:t>to</w:t>
      </w:r>
      <w:r>
        <w:rPr>
          <w:color w:val="231F20"/>
          <w:spacing w:val="-5"/>
          <w:w w:val="110"/>
        </w:rPr>
        <w:t> </w:t>
      </w:r>
      <w:r>
        <w:rPr>
          <w:color w:val="231F20"/>
          <w:w w:val="110"/>
        </w:rPr>
        <w:t>progress</w:t>
      </w:r>
      <w:r>
        <w:rPr>
          <w:color w:val="231F20"/>
          <w:spacing w:val="-5"/>
          <w:w w:val="110"/>
        </w:rPr>
        <w:t> </w:t>
      </w:r>
      <w:r>
        <w:rPr>
          <w:color w:val="231F20"/>
          <w:w w:val="110"/>
        </w:rPr>
        <w:t>in</w:t>
      </w:r>
      <w:r>
        <w:rPr>
          <w:color w:val="231F20"/>
          <w:spacing w:val="-5"/>
          <w:w w:val="110"/>
        </w:rPr>
        <w:t> </w:t>
      </w:r>
      <w:r>
        <w:rPr>
          <w:color w:val="231F20"/>
          <w:w w:val="110"/>
        </w:rPr>
        <w:t>exciting</w:t>
      </w:r>
      <w:r>
        <w:rPr>
          <w:color w:val="231F20"/>
          <w:spacing w:val="-5"/>
          <w:w w:val="110"/>
        </w:rPr>
        <w:t> </w:t>
      </w:r>
      <w:r>
        <w:rPr>
          <w:color w:val="231F20"/>
          <w:w w:val="110"/>
        </w:rPr>
        <w:t>ways.</w:t>
      </w:r>
      <w:r>
        <w:rPr>
          <w:color w:val="231F20"/>
          <w:spacing w:val="-5"/>
          <w:w w:val="110"/>
        </w:rPr>
        <w:t> </w:t>
      </w:r>
      <w:r>
        <w:rPr>
          <w:color w:val="231F20"/>
          <w:w w:val="110"/>
        </w:rPr>
        <w:t>What</w:t>
      </w:r>
      <w:r>
        <w:rPr>
          <w:color w:val="231F20"/>
          <w:spacing w:val="-5"/>
          <w:w w:val="110"/>
        </w:rPr>
        <w:t> </w:t>
      </w:r>
      <w:r>
        <w:rPr>
          <w:color w:val="231F20"/>
          <w:w w:val="110"/>
        </w:rPr>
        <w:t>distinguishes</w:t>
      </w:r>
      <w:r>
        <w:rPr>
          <w:color w:val="231F20"/>
          <w:spacing w:val="-5"/>
          <w:w w:val="110"/>
        </w:rPr>
        <w:t> </w:t>
      </w:r>
      <w:r>
        <w:rPr>
          <w:color w:val="231F20"/>
          <w:w w:val="110"/>
        </w:rPr>
        <w:t>archi-tecture,</w:t>
      </w:r>
      <w:r>
        <w:rPr>
          <w:color w:val="231F20"/>
          <w:spacing w:val="-5"/>
          <w:w w:val="110"/>
        </w:rPr>
        <w:t> </w:t>
      </w:r>
      <w:r>
        <w:rPr>
          <w:color w:val="231F20"/>
          <w:w w:val="110"/>
        </w:rPr>
        <w:t>and</w:t>
      </w:r>
      <w:r>
        <w:rPr>
          <w:color w:val="231F20"/>
          <w:spacing w:val="-5"/>
          <w:w w:val="110"/>
        </w:rPr>
        <w:t> </w:t>
      </w:r>
      <w:r>
        <w:rPr>
          <w:color w:val="231F20"/>
          <w:w w:val="110"/>
        </w:rPr>
        <w:t>makes</w:t>
      </w:r>
      <w:r>
        <w:rPr>
          <w:color w:val="231F20"/>
          <w:spacing w:val="-5"/>
          <w:w w:val="110"/>
        </w:rPr>
        <w:t> </w:t>
      </w:r>
      <w:r>
        <w:rPr>
          <w:color w:val="231F20"/>
          <w:w w:val="110"/>
        </w:rPr>
        <w:t>its</w:t>
      </w:r>
      <w:r>
        <w:rPr>
          <w:color w:val="231F20"/>
          <w:spacing w:val="-5"/>
          <w:w w:val="110"/>
        </w:rPr>
        <w:t> </w:t>
      </w:r>
      <w:r>
        <w:rPr>
          <w:color w:val="231F20"/>
          <w:w w:val="110"/>
        </w:rPr>
        <w:t>case</w:t>
      </w:r>
      <w:r>
        <w:rPr>
          <w:color w:val="231F20"/>
          <w:spacing w:val="-5"/>
          <w:w w:val="110"/>
        </w:rPr>
        <w:t> </w:t>
      </w:r>
      <w:r>
        <w:rPr>
          <w:color w:val="231F20"/>
          <w:w w:val="110"/>
        </w:rPr>
        <w:t>the</w:t>
      </w:r>
      <w:r>
        <w:rPr>
          <w:color w:val="231F20"/>
          <w:spacing w:val="-5"/>
          <w:w w:val="110"/>
        </w:rPr>
        <w:t> </w:t>
      </w:r>
      <w:r>
        <w:rPr>
          <w:color w:val="231F20"/>
          <w:w w:val="110"/>
        </w:rPr>
        <w:t>most</w:t>
      </w:r>
      <w:r>
        <w:rPr>
          <w:color w:val="231F20"/>
          <w:spacing w:val="-5"/>
          <w:w w:val="110"/>
        </w:rPr>
        <w:t> </w:t>
      </w:r>
      <w:r>
        <w:rPr>
          <w:color w:val="231F20"/>
          <w:w w:val="110"/>
        </w:rPr>
        <w:t>severe,</w:t>
      </w:r>
      <w:r>
        <w:rPr>
          <w:color w:val="231F20"/>
          <w:spacing w:val="-5"/>
          <w:w w:val="110"/>
        </w:rPr>
        <w:t> </w:t>
      </w:r>
      <w:r>
        <w:rPr>
          <w:color w:val="231F20"/>
          <w:w w:val="110"/>
        </w:rPr>
        <w:t>is</w:t>
      </w:r>
      <w:r>
        <w:rPr>
          <w:color w:val="231F20"/>
          <w:spacing w:val="-5"/>
          <w:w w:val="110"/>
        </w:rPr>
        <w:t> </w:t>
      </w:r>
      <w:r>
        <w:rPr>
          <w:color w:val="231F20"/>
          <w:w w:val="110"/>
        </w:rPr>
        <w:t>that</w:t>
      </w:r>
      <w:r>
        <w:rPr>
          <w:color w:val="231F20"/>
          <w:spacing w:val="-5"/>
          <w:w w:val="110"/>
        </w:rPr>
        <w:t> </w:t>
      </w:r>
      <w:r>
        <w:rPr>
          <w:color w:val="231F20"/>
          <w:w w:val="110"/>
        </w:rPr>
        <w:t>its</w:t>
      </w:r>
      <w:r>
        <w:rPr>
          <w:color w:val="231F20"/>
          <w:spacing w:val="-5"/>
          <w:w w:val="110"/>
        </w:rPr>
        <w:t> </w:t>
      </w:r>
      <w:r>
        <w:rPr>
          <w:color w:val="231F20"/>
          <w:w w:val="110"/>
        </w:rPr>
        <w:t>societal</w:t>
      </w:r>
      <w:r>
        <w:rPr>
          <w:color w:val="231F20"/>
          <w:spacing w:val="-5"/>
          <w:w w:val="110"/>
        </w:rPr>
        <w:t> </w:t>
      </w:r>
      <w:r>
        <w:rPr>
          <w:color w:val="231F20"/>
          <w:w w:val="110"/>
        </w:rPr>
        <w:t>function</w:t>
      </w:r>
      <w:r>
        <w:rPr>
          <w:color w:val="231F20"/>
          <w:spacing w:val="-5"/>
          <w:w w:val="110"/>
        </w:rPr>
        <w:t> </w:t>
      </w:r>
      <w:r>
        <w:rPr>
          <w:color w:val="231F20"/>
          <w:w w:val="110"/>
        </w:rPr>
        <w:t>is</w:t>
      </w:r>
      <w:r>
        <w:rPr>
          <w:color w:val="231F20"/>
          <w:spacing w:val="-5"/>
          <w:w w:val="110"/>
        </w:rPr>
        <w:t> </w:t>
      </w:r>
      <w:r>
        <w:rPr>
          <w:color w:val="231F20"/>
          <w:w w:val="110"/>
        </w:rPr>
        <w:t>in-</w:t>
      </w:r>
      <w:r>
        <w:rPr>
          <w:color w:val="231F20"/>
        </w:rPr>
        <w:t>dispensable and cannot be discharged by anybody else: the built environment must</w:t>
      </w:r>
      <w:r>
        <w:rPr>
          <w:color w:val="231F20"/>
          <w:spacing w:val="36"/>
        </w:rPr>
        <w:t> </w:t>
      </w:r>
      <w:r>
        <w:rPr>
          <w:color w:val="231F20"/>
        </w:rPr>
        <w:t>be</w:t>
      </w:r>
      <w:r>
        <w:rPr>
          <w:color w:val="231F20"/>
          <w:spacing w:val="36"/>
        </w:rPr>
        <w:t> </w:t>
      </w:r>
      <w:r>
        <w:rPr>
          <w:color w:val="231F20"/>
        </w:rPr>
        <w:t>continuously</w:t>
      </w:r>
      <w:r>
        <w:rPr>
          <w:color w:val="231F20"/>
          <w:spacing w:val="36"/>
        </w:rPr>
        <w:t> </w:t>
      </w:r>
      <w:r>
        <w:rPr>
          <w:color w:val="231F20"/>
        </w:rPr>
        <w:t>innovated</w:t>
      </w:r>
      <w:r>
        <w:rPr>
          <w:color w:val="231F20"/>
          <w:spacing w:val="36"/>
        </w:rPr>
        <w:t> </w:t>
      </w:r>
      <w:r>
        <w:rPr>
          <w:color w:val="231F20"/>
        </w:rPr>
        <w:t>in</w:t>
      </w:r>
      <w:r>
        <w:rPr>
          <w:color w:val="231F20"/>
          <w:spacing w:val="36"/>
        </w:rPr>
        <w:t> </w:t>
      </w:r>
      <w:r>
        <w:rPr>
          <w:color w:val="231F20"/>
        </w:rPr>
        <w:t>step</w:t>
      </w:r>
      <w:r>
        <w:rPr>
          <w:color w:val="231F20"/>
          <w:spacing w:val="36"/>
        </w:rPr>
        <w:t> </w:t>
      </w:r>
      <w:r>
        <w:rPr>
          <w:color w:val="231F20"/>
        </w:rPr>
        <w:t>with</w:t>
      </w:r>
      <w:r>
        <w:rPr>
          <w:color w:val="231F20"/>
          <w:spacing w:val="36"/>
        </w:rPr>
        <w:t> </w:t>
      </w:r>
      <w:r>
        <w:rPr>
          <w:color w:val="231F20"/>
        </w:rPr>
        <w:t>societal</w:t>
      </w:r>
      <w:r>
        <w:rPr>
          <w:color w:val="231F20"/>
          <w:spacing w:val="36"/>
        </w:rPr>
        <w:t> </w:t>
      </w:r>
      <w:r>
        <w:rPr>
          <w:color w:val="231F20"/>
        </w:rPr>
        <w:t>development,</w:t>
      </w:r>
      <w:r>
        <w:rPr>
          <w:color w:val="231F20"/>
          <w:spacing w:val="36"/>
        </w:rPr>
        <w:t> </w:t>
      </w:r>
      <w:r>
        <w:rPr>
          <w:color w:val="231F20"/>
        </w:rPr>
        <w:t>and</w:t>
      </w:r>
      <w:r>
        <w:rPr>
          <w:color w:val="231F20"/>
          <w:spacing w:val="36"/>
        </w:rPr>
        <w:t> </w:t>
      </w:r>
      <w:r>
        <w:rPr>
          <w:color w:val="231F20"/>
        </w:rPr>
        <w:t>when the discipline abandons this task for tangential do-good agendas, nobody else </w:t>
      </w:r>
      <w:r>
        <w:rPr>
          <w:color w:val="231F20"/>
          <w:w w:val="110"/>
        </w:rPr>
        <w:t>picks</w:t>
      </w:r>
      <w:r>
        <w:rPr>
          <w:color w:val="231F20"/>
          <w:spacing w:val="-11"/>
          <w:w w:val="110"/>
        </w:rPr>
        <w:t> </w:t>
      </w:r>
      <w:r>
        <w:rPr>
          <w:color w:val="231F20"/>
          <w:w w:val="110"/>
        </w:rPr>
        <w:t>it</w:t>
      </w:r>
      <w:r>
        <w:rPr>
          <w:color w:val="231F20"/>
          <w:spacing w:val="-11"/>
          <w:w w:val="110"/>
        </w:rPr>
        <w:t> </w:t>
      </w:r>
      <w:r>
        <w:rPr>
          <w:color w:val="231F20"/>
          <w:w w:val="110"/>
        </w:rPr>
        <w:t>up.</w:t>
      </w:r>
      <w:r>
        <w:rPr>
          <w:color w:val="231F20"/>
          <w:spacing w:val="-11"/>
          <w:w w:val="110"/>
        </w:rPr>
        <w:t> </w:t>
      </w:r>
      <w:r>
        <w:rPr>
          <w:color w:val="231F20"/>
          <w:w w:val="110"/>
        </w:rPr>
        <w:t>An</w:t>
      </w:r>
      <w:r>
        <w:rPr>
          <w:color w:val="231F20"/>
          <w:spacing w:val="-11"/>
          <w:w w:val="110"/>
        </w:rPr>
        <w:t> </w:t>
      </w:r>
      <w:r>
        <w:rPr>
          <w:color w:val="231F20"/>
          <w:w w:val="110"/>
        </w:rPr>
        <w:t>art</w:t>
      </w:r>
      <w:r>
        <w:rPr>
          <w:color w:val="231F20"/>
          <w:spacing w:val="-11"/>
          <w:w w:val="110"/>
        </w:rPr>
        <w:t> </w:t>
      </w:r>
      <w:r>
        <w:rPr>
          <w:color w:val="231F20"/>
          <w:w w:val="110"/>
        </w:rPr>
        <w:t>biennial</w:t>
      </w:r>
      <w:r>
        <w:rPr>
          <w:color w:val="231F20"/>
          <w:spacing w:val="-11"/>
          <w:w w:val="110"/>
        </w:rPr>
        <w:t> </w:t>
      </w:r>
      <w:r>
        <w:rPr>
          <w:color w:val="231F20"/>
          <w:w w:val="110"/>
        </w:rPr>
        <w:t>that</w:t>
      </w:r>
      <w:r>
        <w:rPr>
          <w:color w:val="231F20"/>
          <w:spacing w:val="-11"/>
          <w:w w:val="110"/>
        </w:rPr>
        <w:t> </w:t>
      </w:r>
      <w:r>
        <w:rPr>
          <w:color w:val="231F20"/>
          <w:w w:val="110"/>
        </w:rPr>
        <w:t>shows</w:t>
      </w:r>
      <w:r>
        <w:rPr>
          <w:color w:val="231F20"/>
          <w:spacing w:val="-11"/>
          <w:w w:val="110"/>
        </w:rPr>
        <w:t> </w:t>
      </w:r>
      <w:r>
        <w:rPr>
          <w:color w:val="231F20"/>
          <w:w w:val="110"/>
        </w:rPr>
        <w:t>no</w:t>
      </w:r>
      <w:r>
        <w:rPr>
          <w:color w:val="231F20"/>
          <w:spacing w:val="-11"/>
          <w:w w:val="110"/>
        </w:rPr>
        <w:t> </w:t>
      </w:r>
      <w:r>
        <w:rPr>
          <w:color w:val="231F20"/>
          <w:w w:val="110"/>
        </w:rPr>
        <w:t>painting</w:t>
      </w:r>
      <w:r>
        <w:rPr>
          <w:color w:val="231F20"/>
          <w:spacing w:val="-11"/>
          <w:w w:val="110"/>
        </w:rPr>
        <w:t> </w:t>
      </w:r>
      <w:r>
        <w:rPr>
          <w:color w:val="231F20"/>
          <w:w w:val="110"/>
        </w:rPr>
        <w:t>harms</w:t>
      </w:r>
      <w:r>
        <w:rPr>
          <w:color w:val="231F20"/>
          <w:spacing w:val="-11"/>
          <w:w w:val="110"/>
        </w:rPr>
        <w:t> </w:t>
      </w:r>
      <w:r>
        <w:rPr>
          <w:color w:val="231F20"/>
          <w:w w:val="110"/>
        </w:rPr>
        <w:t>painting;</w:t>
      </w:r>
      <w:r>
        <w:rPr>
          <w:color w:val="231F20"/>
          <w:spacing w:val="-11"/>
          <w:w w:val="110"/>
        </w:rPr>
        <w:t> </w:t>
      </w:r>
      <w:r>
        <w:rPr>
          <w:color w:val="231F20"/>
          <w:w w:val="110"/>
        </w:rPr>
        <w:t>an</w:t>
      </w:r>
      <w:r>
        <w:rPr>
          <w:color w:val="231F20"/>
          <w:spacing w:val="-11"/>
          <w:w w:val="110"/>
        </w:rPr>
        <w:t> </w:t>
      </w:r>
      <w:r>
        <w:rPr>
          <w:color w:val="231F20"/>
          <w:w w:val="110"/>
        </w:rPr>
        <w:t>archi-tecture</w:t>
      </w:r>
      <w:r>
        <w:rPr>
          <w:color w:val="231F20"/>
          <w:spacing w:val="-10"/>
          <w:w w:val="110"/>
        </w:rPr>
        <w:t> </w:t>
      </w:r>
      <w:r>
        <w:rPr>
          <w:color w:val="231F20"/>
          <w:w w:val="110"/>
        </w:rPr>
        <w:t>biennial</w:t>
      </w:r>
      <w:r>
        <w:rPr>
          <w:color w:val="231F20"/>
          <w:spacing w:val="-10"/>
          <w:w w:val="110"/>
        </w:rPr>
        <w:t> </w:t>
      </w:r>
      <w:r>
        <w:rPr>
          <w:color w:val="231F20"/>
          <w:w w:val="110"/>
        </w:rPr>
        <w:t>that</w:t>
      </w:r>
      <w:r>
        <w:rPr>
          <w:color w:val="231F20"/>
          <w:spacing w:val="-10"/>
          <w:w w:val="110"/>
        </w:rPr>
        <w:t> </w:t>
      </w:r>
      <w:r>
        <w:rPr>
          <w:color w:val="231F20"/>
          <w:w w:val="110"/>
        </w:rPr>
        <w:t>shows</w:t>
      </w:r>
      <w:r>
        <w:rPr>
          <w:color w:val="231F20"/>
          <w:spacing w:val="-10"/>
          <w:w w:val="110"/>
        </w:rPr>
        <w:t> </w:t>
      </w:r>
      <w:r>
        <w:rPr>
          <w:color w:val="231F20"/>
          <w:w w:val="110"/>
        </w:rPr>
        <w:t>no</w:t>
      </w:r>
      <w:r>
        <w:rPr>
          <w:color w:val="231F20"/>
          <w:spacing w:val="-10"/>
          <w:w w:val="110"/>
        </w:rPr>
        <w:t> </w:t>
      </w:r>
      <w:r>
        <w:rPr>
          <w:color w:val="231F20"/>
          <w:w w:val="110"/>
        </w:rPr>
        <w:t>architecture</w:t>
      </w:r>
      <w:r>
        <w:rPr>
          <w:color w:val="231F20"/>
          <w:spacing w:val="-10"/>
          <w:w w:val="110"/>
        </w:rPr>
        <w:t> </w:t>
      </w:r>
      <w:r>
        <w:rPr>
          <w:color w:val="231F20"/>
          <w:w w:val="110"/>
        </w:rPr>
        <w:t>leaves</w:t>
      </w:r>
      <w:r>
        <w:rPr>
          <w:color w:val="231F20"/>
          <w:spacing w:val="-10"/>
          <w:w w:val="110"/>
        </w:rPr>
        <w:t> </w:t>
      </w:r>
      <w:r>
        <w:rPr>
          <w:color w:val="231F20"/>
          <w:w w:val="110"/>
        </w:rPr>
        <w:t>world</w:t>
      </w:r>
      <w:r>
        <w:rPr>
          <w:color w:val="231F20"/>
          <w:spacing w:val="-10"/>
          <w:w w:val="110"/>
        </w:rPr>
        <w:t> </w:t>
      </w:r>
      <w:r>
        <w:rPr>
          <w:color w:val="231F20"/>
          <w:w w:val="110"/>
        </w:rPr>
        <w:t>society</w:t>
      </w:r>
      <w:r>
        <w:rPr>
          <w:color w:val="231F20"/>
          <w:spacing w:val="-10"/>
          <w:w w:val="110"/>
        </w:rPr>
        <w:t> </w:t>
      </w:r>
      <w:r>
        <w:rPr>
          <w:color w:val="231F20"/>
          <w:w w:val="110"/>
        </w:rPr>
        <w:t>without</w:t>
      </w:r>
      <w:r>
        <w:rPr>
          <w:color w:val="231F20"/>
          <w:spacing w:val="-10"/>
          <w:w w:val="110"/>
        </w:rPr>
        <w:t> </w:t>
      </w:r>
      <w:r>
        <w:rPr>
          <w:color w:val="231F20"/>
          <w:w w:val="110"/>
        </w:rPr>
        <w:t>the discursive</w:t>
      </w:r>
      <w:r>
        <w:rPr>
          <w:color w:val="231F20"/>
          <w:spacing w:val="-10"/>
          <w:w w:val="110"/>
        </w:rPr>
        <w:t> </w:t>
      </w:r>
      <w:r>
        <w:rPr>
          <w:color w:val="231F20"/>
          <w:w w:val="110"/>
        </w:rPr>
        <w:t>steering</w:t>
      </w:r>
      <w:r>
        <w:rPr>
          <w:color w:val="231F20"/>
          <w:spacing w:val="-10"/>
          <w:w w:val="110"/>
        </w:rPr>
        <w:t> </w:t>
      </w:r>
      <w:r>
        <w:rPr>
          <w:color w:val="231F20"/>
          <w:w w:val="110"/>
        </w:rPr>
        <w:t>of</w:t>
      </w:r>
      <w:r>
        <w:rPr>
          <w:color w:val="231F20"/>
          <w:spacing w:val="-10"/>
          <w:w w:val="110"/>
        </w:rPr>
        <w:t> </w:t>
      </w:r>
      <w:r>
        <w:rPr>
          <w:color w:val="231F20"/>
          <w:w w:val="110"/>
        </w:rPr>
        <w:t>its</w:t>
      </w:r>
      <w:r>
        <w:rPr>
          <w:color w:val="231F20"/>
          <w:spacing w:val="-10"/>
          <w:w w:val="110"/>
        </w:rPr>
        <w:t> </w:t>
      </w:r>
      <w:r>
        <w:rPr>
          <w:color w:val="231F20"/>
          <w:w w:val="110"/>
        </w:rPr>
        <w:t>most</w:t>
      </w:r>
      <w:r>
        <w:rPr>
          <w:color w:val="231F20"/>
          <w:spacing w:val="-10"/>
          <w:w w:val="110"/>
        </w:rPr>
        <w:t> </w:t>
      </w:r>
      <w:r>
        <w:rPr>
          <w:color w:val="231F20"/>
          <w:w w:val="110"/>
        </w:rPr>
        <w:t>consequential</w:t>
      </w:r>
      <w:r>
        <w:rPr>
          <w:color w:val="231F20"/>
          <w:spacing w:val="-10"/>
          <w:w w:val="110"/>
        </w:rPr>
        <w:t> </w:t>
      </w:r>
      <w:r>
        <w:rPr>
          <w:color w:val="231F20"/>
          <w:w w:val="110"/>
        </w:rPr>
        <w:t>material</w:t>
      </w:r>
      <w:r>
        <w:rPr>
          <w:color w:val="231F20"/>
          <w:spacing w:val="-10"/>
          <w:w w:val="110"/>
        </w:rPr>
        <w:t> </w:t>
      </w:r>
      <w:r>
        <w:rPr>
          <w:color w:val="231F20"/>
          <w:w w:val="110"/>
        </w:rPr>
        <w:t>substrate.</w:t>
      </w:r>
      <w:r>
        <w:rPr>
          <w:color w:val="231F20"/>
          <w:spacing w:val="-10"/>
          <w:w w:val="110"/>
        </w:rPr>
        <w:t> </w:t>
      </w:r>
      <w:r>
        <w:rPr>
          <w:color w:val="231F20"/>
          <w:w w:val="110"/>
        </w:rPr>
        <w:t>That</w:t>
      </w:r>
      <w:r>
        <w:rPr>
          <w:color w:val="231F20"/>
          <w:spacing w:val="-10"/>
          <w:w w:val="110"/>
        </w:rPr>
        <w:t> </w:t>
      </w:r>
      <w:r>
        <w:rPr>
          <w:color w:val="231F20"/>
          <w:w w:val="110"/>
        </w:rPr>
        <w:t>is</w:t>
      </w:r>
      <w:r>
        <w:rPr>
          <w:color w:val="231F20"/>
          <w:spacing w:val="-10"/>
          <w:w w:val="110"/>
        </w:rPr>
        <w:t> </w:t>
      </w:r>
      <w:r>
        <w:rPr>
          <w:color w:val="231F20"/>
          <w:w w:val="110"/>
        </w:rPr>
        <w:t>why </w:t>
      </w:r>
      <w:r>
        <w:rPr>
          <w:color w:val="231F20"/>
        </w:rPr>
        <w:t>I insist on the diagnosis: the self-dissolution of architecture is not one cultural </w:t>
      </w:r>
      <w:r>
        <w:rPr>
          <w:color w:val="231F20"/>
          <w:w w:val="110"/>
        </w:rPr>
        <w:t>curiosity among others, but a societal problem of the first order.</w:t>
      </w:r>
    </w:p>
    <w:p>
      <w:pPr>
        <w:pStyle w:val="BodyText"/>
        <w:ind w:left="0" w:firstLine="0"/>
        <w:jc w:val="left"/>
      </w:pPr>
    </w:p>
    <w:p>
      <w:pPr>
        <w:pStyle w:val="BodyText"/>
        <w:spacing w:before="18"/>
        <w:ind w:left="0" w:firstLine="0"/>
        <w:jc w:val="left"/>
      </w:pPr>
    </w:p>
    <w:p>
      <w:pPr>
        <w:pStyle w:val="BodyText"/>
        <w:ind w:left="368" w:firstLine="0"/>
        <w:jc w:val="left"/>
        <w:rPr>
          <w:rFonts w:ascii="Tahoma"/>
        </w:rPr>
      </w:pPr>
      <w:r>
        <w:rPr>
          <w:rFonts w:ascii="Tahoma"/>
          <w:color w:val="231F20"/>
          <w:spacing w:val="-2"/>
        </w:rPr>
        <w:t>References</w:t>
      </w:r>
    </w:p>
    <w:p>
      <w:pPr>
        <w:spacing w:line="223" w:lineRule="auto" w:before="66"/>
        <w:ind w:left="822" w:right="634" w:hanging="454"/>
        <w:jc w:val="both"/>
        <w:rPr>
          <w:sz w:val="17"/>
        </w:rPr>
      </w:pPr>
      <w:r>
        <w:rPr>
          <w:color w:val="231F20"/>
          <w:w w:val="110"/>
          <w:sz w:val="17"/>
        </w:rPr>
        <w:t>Benjamin,</w:t>
      </w:r>
      <w:r>
        <w:rPr>
          <w:color w:val="231F20"/>
          <w:spacing w:val="-8"/>
          <w:w w:val="110"/>
          <w:sz w:val="17"/>
        </w:rPr>
        <w:t> </w:t>
      </w:r>
      <w:r>
        <w:rPr>
          <w:color w:val="231F20"/>
          <w:w w:val="110"/>
          <w:sz w:val="17"/>
        </w:rPr>
        <w:t>Walter.</w:t>
      </w:r>
      <w:r>
        <w:rPr>
          <w:color w:val="231F20"/>
          <w:spacing w:val="-8"/>
          <w:w w:val="110"/>
          <w:sz w:val="17"/>
        </w:rPr>
        <w:t> </w:t>
      </w:r>
      <w:r>
        <w:rPr>
          <w:color w:val="231F20"/>
          <w:w w:val="110"/>
          <w:sz w:val="17"/>
        </w:rPr>
        <w:t>2006.</w:t>
      </w:r>
      <w:r>
        <w:rPr>
          <w:color w:val="231F20"/>
          <w:spacing w:val="-8"/>
          <w:w w:val="110"/>
          <w:sz w:val="17"/>
        </w:rPr>
        <w:t> </w:t>
      </w:r>
      <w:r>
        <w:rPr>
          <w:color w:val="231F20"/>
          <w:w w:val="110"/>
          <w:sz w:val="17"/>
        </w:rPr>
        <w:t>“On</w:t>
      </w:r>
      <w:r>
        <w:rPr>
          <w:color w:val="231F20"/>
          <w:spacing w:val="-8"/>
          <w:w w:val="110"/>
          <w:sz w:val="17"/>
        </w:rPr>
        <w:t> </w:t>
      </w:r>
      <w:r>
        <w:rPr>
          <w:color w:val="231F20"/>
          <w:w w:val="110"/>
          <w:sz w:val="17"/>
        </w:rPr>
        <w:t>the</w:t>
      </w:r>
      <w:r>
        <w:rPr>
          <w:color w:val="231F20"/>
          <w:spacing w:val="-8"/>
          <w:w w:val="110"/>
          <w:sz w:val="17"/>
        </w:rPr>
        <w:t> </w:t>
      </w:r>
      <w:r>
        <w:rPr>
          <w:color w:val="231F20"/>
          <w:w w:val="110"/>
          <w:sz w:val="17"/>
        </w:rPr>
        <w:t>Concept</w:t>
      </w:r>
      <w:r>
        <w:rPr>
          <w:color w:val="231F20"/>
          <w:spacing w:val="-8"/>
          <w:w w:val="110"/>
          <w:sz w:val="17"/>
        </w:rPr>
        <w:t> </w:t>
      </w:r>
      <w:r>
        <w:rPr>
          <w:color w:val="231F20"/>
          <w:w w:val="110"/>
          <w:sz w:val="17"/>
        </w:rPr>
        <w:t>of</w:t>
      </w:r>
      <w:r>
        <w:rPr>
          <w:color w:val="231F20"/>
          <w:spacing w:val="-8"/>
          <w:w w:val="110"/>
          <w:sz w:val="17"/>
        </w:rPr>
        <w:t> </w:t>
      </w:r>
      <w:r>
        <w:rPr>
          <w:color w:val="231F20"/>
          <w:w w:val="110"/>
          <w:sz w:val="17"/>
        </w:rPr>
        <w:t>History.”</w:t>
      </w:r>
      <w:r>
        <w:rPr>
          <w:color w:val="231F20"/>
          <w:spacing w:val="-8"/>
          <w:w w:val="110"/>
          <w:sz w:val="17"/>
        </w:rPr>
        <w:t> </w:t>
      </w:r>
      <w:r>
        <w:rPr>
          <w:color w:val="231F20"/>
          <w:w w:val="110"/>
          <w:sz w:val="17"/>
        </w:rPr>
        <w:t>In:</w:t>
      </w:r>
      <w:r>
        <w:rPr>
          <w:color w:val="231F20"/>
          <w:spacing w:val="-8"/>
          <w:w w:val="110"/>
          <w:sz w:val="17"/>
        </w:rPr>
        <w:t> </w:t>
      </w:r>
      <w:r>
        <w:rPr>
          <w:color w:val="231F20"/>
          <w:w w:val="110"/>
          <w:sz w:val="17"/>
        </w:rPr>
        <w:t>Eiland,</w:t>
      </w:r>
      <w:r>
        <w:rPr>
          <w:color w:val="231F20"/>
          <w:spacing w:val="-8"/>
          <w:w w:val="110"/>
          <w:sz w:val="17"/>
        </w:rPr>
        <w:t> </w:t>
      </w:r>
      <w:r>
        <w:rPr>
          <w:color w:val="231F20"/>
          <w:w w:val="110"/>
          <w:sz w:val="17"/>
        </w:rPr>
        <w:t>Howard</w:t>
      </w:r>
      <w:r>
        <w:rPr>
          <w:color w:val="231F20"/>
          <w:spacing w:val="-8"/>
          <w:w w:val="110"/>
          <w:sz w:val="17"/>
        </w:rPr>
        <w:t> </w:t>
      </w:r>
      <w:r>
        <w:rPr>
          <w:color w:val="231F20"/>
          <w:w w:val="110"/>
          <w:sz w:val="17"/>
        </w:rPr>
        <w:t>and Michael W. Jennings, eds. </w:t>
      </w:r>
      <w:r>
        <w:rPr>
          <w:i/>
          <w:color w:val="231F20"/>
          <w:w w:val="110"/>
          <w:sz w:val="17"/>
        </w:rPr>
        <w:t>Walter Benjamin - Selected Writings, Volume 4</w:t>
      </w:r>
      <w:r>
        <w:rPr>
          <w:color w:val="231F20"/>
          <w:w w:val="110"/>
          <w:sz w:val="17"/>
        </w:rPr>
        <w:t>, 1938–1940. Cambridge, MA: Belknap Press.</w:t>
      </w:r>
    </w:p>
    <w:p>
      <w:pPr>
        <w:spacing w:line="211" w:lineRule="exact" w:before="0"/>
        <w:ind w:left="368" w:right="0" w:firstLine="0"/>
        <w:jc w:val="both"/>
        <w:rPr>
          <w:sz w:val="17"/>
        </w:rPr>
      </w:pPr>
      <w:r>
        <w:rPr>
          <w:color w:val="231F20"/>
          <w:sz w:val="17"/>
        </w:rPr>
        <w:t>Hedrick,</w:t>
      </w:r>
      <w:r>
        <w:rPr>
          <w:color w:val="231F20"/>
          <w:spacing w:val="39"/>
          <w:sz w:val="17"/>
        </w:rPr>
        <w:t> </w:t>
      </w:r>
      <w:r>
        <w:rPr>
          <w:color w:val="231F20"/>
          <w:sz w:val="17"/>
        </w:rPr>
        <w:t>Elizabeth.</w:t>
      </w:r>
      <w:r>
        <w:rPr>
          <w:color w:val="231F20"/>
          <w:spacing w:val="40"/>
          <w:sz w:val="17"/>
        </w:rPr>
        <w:t> </w:t>
      </w:r>
      <w:r>
        <w:rPr>
          <w:color w:val="231F20"/>
          <w:sz w:val="17"/>
        </w:rPr>
        <w:t>2017.</w:t>
      </w:r>
      <w:r>
        <w:rPr>
          <w:color w:val="231F20"/>
          <w:spacing w:val="40"/>
          <w:sz w:val="17"/>
        </w:rPr>
        <w:t> </w:t>
      </w:r>
      <w:r>
        <w:rPr>
          <w:color w:val="231F20"/>
          <w:sz w:val="17"/>
        </w:rPr>
        <w:t>“A</w:t>
      </w:r>
      <w:r>
        <w:rPr>
          <w:color w:val="231F20"/>
          <w:spacing w:val="40"/>
          <w:sz w:val="17"/>
        </w:rPr>
        <w:t> </w:t>
      </w:r>
      <w:r>
        <w:rPr>
          <w:color w:val="231F20"/>
          <w:sz w:val="17"/>
        </w:rPr>
        <w:t>Modest</w:t>
      </w:r>
      <w:r>
        <w:rPr>
          <w:color w:val="231F20"/>
          <w:spacing w:val="40"/>
          <w:sz w:val="17"/>
        </w:rPr>
        <w:t> </w:t>
      </w:r>
      <w:r>
        <w:rPr>
          <w:color w:val="231F20"/>
          <w:sz w:val="17"/>
        </w:rPr>
        <w:t>Proposal</w:t>
      </w:r>
      <w:r>
        <w:rPr>
          <w:color w:val="231F20"/>
          <w:spacing w:val="40"/>
          <w:sz w:val="17"/>
        </w:rPr>
        <w:t> </w:t>
      </w:r>
      <w:r>
        <w:rPr>
          <w:color w:val="231F20"/>
          <w:sz w:val="17"/>
        </w:rPr>
        <w:t>in</w:t>
      </w:r>
      <w:r>
        <w:rPr>
          <w:color w:val="231F20"/>
          <w:spacing w:val="39"/>
          <w:sz w:val="17"/>
        </w:rPr>
        <w:t> </w:t>
      </w:r>
      <w:r>
        <w:rPr>
          <w:color w:val="231F20"/>
          <w:sz w:val="17"/>
        </w:rPr>
        <w:t>Context:</w:t>
      </w:r>
      <w:r>
        <w:rPr>
          <w:color w:val="231F20"/>
          <w:spacing w:val="40"/>
          <w:sz w:val="17"/>
        </w:rPr>
        <w:t> </w:t>
      </w:r>
      <w:r>
        <w:rPr>
          <w:color w:val="231F20"/>
          <w:sz w:val="17"/>
        </w:rPr>
        <w:t>Swift,</w:t>
      </w:r>
      <w:r>
        <w:rPr>
          <w:color w:val="231F20"/>
          <w:spacing w:val="40"/>
          <w:sz w:val="17"/>
        </w:rPr>
        <w:t> </w:t>
      </w:r>
      <w:r>
        <w:rPr>
          <w:color w:val="231F20"/>
          <w:sz w:val="17"/>
        </w:rPr>
        <w:t>Politeness,</w:t>
      </w:r>
      <w:r>
        <w:rPr>
          <w:color w:val="231F20"/>
          <w:spacing w:val="40"/>
          <w:sz w:val="17"/>
        </w:rPr>
        <w:t> </w:t>
      </w:r>
      <w:r>
        <w:rPr>
          <w:color w:val="231F20"/>
          <w:spacing w:val="-5"/>
          <w:sz w:val="17"/>
        </w:rPr>
        <w:t>and</w:t>
      </w:r>
    </w:p>
    <w:p>
      <w:pPr>
        <w:spacing w:line="223" w:lineRule="auto" w:before="5"/>
        <w:ind w:left="822" w:right="272" w:firstLine="0"/>
        <w:jc w:val="both"/>
        <w:rPr>
          <w:sz w:val="17"/>
        </w:rPr>
      </w:pPr>
      <w:r>
        <w:rPr>
          <w:color w:val="231F20"/>
          <w:w w:val="105"/>
          <w:sz w:val="17"/>
        </w:rPr>
        <w:t>A Proposal for giving Badges to the Beggars.” </w:t>
      </w:r>
      <w:r>
        <w:rPr>
          <w:i/>
          <w:color w:val="231F20"/>
          <w:w w:val="105"/>
          <w:sz w:val="17"/>
        </w:rPr>
        <w:t>Studies in Philology </w:t>
      </w:r>
      <w:r>
        <w:rPr>
          <w:color w:val="231F20"/>
          <w:w w:val="105"/>
          <w:sz w:val="17"/>
        </w:rPr>
        <w:t>114 (4) (Fall): </w:t>
      </w:r>
      <w:r>
        <w:rPr>
          <w:color w:val="231F20"/>
          <w:spacing w:val="-2"/>
          <w:w w:val="105"/>
          <w:sz w:val="17"/>
        </w:rPr>
        <w:t>852–874.</w:t>
      </w:r>
    </w:p>
    <w:p>
      <w:pPr>
        <w:spacing w:line="223" w:lineRule="auto" w:before="1"/>
        <w:ind w:left="822" w:right="107" w:hanging="454"/>
        <w:jc w:val="left"/>
        <w:rPr>
          <w:sz w:val="17"/>
        </w:rPr>
      </w:pPr>
      <w:r>
        <w:rPr>
          <w:color w:val="231F20"/>
          <w:w w:val="110"/>
          <w:sz w:val="17"/>
        </w:rPr>
        <w:t>Schumacher,</w:t>
      </w:r>
      <w:r>
        <w:rPr>
          <w:color w:val="231F20"/>
          <w:spacing w:val="-4"/>
          <w:w w:val="110"/>
          <w:sz w:val="17"/>
        </w:rPr>
        <w:t> </w:t>
      </w:r>
      <w:r>
        <w:rPr>
          <w:color w:val="231F20"/>
          <w:w w:val="110"/>
          <w:sz w:val="17"/>
        </w:rPr>
        <w:t>Patrik.</w:t>
      </w:r>
      <w:r>
        <w:rPr>
          <w:color w:val="231F20"/>
          <w:spacing w:val="-4"/>
          <w:w w:val="110"/>
          <w:sz w:val="17"/>
        </w:rPr>
        <w:t> </w:t>
      </w:r>
      <w:r>
        <w:rPr>
          <w:color w:val="231F20"/>
          <w:w w:val="110"/>
          <w:sz w:val="17"/>
        </w:rPr>
        <w:t>2010.</w:t>
      </w:r>
      <w:r>
        <w:rPr>
          <w:color w:val="231F20"/>
          <w:spacing w:val="-4"/>
          <w:w w:val="110"/>
          <w:sz w:val="17"/>
        </w:rPr>
        <w:t> </w:t>
      </w:r>
      <w:r>
        <w:rPr>
          <w:i/>
          <w:color w:val="231F20"/>
          <w:w w:val="110"/>
          <w:sz w:val="17"/>
        </w:rPr>
        <w:t>The</w:t>
      </w:r>
      <w:r>
        <w:rPr>
          <w:i/>
          <w:color w:val="231F20"/>
          <w:spacing w:val="-2"/>
          <w:w w:val="110"/>
          <w:sz w:val="17"/>
        </w:rPr>
        <w:t> </w:t>
      </w:r>
      <w:r>
        <w:rPr>
          <w:i/>
          <w:color w:val="231F20"/>
          <w:w w:val="110"/>
          <w:sz w:val="17"/>
        </w:rPr>
        <w:t>Autopoiesis</w:t>
      </w:r>
      <w:r>
        <w:rPr>
          <w:i/>
          <w:color w:val="231F20"/>
          <w:spacing w:val="-3"/>
          <w:w w:val="110"/>
          <w:sz w:val="17"/>
        </w:rPr>
        <w:t> </w:t>
      </w:r>
      <w:r>
        <w:rPr>
          <w:i/>
          <w:color w:val="231F20"/>
          <w:w w:val="110"/>
          <w:sz w:val="17"/>
        </w:rPr>
        <w:t>of</w:t>
      </w:r>
      <w:r>
        <w:rPr>
          <w:i/>
          <w:color w:val="231F20"/>
          <w:spacing w:val="-2"/>
          <w:w w:val="110"/>
          <w:sz w:val="17"/>
        </w:rPr>
        <w:t> </w:t>
      </w:r>
      <w:r>
        <w:rPr>
          <w:i/>
          <w:color w:val="231F20"/>
          <w:w w:val="110"/>
          <w:sz w:val="17"/>
        </w:rPr>
        <w:t>Architecture,</w:t>
      </w:r>
      <w:r>
        <w:rPr>
          <w:i/>
          <w:color w:val="231F20"/>
          <w:spacing w:val="-3"/>
          <w:w w:val="110"/>
          <w:sz w:val="17"/>
        </w:rPr>
        <w:t> </w:t>
      </w:r>
      <w:r>
        <w:rPr>
          <w:i/>
          <w:color w:val="231F20"/>
          <w:w w:val="110"/>
          <w:sz w:val="17"/>
        </w:rPr>
        <w:t>Vol.1.</w:t>
      </w:r>
      <w:r>
        <w:rPr>
          <w:i/>
          <w:color w:val="231F20"/>
          <w:spacing w:val="-4"/>
          <w:w w:val="110"/>
          <w:sz w:val="17"/>
        </w:rPr>
        <w:t> </w:t>
      </w:r>
      <w:r>
        <w:rPr>
          <w:color w:val="231F20"/>
          <w:w w:val="110"/>
          <w:sz w:val="17"/>
        </w:rPr>
        <w:t>London:</w:t>
      </w:r>
      <w:r>
        <w:rPr>
          <w:color w:val="231F20"/>
          <w:spacing w:val="-4"/>
          <w:w w:val="110"/>
          <w:sz w:val="17"/>
        </w:rPr>
        <w:t> </w:t>
      </w:r>
      <w:r>
        <w:rPr>
          <w:color w:val="231F20"/>
          <w:w w:val="110"/>
          <w:sz w:val="17"/>
        </w:rPr>
        <w:t>John</w:t>
      </w:r>
      <w:r>
        <w:rPr>
          <w:color w:val="231F20"/>
          <w:spacing w:val="-4"/>
          <w:w w:val="110"/>
          <w:sz w:val="17"/>
        </w:rPr>
        <w:t> </w:t>
      </w:r>
      <w:r>
        <w:rPr>
          <w:color w:val="231F20"/>
          <w:w w:val="110"/>
          <w:sz w:val="17"/>
        </w:rPr>
        <w:t>Wiley &amp; Sons Ltd.</w:t>
      </w:r>
    </w:p>
    <w:p>
      <w:pPr>
        <w:tabs>
          <w:tab w:pos="914" w:val="left" w:leader="none"/>
        </w:tabs>
        <w:spacing w:line="211" w:lineRule="exact" w:before="0"/>
        <w:ind w:left="368" w:right="0" w:firstLine="0"/>
        <w:jc w:val="left"/>
        <w:rPr>
          <w:sz w:val="17"/>
        </w:rPr>
      </w:pPr>
      <w:r>
        <w:rPr>
          <w:rFonts w:ascii="Times New Roman" w:hAnsi="Times New Roman"/>
          <w:color w:val="231F20"/>
          <w:sz w:val="17"/>
          <w:u w:val="single" w:color="221E1F"/>
        </w:rPr>
        <w:tab/>
      </w:r>
      <w:r>
        <w:rPr>
          <w:color w:val="231F20"/>
          <w:w w:val="110"/>
          <w:sz w:val="17"/>
        </w:rPr>
        <w:t>.</w:t>
      </w:r>
      <w:r>
        <w:rPr>
          <w:color w:val="231F20"/>
          <w:spacing w:val="2"/>
          <w:w w:val="110"/>
          <w:sz w:val="17"/>
        </w:rPr>
        <w:t> </w:t>
      </w:r>
      <w:r>
        <w:rPr>
          <w:color w:val="231F20"/>
          <w:w w:val="110"/>
          <w:sz w:val="17"/>
        </w:rPr>
        <w:t>2024.</w:t>
      </w:r>
      <w:r>
        <w:rPr>
          <w:color w:val="231F20"/>
          <w:spacing w:val="2"/>
          <w:w w:val="110"/>
          <w:sz w:val="17"/>
        </w:rPr>
        <w:t> </w:t>
      </w:r>
      <w:r>
        <w:rPr>
          <w:color w:val="231F20"/>
          <w:w w:val="110"/>
          <w:sz w:val="17"/>
        </w:rPr>
        <w:t>“The</w:t>
      </w:r>
      <w:r>
        <w:rPr>
          <w:color w:val="231F20"/>
          <w:spacing w:val="3"/>
          <w:w w:val="110"/>
          <w:sz w:val="17"/>
        </w:rPr>
        <w:t> </w:t>
      </w:r>
      <w:r>
        <w:rPr>
          <w:color w:val="231F20"/>
          <w:w w:val="110"/>
          <w:sz w:val="17"/>
        </w:rPr>
        <w:t>End</w:t>
      </w:r>
      <w:r>
        <w:rPr>
          <w:color w:val="231F20"/>
          <w:spacing w:val="2"/>
          <w:w w:val="110"/>
          <w:sz w:val="17"/>
        </w:rPr>
        <w:t> </w:t>
      </w:r>
      <w:r>
        <w:rPr>
          <w:color w:val="231F20"/>
          <w:w w:val="110"/>
          <w:sz w:val="17"/>
        </w:rPr>
        <w:t>of</w:t>
      </w:r>
      <w:r>
        <w:rPr>
          <w:color w:val="231F20"/>
          <w:spacing w:val="2"/>
          <w:w w:val="110"/>
          <w:sz w:val="17"/>
        </w:rPr>
        <w:t> </w:t>
      </w:r>
      <w:r>
        <w:rPr>
          <w:color w:val="231F20"/>
          <w:w w:val="110"/>
          <w:sz w:val="17"/>
        </w:rPr>
        <w:t>Architecture.”</w:t>
      </w:r>
      <w:r>
        <w:rPr>
          <w:color w:val="231F20"/>
          <w:spacing w:val="3"/>
          <w:w w:val="110"/>
          <w:sz w:val="17"/>
        </w:rPr>
        <w:t> </w:t>
      </w:r>
      <w:r>
        <w:rPr>
          <w:i/>
          <w:color w:val="231F20"/>
          <w:w w:val="110"/>
          <w:sz w:val="17"/>
        </w:rPr>
        <w:t>Khōrein</w:t>
      </w:r>
      <w:r>
        <w:rPr>
          <w:i/>
          <w:color w:val="231F20"/>
          <w:spacing w:val="2"/>
          <w:w w:val="110"/>
          <w:sz w:val="17"/>
        </w:rPr>
        <w:t> </w:t>
      </w:r>
      <w:r>
        <w:rPr>
          <w:color w:val="231F20"/>
          <w:w w:val="110"/>
          <w:sz w:val="17"/>
        </w:rPr>
        <w:t>2(2)</w:t>
      </w:r>
      <w:r>
        <w:rPr>
          <w:color w:val="231F20"/>
          <w:spacing w:val="3"/>
          <w:w w:val="110"/>
          <w:sz w:val="17"/>
        </w:rPr>
        <w:t> </w:t>
      </w:r>
      <w:r>
        <w:rPr>
          <w:i/>
          <w:color w:val="231F20"/>
          <w:w w:val="110"/>
          <w:sz w:val="17"/>
        </w:rPr>
        <w:t>END</w:t>
      </w:r>
      <w:r>
        <w:rPr>
          <w:color w:val="231F20"/>
          <w:w w:val="110"/>
          <w:sz w:val="17"/>
        </w:rPr>
        <w:t>:</w:t>
      </w:r>
      <w:r>
        <w:rPr>
          <w:color w:val="231F20"/>
          <w:spacing w:val="2"/>
          <w:w w:val="110"/>
          <w:sz w:val="17"/>
        </w:rPr>
        <w:t> </w:t>
      </w:r>
      <w:r>
        <w:rPr>
          <w:color w:val="231F20"/>
          <w:w w:val="110"/>
          <w:sz w:val="17"/>
        </w:rPr>
        <w:t>3–</w:t>
      </w:r>
      <w:r>
        <w:rPr>
          <w:color w:val="231F20"/>
          <w:spacing w:val="-5"/>
          <w:w w:val="110"/>
          <w:sz w:val="17"/>
        </w:rPr>
        <w:t>40.</w:t>
      </w:r>
    </w:p>
    <w:p>
      <w:pPr>
        <w:tabs>
          <w:tab w:pos="914" w:val="left" w:leader="none"/>
        </w:tabs>
        <w:spacing w:line="223" w:lineRule="auto" w:before="5"/>
        <w:ind w:left="822" w:right="276" w:hanging="454"/>
        <w:jc w:val="left"/>
        <w:rPr>
          <w:sz w:val="17"/>
        </w:rPr>
      </w:pPr>
      <w:r>
        <w:rPr>
          <w:color w:val="231F20"/>
          <w:sz w:val="17"/>
          <w:u w:val="single" w:color="221E1F"/>
        </w:rPr>
        <w:tab/>
        <w:tab/>
      </w:r>
      <w:r>
        <w:rPr>
          <w:color w:val="231F20"/>
          <w:w w:val="110"/>
          <w:sz w:val="17"/>
        </w:rPr>
        <w:t>. 2026. </w:t>
      </w:r>
      <w:r>
        <w:rPr>
          <w:i/>
          <w:color w:val="231F20"/>
          <w:w w:val="110"/>
          <w:sz w:val="17"/>
        </w:rPr>
        <w:t>The Invention of Modern Design: The Early Years of the German</w:t>
      </w:r>
      <w:r>
        <w:rPr>
          <w:i/>
          <w:color w:val="231F20"/>
          <w:spacing w:val="40"/>
          <w:w w:val="110"/>
          <w:sz w:val="17"/>
        </w:rPr>
        <w:t> </w:t>
      </w:r>
      <w:r>
        <w:rPr>
          <w:i/>
          <w:color w:val="231F20"/>
          <w:w w:val="110"/>
          <w:sz w:val="17"/>
        </w:rPr>
        <w:t>Werkbund.</w:t>
      </w:r>
      <w:r>
        <w:rPr>
          <w:i/>
          <w:color w:val="231F20"/>
          <w:spacing w:val="-7"/>
          <w:w w:val="110"/>
          <w:sz w:val="17"/>
        </w:rPr>
        <w:t> </w:t>
      </w:r>
      <w:r>
        <w:rPr>
          <w:color w:val="231F20"/>
          <w:w w:val="110"/>
          <w:sz w:val="17"/>
        </w:rPr>
        <w:t>Belgrade:</w:t>
      </w:r>
      <w:r>
        <w:rPr>
          <w:color w:val="231F20"/>
          <w:spacing w:val="-9"/>
          <w:w w:val="110"/>
          <w:sz w:val="17"/>
        </w:rPr>
        <w:t> </w:t>
      </w:r>
      <w:r>
        <w:rPr>
          <w:color w:val="231F20"/>
          <w:w w:val="110"/>
          <w:sz w:val="17"/>
        </w:rPr>
        <w:t>Khōrein</w:t>
      </w:r>
      <w:r>
        <w:rPr>
          <w:color w:val="231F20"/>
          <w:spacing w:val="-9"/>
          <w:w w:val="110"/>
          <w:sz w:val="17"/>
        </w:rPr>
        <w:t> </w:t>
      </w:r>
      <w:r>
        <w:rPr>
          <w:color w:val="231F20"/>
          <w:w w:val="110"/>
          <w:sz w:val="17"/>
        </w:rPr>
        <w:t>book</w:t>
      </w:r>
      <w:r>
        <w:rPr>
          <w:color w:val="231F20"/>
          <w:spacing w:val="-9"/>
          <w:w w:val="110"/>
          <w:sz w:val="17"/>
        </w:rPr>
        <w:t> </w:t>
      </w:r>
      <w:r>
        <w:rPr>
          <w:color w:val="231F20"/>
          <w:w w:val="110"/>
          <w:sz w:val="17"/>
        </w:rPr>
        <w:t>series,</w:t>
      </w:r>
      <w:r>
        <w:rPr>
          <w:color w:val="231F20"/>
          <w:spacing w:val="-9"/>
          <w:w w:val="110"/>
          <w:sz w:val="17"/>
        </w:rPr>
        <w:t> </w:t>
      </w:r>
      <w:r>
        <w:rPr>
          <w:color w:val="231F20"/>
          <w:w w:val="110"/>
          <w:sz w:val="17"/>
        </w:rPr>
        <w:t>Institute</w:t>
      </w:r>
      <w:r>
        <w:rPr>
          <w:color w:val="231F20"/>
          <w:spacing w:val="-9"/>
          <w:w w:val="110"/>
          <w:sz w:val="17"/>
        </w:rPr>
        <w:t> </w:t>
      </w:r>
      <w:r>
        <w:rPr>
          <w:color w:val="231F20"/>
          <w:w w:val="110"/>
          <w:sz w:val="17"/>
        </w:rPr>
        <w:t>for</w:t>
      </w:r>
      <w:r>
        <w:rPr>
          <w:color w:val="231F20"/>
          <w:spacing w:val="-9"/>
          <w:w w:val="110"/>
          <w:sz w:val="17"/>
        </w:rPr>
        <w:t> </w:t>
      </w:r>
      <w:r>
        <w:rPr>
          <w:color w:val="231F20"/>
          <w:w w:val="110"/>
          <w:sz w:val="17"/>
        </w:rPr>
        <w:t>Philosophy</w:t>
      </w:r>
      <w:r>
        <w:rPr>
          <w:color w:val="231F20"/>
          <w:spacing w:val="-9"/>
          <w:w w:val="110"/>
          <w:sz w:val="17"/>
        </w:rPr>
        <w:t> </w:t>
      </w:r>
      <w:r>
        <w:rPr>
          <w:color w:val="231F20"/>
          <w:w w:val="110"/>
          <w:sz w:val="17"/>
        </w:rPr>
        <w:t>and</w:t>
      </w:r>
      <w:r>
        <w:rPr>
          <w:color w:val="231F20"/>
          <w:spacing w:val="-9"/>
          <w:w w:val="110"/>
          <w:sz w:val="17"/>
        </w:rPr>
        <w:t> </w:t>
      </w:r>
      <w:r>
        <w:rPr>
          <w:color w:val="231F20"/>
          <w:w w:val="110"/>
          <w:sz w:val="17"/>
        </w:rPr>
        <w:t>Social </w:t>
      </w:r>
      <w:r>
        <w:rPr>
          <w:color w:val="231F20"/>
          <w:spacing w:val="-2"/>
          <w:w w:val="110"/>
          <w:sz w:val="17"/>
        </w:rPr>
        <w:t>Theory.</w:t>
      </w:r>
    </w:p>
    <w:p>
      <w:pPr>
        <w:spacing w:after="0" w:line="223" w:lineRule="auto"/>
        <w:jc w:val="left"/>
        <w:rPr>
          <w:sz w:val="17"/>
        </w:rPr>
        <w:sectPr>
          <w:pgSz w:w="9360" w:h="13330"/>
          <w:pgMar w:header="326" w:footer="0" w:top="900" w:bottom="280" w:left="992" w:right="992"/>
        </w:sectPr>
      </w:pPr>
    </w:p>
    <w:p>
      <w:pPr>
        <w:pStyle w:val="BodyText"/>
        <w:spacing w:before="11"/>
        <w:ind w:left="0" w:firstLine="0"/>
        <w:jc w:val="left"/>
        <w:rPr>
          <w:sz w:val="14"/>
        </w:rPr>
      </w:pPr>
    </w:p>
    <w:sectPr>
      <w:headerReference w:type="even" r:id="rId9"/>
      <w:pgSz w:w="9360" w:h="13330"/>
      <w:pgMar w:header="0" w:footer="0" w:top="152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Palatino Linotype">
    <w:altName w:val="Palatino Linotype"/>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rPr>
        <w:sz w:val="20"/>
      </w:rPr>
    </w:pPr>
    <w:r>
      <w:rPr>
        <w:sz w:val="20"/>
      </w:rPr>
      <mc:AlternateContent>
        <mc:Choice Requires="wps">
          <w:drawing>
            <wp:anchor distT="0" distB="0" distL="0" distR="0" allowOverlap="1" layoutInCell="1" locked="0" behindDoc="1" simplePos="0" relativeHeight="487393280">
              <wp:simplePos x="0" y="0"/>
              <wp:positionH relativeFrom="page">
                <wp:posOffset>620499</wp:posOffset>
              </wp:positionH>
              <wp:positionV relativeFrom="page">
                <wp:posOffset>367123</wp:posOffset>
              </wp:positionV>
              <wp:extent cx="1880235" cy="13208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880235" cy="132080"/>
                      </a:xfrm>
                      <a:prstGeom prst="rect">
                        <a:avLst/>
                      </a:prstGeom>
                    </wps:spPr>
                    <wps:txbx>
                      <w:txbxContent>
                        <w:p>
                          <w:pPr>
                            <w:spacing w:before="18"/>
                            <w:ind w:left="100" w:right="0" w:firstLine="0"/>
                            <w:jc w:val="left"/>
                            <w:rPr>
                              <w:rFonts w:ascii="Tahoma" w:hAnsi="Tahoma"/>
                              <w:sz w:val="14"/>
                            </w:rPr>
                          </w:pPr>
                          <w:r>
                            <w:rPr>
                              <w:rFonts w:ascii="Tahoma" w:hAnsi="Tahoma"/>
                              <w:color w:val="231F20"/>
                              <w:sz w:val="14"/>
                            </w:rPr>
                            <w:fldChar w:fldCharType="begin"/>
                          </w:r>
                          <w:r>
                            <w:rPr>
                              <w:rFonts w:ascii="Tahoma" w:hAnsi="Tahoma"/>
                              <w:color w:val="231F20"/>
                              <w:sz w:val="14"/>
                            </w:rPr>
                            <w:instrText> PAGE </w:instrText>
                          </w:r>
                          <w:r>
                            <w:rPr>
                              <w:rFonts w:ascii="Tahoma" w:hAnsi="Tahoma"/>
                              <w:color w:val="231F20"/>
                              <w:sz w:val="14"/>
                            </w:rPr>
                            <w:fldChar w:fldCharType="separate"/>
                          </w:r>
                          <w:r>
                            <w:rPr>
                              <w:rFonts w:ascii="Tahoma" w:hAnsi="Tahoma"/>
                              <w:color w:val="231F20"/>
                              <w:sz w:val="14"/>
                            </w:rPr>
                            <w:t>652</w:t>
                          </w:r>
                          <w:r>
                            <w:rPr>
                              <w:rFonts w:ascii="Tahoma" w:hAnsi="Tahoma"/>
                              <w:color w:val="231F20"/>
                              <w:sz w:val="14"/>
                            </w:rPr>
                            <w:fldChar w:fldCharType="end"/>
                          </w:r>
                          <w:r>
                            <w:rPr>
                              <w:rFonts w:ascii="Tahoma" w:hAnsi="Tahoma"/>
                              <w:color w:val="231F20"/>
                              <w:spacing w:val="-11"/>
                              <w:sz w:val="14"/>
                            </w:rPr>
                            <w:t> </w:t>
                          </w:r>
                          <w:r>
                            <w:rPr>
                              <w:rFonts w:ascii="Tahoma" w:hAnsi="Tahoma"/>
                              <w:color w:val="231F20"/>
                              <w:sz w:val="14"/>
                            </w:rPr>
                            <w:t>│</w:t>
                          </w:r>
                          <w:r>
                            <w:rPr>
                              <w:rFonts w:ascii="Tahoma" w:hAnsi="Tahoma"/>
                              <w:color w:val="231F20"/>
                              <w:spacing w:val="-11"/>
                              <w:sz w:val="14"/>
                            </w:rPr>
                            <w:t> </w:t>
                          </w:r>
                          <w:r>
                            <w:rPr>
                              <w:rFonts w:ascii="Tahoma" w:hAnsi="Tahoma"/>
                              <w:color w:val="231F20"/>
                              <w:sz w:val="14"/>
                            </w:rPr>
                            <w:t>SEMINAR</w:t>
                          </w:r>
                          <w:r>
                            <w:rPr>
                              <w:rFonts w:ascii="Tahoma" w:hAnsi="Tahoma"/>
                              <w:color w:val="231F20"/>
                              <w:spacing w:val="-11"/>
                              <w:sz w:val="14"/>
                            </w:rPr>
                            <w:t> </w:t>
                          </w:r>
                          <w:r>
                            <w:rPr>
                              <w:rFonts w:ascii="Tahoma" w:hAnsi="Tahoma"/>
                              <w:color w:val="231F20"/>
                              <w:sz w:val="14"/>
                            </w:rPr>
                            <w:t>WITH</w:t>
                          </w:r>
                          <w:r>
                            <w:rPr>
                              <w:rFonts w:ascii="Tahoma" w:hAnsi="Tahoma"/>
                              <w:color w:val="231F20"/>
                              <w:spacing w:val="-10"/>
                              <w:sz w:val="14"/>
                            </w:rPr>
                            <w:t> </w:t>
                          </w:r>
                          <w:r>
                            <w:rPr>
                              <w:rFonts w:ascii="Tahoma" w:hAnsi="Tahoma"/>
                              <w:color w:val="231F20"/>
                              <w:sz w:val="14"/>
                            </w:rPr>
                            <w:t>PATRIK</w:t>
                          </w:r>
                          <w:r>
                            <w:rPr>
                              <w:rFonts w:ascii="Tahoma" w:hAnsi="Tahoma"/>
                              <w:color w:val="231F20"/>
                              <w:spacing w:val="-10"/>
                              <w:sz w:val="14"/>
                            </w:rPr>
                            <w:t> </w:t>
                          </w:r>
                          <w:r>
                            <w:rPr>
                              <w:rFonts w:ascii="Tahoma" w:hAnsi="Tahoma"/>
                              <w:color w:val="231F20"/>
                              <w:spacing w:val="-2"/>
                              <w:sz w:val="14"/>
                            </w:rPr>
                            <w:t>SCHUMACHER</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8.85820pt;margin-top:28.90733pt;width:148.050pt;height:10.4pt;mso-position-horizontal-relative:page;mso-position-vertical-relative:page;z-index:-15923200" type="#_x0000_t202" id="docshape3" filled="false" stroked="false">
              <v:textbox inset="0,0,0,0">
                <w:txbxContent>
                  <w:p>
                    <w:pPr>
                      <w:spacing w:before="18"/>
                      <w:ind w:left="100" w:right="0" w:firstLine="0"/>
                      <w:jc w:val="left"/>
                      <w:rPr>
                        <w:rFonts w:ascii="Tahoma" w:hAnsi="Tahoma"/>
                        <w:sz w:val="14"/>
                      </w:rPr>
                    </w:pPr>
                    <w:r>
                      <w:rPr>
                        <w:rFonts w:ascii="Tahoma" w:hAnsi="Tahoma"/>
                        <w:color w:val="231F20"/>
                        <w:sz w:val="14"/>
                      </w:rPr>
                      <w:fldChar w:fldCharType="begin"/>
                    </w:r>
                    <w:r>
                      <w:rPr>
                        <w:rFonts w:ascii="Tahoma" w:hAnsi="Tahoma"/>
                        <w:color w:val="231F20"/>
                        <w:sz w:val="14"/>
                      </w:rPr>
                      <w:instrText> PAGE </w:instrText>
                    </w:r>
                    <w:r>
                      <w:rPr>
                        <w:rFonts w:ascii="Tahoma" w:hAnsi="Tahoma"/>
                        <w:color w:val="231F20"/>
                        <w:sz w:val="14"/>
                      </w:rPr>
                      <w:fldChar w:fldCharType="separate"/>
                    </w:r>
                    <w:r>
                      <w:rPr>
                        <w:rFonts w:ascii="Tahoma" w:hAnsi="Tahoma"/>
                        <w:color w:val="231F20"/>
                        <w:sz w:val="14"/>
                      </w:rPr>
                      <w:t>652</w:t>
                    </w:r>
                    <w:r>
                      <w:rPr>
                        <w:rFonts w:ascii="Tahoma" w:hAnsi="Tahoma"/>
                        <w:color w:val="231F20"/>
                        <w:sz w:val="14"/>
                      </w:rPr>
                      <w:fldChar w:fldCharType="end"/>
                    </w:r>
                    <w:r>
                      <w:rPr>
                        <w:rFonts w:ascii="Tahoma" w:hAnsi="Tahoma"/>
                        <w:color w:val="231F20"/>
                        <w:spacing w:val="-11"/>
                        <w:sz w:val="14"/>
                      </w:rPr>
                      <w:t> </w:t>
                    </w:r>
                    <w:r>
                      <w:rPr>
                        <w:rFonts w:ascii="Tahoma" w:hAnsi="Tahoma"/>
                        <w:color w:val="231F20"/>
                        <w:sz w:val="14"/>
                      </w:rPr>
                      <w:t>│</w:t>
                    </w:r>
                    <w:r>
                      <w:rPr>
                        <w:rFonts w:ascii="Tahoma" w:hAnsi="Tahoma"/>
                        <w:color w:val="231F20"/>
                        <w:spacing w:val="-11"/>
                        <w:sz w:val="14"/>
                      </w:rPr>
                      <w:t> </w:t>
                    </w:r>
                    <w:r>
                      <w:rPr>
                        <w:rFonts w:ascii="Tahoma" w:hAnsi="Tahoma"/>
                        <w:color w:val="231F20"/>
                        <w:sz w:val="14"/>
                      </w:rPr>
                      <w:t>SEMINAR</w:t>
                    </w:r>
                    <w:r>
                      <w:rPr>
                        <w:rFonts w:ascii="Tahoma" w:hAnsi="Tahoma"/>
                        <w:color w:val="231F20"/>
                        <w:spacing w:val="-11"/>
                        <w:sz w:val="14"/>
                      </w:rPr>
                      <w:t> </w:t>
                    </w:r>
                    <w:r>
                      <w:rPr>
                        <w:rFonts w:ascii="Tahoma" w:hAnsi="Tahoma"/>
                        <w:color w:val="231F20"/>
                        <w:sz w:val="14"/>
                      </w:rPr>
                      <w:t>WITH</w:t>
                    </w:r>
                    <w:r>
                      <w:rPr>
                        <w:rFonts w:ascii="Tahoma" w:hAnsi="Tahoma"/>
                        <w:color w:val="231F20"/>
                        <w:spacing w:val="-10"/>
                        <w:sz w:val="14"/>
                      </w:rPr>
                      <w:t> </w:t>
                    </w:r>
                    <w:r>
                      <w:rPr>
                        <w:rFonts w:ascii="Tahoma" w:hAnsi="Tahoma"/>
                        <w:color w:val="231F20"/>
                        <w:sz w:val="14"/>
                      </w:rPr>
                      <w:t>PATRIK</w:t>
                    </w:r>
                    <w:r>
                      <w:rPr>
                        <w:rFonts w:ascii="Tahoma" w:hAnsi="Tahoma"/>
                        <w:color w:val="231F20"/>
                        <w:spacing w:val="-10"/>
                        <w:sz w:val="14"/>
                      </w:rPr>
                      <w:t> </w:t>
                    </w:r>
                    <w:r>
                      <w:rPr>
                        <w:rFonts w:ascii="Tahoma" w:hAnsi="Tahoma"/>
                        <w:color w:val="231F20"/>
                        <w:spacing w:val="-2"/>
                        <w:sz w:val="14"/>
                      </w:rPr>
                      <w:t>SCHUMACHER</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93792">
              <wp:simplePos x="0" y="0"/>
              <wp:positionH relativeFrom="page">
                <wp:posOffset>3382429</wp:posOffset>
              </wp:positionH>
              <wp:positionV relativeFrom="page">
                <wp:posOffset>367123</wp:posOffset>
              </wp:positionV>
              <wp:extent cx="1707514" cy="13208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707514" cy="132080"/>
                      </a:xfrm>
                      <a:prstGeom prst="rect">
                        <a:avLst/>
                      </a:prstGeom>
                    </wps:spPr>
                    <wps:txbx>
                      <w:txbxContent>
                        <w:p>
                          <w:pPr>
                            <w:spacing w:before="18"/>
                            <w:ind w:left="20" w:right="0" w:firstLine="0"/>
                            <w:jc w:val="left"/>
                            <w:rPr>
                              <w:rFonts w:ascii="Tahoma" w:hAnsi="Tahoma"/>
                              <w:sz w:val="14"/>
                            </w:rPr>
                          </w:pPr>
                          <w:r>
                            <w:rPr>
                              <w:rFonts w:ascii="Tahoma" w:hAnsi="Tahoma"/>
                              <w:color w:val="231F20"/>
                              <w:sz w:val="14"/>
                            </w:rPr>
                            <w:t>“IN</w:t>
                          </w:r>
                          <w:r>
                            <w:rPr>
                              <w:rFonts w:ascii="Tahoma" w:hAnsi="Tahoma"/>
                              <w:color w:val="231F20"/>
                              <w:spacing w:val="2"/>
                              <w:sz w:val="14"/>
                            </w:rPr>
                            <w:t> </w:t>
                          </w:r>
                          <w:r>
                            <w:rPr>
                              <w:rFonts w:ascii="Tahoma" w:hAnsi="Tahoma"/>
                              <w:color w:val="231F20"/>
                              <w:sz w:val="14"/>
                            </w:rPr>
                            <w:t>THE</w:t>
                          </w:r>
                          <w:r>
                            <w:rPr>
                              <w:rFonts w:ascii="Tahoma" w:hAnsi="Tahoma"/>
                              <w:color w:val="231F20"/>
                              <w:spacing w:val="1"/>
                              <w:sz w:val="14"/>
                            </w:rPr>
                            <w:t> </w:t>
                          </w:r>
                          <w:r>
                            <w:rPr>
                              <w:rFonts w:ascii="Tahoma" w:hAnsi="Tahoma"/>
                              <w:color w:val="231F20"/>
                              <w:sz w:val="14"/>
                            </w:rPr>
                            <w:t>AgE</w:t>
                          </w:r>
                          <w:r>
                            <w:rPr>
                              <w:rFonts w:ascii="Tahoma" w:hAnsi="Tahoma"/>
                              <w:color w:val="231F20"/>
                              <w:spacing w:val="7"/>
                              <w:sz w:val="14"/>
                            </w:rPr>
                            <w:t> </w:t>
                          </w:r>
                          <w:r>
                            <w:rPr>
                              <w:rFonts w:ascii="Tahoma" w:hAnsi="Tahoma"/>
                              <w:color w:val="231F20"/>
                              <w:sz w:val="14"/>
                            </w:rPr>
                            <w:t>OF</w:t>
                          </w:r>
                          <w:r>
                            <w:rPr>
                              <w:rFonts w:ascii="Tahoma" w:hAnsi="Tahoma"/>
                              <w:color w:val="231F20"/>
                              <w:spacing w:val="3"/>
                              <w:sz w:val="14"/>
                            </w:rPr>
                            <w:t> </w:t>
                          </w:r>
                          <w:r>
                            <w:rPr>
                              <w:rFonts w:ascii="Tahoma" w:hAnsi="Tahoma"/>
                              <w:color w:val="231F20"/>
                              <w:sz w:val="14"/>
                            </w:rPr>
                            <w:t>MONOPOLY</w:t>
                          </w:r>
                          <w:r>
                            <w:rPr>
                              <w:rFonts w:ascii="Tahoma" w:hAnsi="Tahoma"/>
                              <w:color w:val="231F20"/>
                              <w:spacing w:val="1"/>
                              <w:sz w:val="14"/>
                            </w:rPr>
                            <w:t> </w:t>
                          </w:r>
                          <w:r>
                            <w:rPr>
                              <w:rFonts w:ascii="Tahoma" w:hAnsi="Tahoma"/>
                              <w:color w:val="231F20"/>
                              <w:spacing w:val="-2"/>
                              <w:sz w:val="14"/>
                            </w:rPr>
                            <w:t>CAPITALISM”</w:t>
                          </w:r>
                        </w:p>
                      </w:txbxContent>
                    </wps:txbx>
                    <wps:bodyPr wrap="square" lIns="0" tIns="0" rIns="0" bIns="0" rtlCol="0">
                      <a:noAutofit/>
                    </wps:bodyPr>
                  </wps:wsp>
                </a:graphicData>
              </a:graphic>
            </wp:anchor>
          </w:drawing>
        </mc:Choice>
        <mc:Fallback>
          <w:pict>
            <v:shape style="position:absolute;margin-left:266.333008pt;margin-top:28.90733pt;width:134.450pt;height:10.4pt;mso-position-horizontal-relative:page;mso-position-vertical-relative:page;z-index:-15922688" type="#_x0000_t202" id="docshape4" filled="false" stroked="false">
              <v:textbox inset="0,0,0,0">
                <w:txbxContent>
                  <w:p>
                    <w:pPr>
                      <w:spacing w:before="18"/>
                      <w:ind w:left="20" w:right="0" w:firstLine="0"/>
                      <w:jc w:val="left"/>
                      <w:rPr>
                        <w:rFonts w:ascii="Tahoma" w:hAnsi="Tahoma"/>
                        <w:sz w:val="14"/>
                      </w:rPr>
                    </w:pPr>
                    <w:r>
                      <w:rPr>
                        <w:rFonts w:ascii="Tahoma" w:hAnsi="Tahoma"/>
                        <w:color w:val="231F20"/>
                        <w:sz w:val="14"/>
                      </w:rPr>
                      <w:t>“IN</w:t>
                    </w:r>
                    <w:r>
                      <w:rPr>
                        <w:rFonts w:ascii="Tahoma" w:hAnsi="Tahoma"/>
                        <w:color w:val="231F20"/>
                        <w:spacing w:val="2"/>
                        <w:sz w:val="14"/>
                      </w:rPr>
                      <w:t> </w:t>
                    </w:r>
                    <w:r>
                      <w:rPr>
                        <w:rFonts w:ascii="Tahoma" w:hAnsi="Tahoma"/>
                        <w:color w:val="231F20"/>
                        <w:sz w:val="14"/>
                      </w:rPr>
                      <w:t>THE</w:t>
                    </w:r>
                    <w:r>
                      <w:rPr>
                        <w:rFonts w:ascii="Tahoma" w:hAnsi="Tahoma"/>
                        <w:color w:val="231F20"/>
                        <w:spacing w:val="1"/>
                        <w:sz w:val="14"/>
                      </w:rPr>
                      <w:t> </w:t>
                    </w:r>
                    <w:r>
                      <w:rPr>
                        <w:rFonts w:ascii="Tahoma" w:hAnsi="Tahoma"/>
                        <w:color w:val="231F20"/>
                        <w:sz w:val="14"/>
                      </w:rPr>
                      <w:t>AgE</w:t>
                    </w:r>
                    <w:r>
                      <w:rPr>
                        <w:rFonts w:ascii="Tahoma" w:hAnsi="Tahoma"/>
                        <w:color w:val="231F20"/>
                        <w:spacing w:val="7"/>
                        <w:sz w:val="14"/>
                      </w:rPr>
                      <w:t> </w:t>
                    </w:r>
                    <w:r>
                      <w:rPr>
                        <w:rFonts w:ascii="Tahoma" w:hAnsi="Tahoma"/>
                        <w:color w:val="231F20"/>
                        <w:sz w:val="14"/>
                      </w:rPr>
                      <w:t>OF</w:t>
                    </w:r>
                    <w:r>
                      <w:rPr>
                        <w:rFonts w:ascii="Tahoma" w:hAnsi="Tahoma"/>
                        <w:color w:val="231F20"/>
                        <w:spacing w:val="3"/>
                        <w:sz w:val="14"/>
                      </w:rPr>
                      <w:t> </w:t>
                    </w:r>
                    <w:r>
                      <w:rPr>
                        <w:rFonts w:ascii="Tahoma" w:hAnsi="Tahoma"/>
                        <w:color w:val="231F20"/>
                        <w:sz w:val="14"/>
                      </w:rPr>
                      <w:t>MONOPOLY</w:t>
                    </w:r>
                    <w:r>
                      <w:rPr>
                        <w:rFonts w:ascii="Tahoma" w:hAnsi="Tahoma"/>
                        <w:color w:val="231F20"/>
                        <w:spacing w:val="1"/>
                        <w:sz w:val="14"/>
                      </w:rPr>
                      <w:t> </w:t>
                    </w:r>
                    <w:r>
                      <w:rPr>
                        <w:rFonts w:ascii="Tahoma" w:hAnsi="Tahoma"/>
                        <w:color w:val="231F20"/>
                        <w:spacing w:val="-2"/>
                        <w:sz w:val="14"/>
                      </w:rPr>
                      <w:t>CAPITALISM”</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rPr>
        <w:sz w:val="20"/>
      </w:rPr>
    </w:pPr>
    <w:r>
      <w:rPr>
        <w:sz w:val="20"/>
      </w:rPr>
      <mc:AlternateContent>
        <mc:Choice Requires="wps">
          <w:drawing>
            <wp:anchor distT="0" distB="0" distL="0" distR="0" allowOverlap="1" layoutInCell="1" locked="0" behindDoc="1" simplePos="0" relativeHeight="487394304">
              <wp:simplePos x="0" y="0"/>
              <wp:positionH relativeFrom="page">
                <wp:posOffset>4561705</wp:posOffset>
              </wp:positionH>
              <wp:positionV relativeFrom="page">
                <wp:posOffset>367123</wp:posOffset>
              </wp:positionV>
              <wp:extent cx="825500" cy="1320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825500" cy="132080"/>
                      </a:xfrm>
                      <a:prstGeom prst="rect">
                        <a:avLst/>
                      </a:prstGeom>
                    </wps:spPr>
                    <wps:txbx>
                      <w:txbxContent>
                        <w:p>
                          <w:pPr>
                            <w:spacing w:before="18"/>
                            <w:ind w:left="20" w:right="0" w:firstLine="0"/>
                            <w:jc w:val="left"/>
                            <w:rPr>
                              <w:rFonts w:ascii="Tahoma" w:hAnsi="Tahoma"/>
                              <w:sz w:val="14"/>
                            </w:rPr>
                          </w:pPr>
                          <w:r>
                            <w:rPr>
                              <w:rFonts w:ascii="Tahoma" w:hAnsi="Tahoma"/>
                              <w:color w:val="231F20"/>
                              <w:sz w:val="14"/>
                            </w:rPr>
                            <w:t>SEMINARS</w:t>
                          </w:r>
                          <w:r>
                            <w:rPr>
                              <w:rFonts w:ascii="Tahoma" w:hAnsi="Tahoma"/>
                              <w:color w:val="231F20"/>
                              <w:spacing w:val="-5"/>
                              <w:sz w:val="14"/>
                            </w:rPr>
                            <w:t> </w:t>
                          </w:r>
                          <w:r>
                            <w:rPr>
                              <w:rFonts w:ascii="Tahoma" w:hAnsi="Tahoma"/>
                              <w:color w:val="231F20"/>
                              <w:sz w:val="14"/>
                            </w:rPr>
                            <w:t>│</w:t>
                          </w:r>
                          <w:r>
                            <w:rPr>
                              <w:rFonts w:ascii="Tahoma" w:hAnsi="Tahoma"/>
                              <w:color w:val="231F20"/>
                              <w:spacing w:val="-5"/>
                              <w:sz w:val="14"/>
                            </w:rPr>
                            <w:t> </w:t>
                          </w:r>
                          <w:r>
                            <w:rPr>
                              <w:rFonts w:ascii="Tahoma" w:hAnsi="Tahoma"/>
                              <w:color w:val="231F20"/>
                              <w:spacing w:val="-5"/>
                              <w:sz w:val="14"/>
                            </w:rPr>
                            <w:fldChar w:fldCharType="begin"/>
                          </w:r>
                          <w:r>
                            <w:rPr>
                              <w:rFonts w:ascii="Tahoma" w:hAnsi="Tahoma"/>
                              <w:color w:val="231F20"/>
                              <w:spacing w:val="-5"/>
                              <w:sz w:val="14"/>
                            </w:rPr>
                            <w:instrText> PAGE </w:instrText>
                          </w:r>
                          <w:r>
                            <w:rPr>
                              <w:rFonts w:ascii="Tahoma" w:hAnsi="Tahoma"/>
                              <w:color w:val="231F20"/>
                              <w:spacing w:val="-5"/>
                              <w:sz w:val="14"/>
                            </w:rPr>
                            <w:fldChar w:fldCharType="separate"/>
                          </w:r>
                          <w:r>
                            <w:rPr>
                              <w:rFonts w:ascii="Tahoma" w:hAnsi="Tahoma"/>
                              <w:color w:val="231F20"/>
                              <w:spacing w:val="-5"/>
                              <w:sz w:val="14"/>
                            </w:rPr>
                            <w:t>653</w:t>
                          </w:r>
                          <w:r>
                            <w:rPr>
                              <w:rFonts w:ascii="Tahoma" w:hAnsi="Tahoma"/>
                              <w:color w:val="231F20"/>
                              <w:spacing w:val="-5"/>
                              <w:sz w:val="14"/>
                            </w:rPr>
                            <w:fldChar w:fldCharType="end"/>
                          </w:r>
                        </w:p>
                      </w:txbxContent>
                    </wps:txbx>
                    <wps:bodyPr wrap="square" lIns="0" tIns="0" rIns="0" bIns="0" rtlCol="0">
                      <a:noAutofit/>
                    </wps:bodyPr>
                  </wps:wsp>
                </a:graphicData>
              </a:graphic>
            </wp:anchor>
          </w:drawing>
        </mc:Choice>
        <mc:Fallback>
          <w:pict>
            <v:shape style="position:absolute;margin-left:359.189392pt;margin-top:28.90733pt;width:65pt;height:10.4pt;mso-position-horizontal-relative:page;mso-position-vertical-relative:page;z-index:-15922176" type="#_x0000_t202" id="docshape5" filled="false" stroked="false">
              <v:textbox inset="0,0,0,0">
                <w:txbxContent>
                  <w:p>
                    <w:pPr>
                      <w:spacing w:before="18"/>
                      <w:ind w:left="20" w:right="0" w:firstLine="0"/>
                      <w:jc w:val="left"/>
                      <w:rPr>
                        <w:rFonts w:ascii="Tahoma" w:hAnsi="Tahoma"/>
                        <w:sz w:val="14"/>
                      </w:rPr>
                    </w:pPr>
                    <w:r>
                      <w:rPr>
                        <w:rFonts w:ascii="Tahoma" w:hAnsi="Tahoma"/>
                        <w:color w:val="231F20"/>
                        <w:sz w:val="14"/>
                      </w:rPr>
                      <w:t>SEMINARS</w:t>
                    </w:r>
                    <w:r>
                      <w:rPr>
                        <w:rFonts w:ascii="Tahoma" w:hAnsi="Tahoma"/>
                        <w:color w:val="231F20"/>
                        <w:spacing w:val="-5"/>
                        <w:sz w:val="14"/>
                      </w:rPr>
                      <w:t> </w:t>
                    </w:r>
                    <w:r>
                      <w:rPr>
                        <w:rFonts w:ascii="Tahoma" w:hAnsi="Tahoma"/>
                        <w:color w:val="231F20"/>
                        <w:sz w:val="14"/>
                      </w:rPr>
                      <w:t>│</w:t>
                    </w:r>
                    <w:r>
                      <w:rPr>
                        <w:rFonts w:ascii="Tahoma" w:hAnsi="Tahoma"/>
                        <w:color w:val="231F20"/>
                        <w:spacing w:val="-5"/>
                        <w:sz w:val="14"/>
                      </w:rPr>
                      <w:t> </w:t>
                    </w:r>
                    <w:r>
                      <w:rPr>
                        <w:rFonts w:ascii="Tahoma" w:hAnsi="Tahoma"/>
                        <w:color w:val="231F20"/>
                        <w:spacing w:val="-5"/>
                        <w:sz w:val="14"/>
                      </w:rPr>
                      <w:fldChar w:fldCharType="begin"/>
                    </w:r>
                    <w:r>
                      <w:rPr>
                        <w:rFonts w:ascii="Tahoma" w:hAnsi="Tahoma"/>
                        <w:color w:val="231F20"/>
                        <w:spacing w:val="-5"/>
                        <w:sz w:val="14"/>
                      </w:rPr>
                      <w:instrText> PAGE </w:instrText>
                    </w:r>
                    <w:r>
                      <w:rPr>
                        <w:rFonts w:ascii="Tahoma" w:hAnsi="Tahoma"/>
                        <w:color w:val="231F20"/>
                        <w:spacing w:val="-5"/>
                        <w:sz w:val="14"/>
                      </w:rPr>
                      <w:fldChar w:fldCharType="separate"/>
                    </w:r>
                    <w:r>
                      <w:rPr>
                        <w:rFonts w:ascii="Tahoma" w:hAnsi="Tahoma"/>
                        <w:color w:val="231F20"/>
                        <w:spacing w:val="-5"/>
                        <w:sz w:val="14"/>
                      </w:rPr>
                      <w:t>653</w:t>
                    </w:r>
                    <w:r>
                      <w:rPr>
                        <w:rFonts w:ascii="Tahoma" w:hAnsi="Tahoma"/>
                        <w:color w:val="231F20"/>
                        <w:spacing w:val="-5"/>
                        <w:sz w:val="14"/>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alatino Linotype" w:hAnsi="Palatino Linotype" w:eastAsia="Palatino Linotype" w:cs="Palatino Linotype"/>
      <w:lang w:val="en-US" w:eastAsia="en-US" w:bidi="ar-SA"/>
    </w:rPr>
  </w:style>
  <w:style w:styleId="BodyText" w:type="paragraph">
    <w:name w:val="Body Text"/>
    <w:basedOn w:val="Normal"/>
    <w:uiPriority w:val="1"/>
    <w:qFormat/>
    <w:pPr>
      <w:ind w:left="85" w:firstLine="283"/>
      <w:jc w:val="both"/>
    </w:pPr>
    <w:rPr>
      <w:rFonts w:ascii="Palatino Linotype" w:hAnsi="Palatino Linotype" w:eastAsia="Palatino Linotype" w:cs="Palatino Linotype"/>
      <w:sz w:val="19"/>
      <w:szCs w:val="19"/>
      <w:lang w:val="en-US" w:eastAsia="en-US" w:bidi="ar-SA"/>
    </w:rPr>
  </w:style>
  <w:style w:styleId="Heading1" w:type="paragraph">
    <w:name w:val="Heading 1"/>
    <w:basedOn w:val="Normal"/>
    <w:uiPriority w:val="1"/>
    <w:qFormat/>
    <w:pPr>
      <w:ind w:left="85"/>
      <w:outlineLvl w:val="1"/>
    </w:pPr>
    <w:rPr>
      <w:rFonts w:ascii="Tahoma" w:hAnsi="Tahoma" w:eastAsia="Tahoma" w:cs="Tahoma"/>
      <w:b/>
      <w:bCs/>
      <w:sz w:val="23"/>
      <w:szCs w:val="23"/>
      <w:lang w:val="en-US" w:eastAsia="en-US" w:bidi="ar-SA"/>
    </w:rPr>
  </w:style>
  <w:style w:styleId="Heading2" w:type="paragraph">
    <w:name w:val="Heading 2"/>
    <w:basedOn w:val="Normal"/>
    <w:uiPriority w:val="1"/>
    <w:qFormat/>
    <w:pPr>
      <w:ind w:left="368"/>
      <w:jc w:val="both"/>
      <w:outlineLvl w:val="2"/>
    </w:pPr>
    <w:rPr>
      <w:rFonts w:ascii="Tahoma" w:hAnsi="Tahoma" w:eastAsia="Tahoma" w:cs="Tahoma"/>
      <w:b/>
      <w:bCs/>
      <w:sz w:val="21"/>
      <w:szCs w:val="21"/>
      <w:lang w:val="en-US" w:eastAsia="en-US" w:bidi="ar-SA"/>
    </w:rPr>
  </w:style>
  <w:style w:styleId="Heading3" w:type="paragraph">
    <w:name w:val="Heading 3"/>
    <w:basedOn w:val="Normal"/>
    <w:uiPriority w:val="1"/>
    <w:qFormat/>
    <w:pPr>
      <w:spacing w:before="79"/>
      <w:ind w:left="85"/>
      <w:outlineLvl w:val="3"/>
    </w:pPr>
    <w:rPr>
      <w:rFonts w:ascii="Tahoma" w:hAnsi="Tahoma" w:eastAsia="Tahoma" w:cs="Tahoma"/>
      <w:b/>
      <w:bCs/>
      <w:sz w:val="20"/>
      <w:szCs w:val="20"/>
      <w:lang w:val="en-US" w:eastAsia="en-US" w:bidi="ar-SA"/>
    </w:rPr>
  </w:style>
  <w:style w:styleId="Title" w:type="paragraph">
    <w:name w:val="Title"/>
    <w:basedOn w:val="Normal"/>
    <w:uiPriority w:val="1"/>
    <w:qFormat/>
    <w:pPr>
      <w:ind w:left="368"/>
    </w:pPr>
    <w:rPr>
      <w:rFonts w:ascii="Tahoma" w:hAnsi="Tahoma" w:eastAsia="Tahoma" w:cs="Tahoma"/>
      <w:sz w:val="26"/>
      <w:szCs w:val="2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2026-09-29T11:16:35Z</dcterms:created>
  <dcterms:modified xsi:type="dcterms:W3CDTF">2026-09-29T11:16:35Z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Creator">
    <vt:lpwstr>Adobe InDesign 21.1 (Windows)</vt:lpwstr>
  </property>
  <property fmtid="{D5CDD505-2E9C-101B-9397-08002B2CF9AE}" pid="5" name="LastSaved">
    <vt:filetime>2026-09-29T00:00:00Z</vt:filetime>
  </property>
  <property fmtid="{D5CDD505-2E9C-101B-9397-08002B2CF9AE}" pid="6" name="Producer">
    <vt:lpwstr>Adobe PDF Library 18.0</vt:lpwstr>
  </property>
</Properties>
</file>